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Ind w:w="4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4"/>
      </w:tblGrid>
      <w:tr w:rsidR="00CC27C1" w:rsidRPr="00667BB5" w:rsidTr="00CC27C1">
        <w:tc>
          <w:tcPr>
            <w:tcW w:w="0" w:type="auto"/>
          </w:tcPr>
          <w:p w:rsidR="00CC27C1" w:rsidRDefault="00CC27C1" w:rsidP="00A0083D">
            <w:pPr>
              <w:pStyle w:val="Default"/>
              <w:spacing w:after="0" w:line="240" w:lineRule="auto"/>
              <w:jc w:val="both"/>
              <w:rPr>
                <w:rFonts w:ascii="Times New Roman" w:hAnsi="Times New Roman" w:cs="Times New Roman"/>
                <w:bCs/>
                <w:color w:val="auto"/>
                <w:sz w:val="28"/>
                <w:szCs w:val="28"/>
                <w:lang w:val="ru-RU"/>
              </w:rPr>
            </w:pPr>
            <w:r w:rsidRPr="00667BB5">
              <w:rPr>
                <w:rFonts w:ascii="Times New Roman" w:hAnsi="Times New Roman" w:cs="Times New Roman"/>
                <w:bCs/>
                <w:color w:val="auto"/>
                <w:sz w:val="28"/>
                <w:szCs w:val="28"/>
                <w:lang w:val="ru-RU"/>
              </w:rPr>
              <w:t>УТВЕРЖДЕНО</w:t>
            </w:r>
          </w:p>
          <w:p w:rsidR="00A0083D" w:rsidRPr="00667BB5" w:rsidRDefault="00A0083D" w:rsidP="00A0083D">
            <w:pPr>
              <w:pStyle w:val="Default"/>
              <w:spacing w:after="0" w:line="240" w:lineRule="auto"/>
              <w:jc w:val="both"/>
              <w:rPr>
                <w:rFonts w:ascii="Times New Roman" w:hAnsi="Times New Roman" w:cs="Times New Roman"/>
                <w:bCs/>
                <w:color w:val="auto"/>
                <w:sz w:val="28"/>
                <w:szCs w:val="28"/>
                <w:lang w:val="ru-RU"/>
              </w:rPr>
            </w:pPr>
          </w:p>
          <w:p w:rsidR="00CC27C1" w:rsidRPr="00667BB5" w:rsidRDefault="00CC27C1" w:rsidP="00A0083D">
            <w:pPr>
              <w:pStyle w:val="Default"/>
              <w:spacing w:after="0" w:line="240" w:lineRule="auto"/>
              <w:jc w:val="both"/>
              <w:rPr>
                <w:rFonts w:ascii="Times New Roman" w:hAnsi="Times New Roman" w:cs="Times New Roman"/>
                <w:bCs/>
                <w:color w:val="auto"/>
                <w:sz w:val="28"/>
                <w:szCs w:val="28"/>
                <w:lang w:val="ru-RU"/>
              </w:rPr>
            </w:pPr>
            <w:r w:rsidRPr="00667BB5">
              <w:rPr>
                <w:rFonts w:ascii="Times New Roman" w:hAnsi="Times New Roman" w:cs="Times New Roman"/>
                <w:bCs/>
                <w:color w:val="auto"/>
                <w:sz w:val="28"/>
                <w:szCs w:val="28"/>
                <w:lang w:val="ru-RU"/>
              </w:rPr>
              <w:t xml:space="preserve">Приказом </w:t>
            </w:r>
            <w:r w:rsidR="00E558E4" w:rsidRPr="00667BB5">
              <w:rPr>
                <w:rFonts w:ascii="Times New Roman" w:hAnsi="Times New Roman" w:cs="Times New Roman"/>
                <w:bCs/>
                <w:color w:val="auto"/>
                <w:sz w:val="28"/>
                <w:szCs w:val="28"/>
                <w:lang w:val="ru-RU"/>
              </w:rPr>
              <w:t xml:space="preserve">Председателя </w:t>
            </w:r>
            <w:r w:rsidRPr="00667BB5">
              <w:rPr>
                <w:rFonts w:ascii="Times New Roman" w:hAnsi="Times New Roman" w:cs="Times New Roman"/>
                <w:bCs/>
                <w:color w:val="auto"/>
                <w:sz w:val="28"/>
                <w:szCs w:val="28"/>
                <w:lang w:val="ru-RU"/>
              </w:rPr>
              <w:t>Контрольно-счетной палаты</w:t>
            </w:r>
            <w:r w:rsidR="00B90901" w:rsidRPr="00667BB5">
              <w:rPr>
                <w:rFonts w:ascii="Times New Roman" w:hAnsi="Times New Roman" w:cs="Times New Roman"/>
                <w:bCs/>
                <w:color w:val="auto"/>
                <w:sz w:val="28"/>
                <w:szCs w:val="28"/>
                <w:lang w:val="ru-RU"/>
              </w:rPr>
              <w:t xml:space="preserve"> </w:t>
            </w:r>
            <w:r w:rsidRPr="00667BB5">
              <w:rPr>
                <w:rFonts w:ascii="Times New Roman" w:hAnsi="Times New Roman" w:cs="Times New Roman"/>
                <w:bCs/>
                <w:color w:val="auto"/>
                <w:sz w:val="28"/>
                <w:szCs w:val="28"/>
                <w:lang w:val="ru-RU"/>
              </w:rPr>
              <w:t xml:space="preserve">городского округа Серпухов </w:t>
            </w:r>
            <w:r w:rsidR="00776431" w:rsidRPr="00667BB5">
              <w:rPr>
                <w:rFonts w:ascii="Times New Roman" w:hAnsi="Times New Roman" w:cs="Times New Roman"/>
                <w:bCs/>
                <w:color w:val="auto"/>
                <w:sz w:val="28"/>
                <w:szCs w:val="28"/>
                <w:lang w:val="ru-RU"/>
              </w:rPr>
              <w:t>Московской области</w:t>
            </w:r>
          </w:p>
          <w:p w:rsidR="00CC27C1" w:rsidRPr="00667BB5" w:rsidRDefault="00CC27C1" w:rsidP="00A0083D">
            <w:pPr>
              <w:pStyle w:val="Default"/>
              <w:spacing w:after="0" w:line="240" w:lineRule="auto"/>
              <w:jc w:val="both"/>
              <w:rPr>
                <w:rFonts w:ascii="Times New Roman" w:hAnsi="Times New Roman" w:cs="Times New Roman"/>
                <w:bCs/>
                <w:color w:val="auto"/>
                <w:sz w:val="28"/>
                <w:szCs w:val="28"/>
                <w:lang w:val="ru-RU"/>
              </w:rPr>
            </w:pPr>
            <w:r w:rsidRPr="00AA258A">
              <w:rPr>
                <w:rFonts w:ascii="Times New Roman" w:hAnsi="Times New Roman" w:cs="Times New Roman"/>
                <w:bCs/>
                <w:color w:val="auto"/>
                <w:sz w:val="28"/>
                <w:szCs w:val="28"/>
                <w:lang w:val="ru-RU"/>
              </w:rPr>
              <w:t xml:space="preserve">от </w:t>
            </w:r>
            <w:r w:rsidR="00AA258A">
              <w:rPr>
                <w:rFonts w:ascii="Times New Roman" w:hAnsi="Times New Roman" w:cs="Times New Roman"/>
                <w:bCs/>
                <w:color w:val="auto"/>
                <w:sz w:val="28"/>
                <w:szCs w:val="28"/>
                <w:lang w:val="ru-RU"/>
              </w:rPr>
              <w:t>04</w:t>
            </w:r>
            <w:r w:rsidRPr="00AA258A">
              <w:rPr>
                <w:rFonts w:ascii="Times New Roman" w:hAnsi="Times New Roman" w:cs="Times New Roman"/>
                <w:bCs/>
                <w:color w:val="auto"/>
                <w:sz w:val="28"/>
                <w:szCs w:val="28"/>
                <w:lang w:val="ru-RU"/>
              </w:rPr>
              <w:t>.0</w:t>
            </w:r>
            <w:r w:rsidR="003B497C" w:rsidRPr="00AA258A">
              <w:rPr>
                <w:rFonts w:ascii="Times New Roman" w:hAnsi="Times New Roman" w:cs="Times New Roman"/>
                <w:bCs/>
                <w:color w:val="auto"/>
                <w:sz w:val="28"/>
                <w:szCs w:val="28"/>
                <w:lang w:val="ru-RU"/>
              </w:rPr>
              <w:t>3</w:t>
            </w:r>
            <w:r w:rsidRPr="00AA258A">
              <w:rPr>
                <w:rFonts w:ascii="Times New Roman" w:hAnsi="Times New Roman" w:cs="Times New Roman"/>
                <w:bCs/>
                <w:color w:val="auto"/>
                <w:sz w:val="28"/>
                <w:szCs w:val="28"/>
                <w:lang w:val="ru-RU"/>
              </w:rPr>
              <w:t>.20</w:t>
            </w:r>
            <w:r w:rsidR="00C97392" w:rsidRPr="00AA258A">
              <w:rPr>
                <w:rFonts w:ascii="Times New Roman" w:hAnsi="Times New Roman" w:cs="Times New Roman"/>
                <w:bCs/>
                <w:color w:val="auto"/>
                <w:sz w:val="28"/>
                <w:szCs w:val="28"/>
                <w:lang w:val="ru-RU"/>
              </w:rPr>
              <w:t>20</w:t>
            </w:r>
            <w:r w:rsidRPr="00AA258A">
              <w:rPr>
                <w:rFonts w:ascii="Times New Roman" w:hAnsi="Times New Roman" w:cs="Times New Roman"/>
                <w:bCs/>
                <w:color w:val="auto"/>
                <w:sz w:val="28"/>
                <w:szCs w:val="28"/>
                <w:lang w:val="ru-RU"/>
              </w:rPr>
              <w:t xml:space="preserve"> г. №</w:t>
            </w:r>
            <w:r w:rsidRPr="00667BB5">
              <w:rPr>
                <w:rFonts w:ascii="Times New Roman" w:hAnsi="Times New Roman" w:cs="Times New Roman"/>
                <w:bCs/>
                <w:color w:val="auto"/>
                <w:sz w:val="28"/>
                <w:szCs w:val="28"/>
                <w:lang w:val="ru-RU"/>
              </w:rPr>
              <w:t xml:space="preserve"> </w:t>
            </w:r>
            <w:r w:rsidR="009E5CCB">
              <w:rPr>
                <w:rFonts w:ascii="Times New Roman" w:hAnsi="Times New Roman" w:cs="Times New Roman"/>
                <w:bCs/>
                <w:color w:val="auto"/>
                <w:sz w:val="28"/>
                <w:szCs w:val="28"/>
                <w:lang w:val="ru-RU"/>
              </w:rPr>
              <w:t>14</w:t>
            </w:r>
          </w:p>
          <w:p w:rsidR="00CC27C1" w:rsidRPr="00667BB5" w:rsidRDefault="00CC27C1" w:rsidP="00667BB5">
            <w:pPr>
              <w:pStyle w:val="Default"/>
              <w:spacing w:after="0" w:line="240" w:lineRule="auto"/>
              <w:rPr>
                <w:rFonts w:ascii="Times New Roman" w:hAnsi="Times New Roman" w:cs="Times New Roman"/>
                <w:bCs/>
                <w:color w:val="auto"/>
                <w:sz w:val="28"/>
                <w:szCs w:val="28"/>
                <w:lang w:val="ru-RU"/>
              </w:rPr>
            </w:pPr>
          </w:p>
        </w:tc>
      </w:tr>
    </w:tbl>
    <w:p w:rsidR="00CC27C1" w:rsidRPr="00667BB5" w:rsidRDefault="00CC27C1" w:rsidP="00667BB5">
      <w:pPr>
        <w:pStyle w:val="Default"/>
        <w:spacing w:after="0" w:line="240" w:lineRule="auto"/>
        <w:rPr>
          <w:rFonts w:ascii="Times New Roman" w:hAnsi="Times New Roman" w:cs="Times New Roman"/>
          <w:bCs/>
          <w:color w:val="auto"/>
          <w:sz w:val="28"/>
          <w:szCs w:val="28"/>
          <w:lang w:val="ru-RU"/>
        </w:rPr>
      </w:pPr>
    </w:p>
    <w:p w:rsidR="00BC79EB" w:rsidRPr="00667BB5" w:rsidRDefault="00BC79EB" w:rsidP="00667BB5">
      <w:pPr>
        <w:pStyle w:val="Default"/>
        <w:spacing w:after="0" w:line="240" w:lineRule="auto"/>
        <w:jc w:val="center"/>
        <w:rPr>
          <w:rFonts w:ascii="Times New Roman" w:hAnsi="Times New Roman" w:cs="Times New Roman"/>
          <w:bCs/>
          <w:color w:val="auto"/>
          <w:sz w:val="28"/>
          <w:szCs w:val="28"/>
          <w:lang w:val="ru-RU"/>
        </w:rPr>
      </w:pPr>
    </w:p>
    <w:p w:rsidR="00864411" w:rsidRPr="00667BB5" w:rsidRDefault="00864411" w:rsidP="00667BB5">
      <w:pPr>
        <w:pStyle w:val="Default"/>
        <w:spacing w:after="0" w:line="240" w:lineRule="auto"/>
        <w:jc w:val="center"/>
        <w:rPr>
          <w:rFonts w:ascii="Times New Roman" w:hAnsi="Times New Roman" w:cs="Times New Roman"/>
          <w:bCs/>
          <w:color w:val="auto"/>
          <w:sz w:val="28"/>
          <w:szCs w:val="28"/>
        </w:rPr>
      </w:pPr>
    </w:p>
    <w:p w:rsidR="00CC27C1" w:rsidRDefault="00CC27C1" w:rsidP="00667BB5">
      <w:pPr>
        <w:pStyle w:val="Default"/>
        <w:spacing w:after="0" w:line="240" w:lineRule="auto"/>
        <w:jc w:val="center"/>
        <w:rPr>
          <w:rFonts w:ascii="Times New Roman" w:hAnsi="Times New Roman" w:cs="Times New Roman"/>
          <w:bCs/>
          <w:color w:val="auto"/>
          <w:sz w:val="28"/>
          <w:szCs w:val="28"/>
          <w:lang w:val="ru-RU"/>
        </w:rPr>
      </w:pPr>
    </w:p>
    <w:p w:rsidR="00864411" w:rsidRPr="00667BB5" w:rsidRDefault="00864411" w:rsidP="00667BB5">
      <w:pPr>
        <w:pStyle w:val="Default"/>
        <w:spacing w:after="0" w:line="240" w:lineRule="auto"/>
        <w:jc w:val="center"/>
        <w:rPr>
          <w:rFonts w:ascii="Times New Roman" w:hAnsi="Times New Roman" w:cs="Times New Roman"/>
          <w:bCs/>
          <w:color w:val="auto"/>
          <w:sz w:val="28"/>
          <w:szCs w:val="28"/>
        </w:rPr>
      </w:pPr>
    </w:p>
    <w:p w:rsidR="00D16A32" w:rsidRPr="00667BB5" w:rsidRDefault="00864411" w:rsidP="00667BB5">
      <w:pPr>
        <w:pStyle w:val="Default"/>
        <w:spacing w:after="0" w:line="240" w:lineRule="auto"/>
        <w:jc w:val="center"/>
        <w:rPr>
          <w:rFonts w:ascii="Times New Roman" w:hAnsi="Times New Roman" w:cs="Times New Roman"/>
          <w:color w:val="auto"/>
          <w:sz w:val="28"/>
          <w:szCs w:val="28"/>
          <w:lang w:val="ru-RU"/>
        </w:rPr>
      </w:pPr>
      <w:r w:rsidRPr="00667BB5">
        <w:rPr>
          <w:rFonts w:ascii="Times New Roman" w:hAnsi="Times New Roman" w:cs="Times New Roman"/>
          <w:bCs/>
          <w:color w:val="auto"/>
          <w:sz w:val="28"/>
          <w:szCs w:val="28"/>
          <w:lang w:val="ru-RU"/>
        </w:rPr>
        <w:t>ОТЧЕТ</w:t>
      </w:r>
      <w:r w:rsidR="00D16A32" w:rsidRPr="00667BB5">
        <w:rPr>
          <w:rFonts w:ascii="Times New Roman" w:hAnsi="Times New Roman" w:cs="Times New Roman"/>
          <w:color w:val="auto"/>
          <w:sz w:val="28"/>
          <w:szCs w:val="28"/>
          <w:lang w:val="ru-RU"/>
        </w:rPr>
        <w:t xml:space="preserve"> </w:t>
      </w:r>
    </w:p>
    <w:p w:rsidR="00CC27C1" w:rsidRPr="00667BB5" w:rsidRDefault="00864411" w:rsidP="00667BB5">
      <w:pPr>
        <w:pStyle w:val="Default"/>
        <w:spacing w:after="0" w:line="240" w:lineRule="auto"/>
        <w:jc w:val="center"/>
        <w:rPr>
          <w:rFonts w:ascii="Times New Roman" w:hAnsi="Times New Roman" w:cs="Times New Roman"/>
          <w:bCs/>
          <w:color w:val="auto"/>
          <w:sz w:val="28"/>
          <w:szCs w:val="28"/>
          <w:lang w:val="ru-RU"/>
        </w:rPr>
      </w:pPr>
      <w:r w:rsidRPr="00667BB5">
        <w:rPr>
          <w:rFonts w:ascii="Times New Roman" w:hAnsi="Times New Roman" w:cs="Times New Roman"/>
          <w:bCs/>
          <w:color w:val="auto"/>
          <w:sz w:val="28"/>
          <w:szCs w:val="28"/>
          <w:lang w:val="ru-RU"/>
        </w:rPr>
        <w:t xml:space="preserve">о </w:t>
      </w:r>
      <w:r w:rsidR="00BB2FBF" w:rsidRPr="00667BB5">
        <w:rPr>
          <w:rFonts w:ascii="Times New Roman" w:hAnsi="Times New Roman" w:cs="Times New Roman"/>
          <w:bCs/>
          <w:color w:val="auto"/>
          <w:sz w:val="28"/>
          <w:szCs w:val="28"/>
          <w:lang w:val="ru-RU"/>
        </w:rPr>
        <w:t>деятельности</w:t>
      </w:r>
      <w:r w:rsidRPr="00667BB5">
        <w:rPr>
          <w:rFonts w:ascii="Times New Roman" w:hAnsi="Times New Roman" w:cs="Times New Roman"/>
          <w:bCs/>
          <w:color w:val="auto"/>
          <w:sz w:val="28"/>
          <w:szCs w:val="28"/>
          <w:lang w:val="ru-RU"/>
        </w:rPr>
        <w:t xml:space="preserve"> Контрольно-счетной</w:t>
      </w:r>
      <w:r w:rsidR="00CC27C1" w:rsidRPr="00667BB5">
        <w:rPr>
          <w:rFonts w:ascii="Times New Roman" w:hAnsi="Times New Roman" w:cs="Times New Roman"/>
          <w:bCs/>
          <w:color w:val="auto"/>
          <w:sz w:val="28"/>
          <w:szCs w:val="28"/>
          <w:lang w:val="ru-RU"/>
        </w:rPr>
        <w:t xml:space="preserve"> </w:t>
      </w:r>
      <w:r w:rsidRPr="00667BB5">
        <w:rPr>
          <w:rFonts w:ascii="Times New Roman" w:hAnsi="Times New Roman" w:cs="Times New Roman"/>
          <w:bCs/>
          <w:color w:val="auto"/>
          <w:sz w:val="28"/>
          <w:szCs w:val="28"/>
          <w:lang w:val="ru-RU"/>
        </w:rPr>
        <w:t xml:space="preserve">палаты </w:t>
      </w:r>
    </w:p>
    <w:p w:rsidR="00864411" w:rsidRPr="00667BB5" w:rsidRDefault="00864411" w:rsidP="00667BB5">
      <w:pPr>
        <w:pStyle w:val="Default"/>
        <w:spacing w:after="0" w:line="240" w:lineRule="auto"/>
        <w:jc w:val="center"/>
        <w:rPr>
          <w:rFonts w:ascii="Times New Roman" w:hAnsi="Times New Roman" w:cs="Times New Roman"/>
          <w:bCs/>
          <w:color w:val="auto"/>
          <w:sz w:val="28"/>
          <w:szCs w:val="28"/>
          <w:lang w:val="ru-RU"/>
        </w:rPr>
      </w:pPr>
      <w:r w:rsidRPr="00667BB5">
        <w:rPr>
          <w:rFonts w:ascii="Times New Roman" w:hAnsi="Times New Roman" w:cs="Times New Roman"/>
          <w:bCs/>
          <w:color w:val="auto"/>
          <w:sz w:val="28"/>
          <w:szCs w:val="28"/>
          <w:lang w:val="ru-RU"/>
        </w:rPr>
        <w:t>город</w:t>
      </w:r>
      <w:r w:rsidR="00BB2FBF" w:rsidRPr="00667BB5">
        <w:rPr>
          <w:rFonts w:ascii="Times New Roman" w:hAnsi="Times New Roman" w:cs="Times New Roman"/>
          <w:bCs/>
          <w:color w:val="auto"/>
          <w:sz w:val="28"/>
          <w:szCs w:val="28"/>
          <w:lang w:val="ru-RU"/>
        </w:rPr>
        <w:t>ского округа</w:t>
      </w:r>
      <w:r w:rsidR="00D16A32" w:rsidRPr="00667BB5">
        <w:rPr>
          <w:rFonts w:ascii="Times New Roman" w:hAnsi="Times New Roman" w:cs="Times New Roman"/>
          <w:bCs/>
          <w:color w:val="auto"/>
          <w:sz w:val="28"/>
          <w:szCs w:val="28"/>
          <w:lang w:val="ru-RU"/>
        </w:rPr>
        <w:t xml:space="preserve"> </w:t>
      </w:r>
      <w:r w:rsidRPr="00667BB5">
        <w:rPr>
          <w:rFonts w:ascii="Times New Roman" w:hAnsi="Times New Roman" w:cs="Times New Roman"/>
          <w:bCs/>
          <w:color w:val="auto"/>
          <w:sz w:val="28"/>
          <w:szCs w:val="28"/>
          <w:lang w:val="ru-RU"/>
        </w:rPr>
        <w:t>Серпухов</w:t>
      </w:r>
      <w:r w:rsidR="000D7D2F" w:rsidRPr="00667BB5">
        <w:rPr>
          <w:rFonts w:ascii="Times New Roman" w:hAnsi="Times New Roman" w:cs="Times New Roman"/>
          <w:bCs/>
          <w:color w:val="auto"/>
          <w:sz w:val="28"/>
          <w:szCs w:val="28"/>
          <w:lang w:val="ru-RU"/>
        </w:rPr>
        <w:t xml:space="preserve"> Московской области </w:t>
      </w:r>
      <w:r w:rsidR="00761A7D">
        <w:rPr>
          <w:rFonts w:ascii="Times New Roman" w:hAnsi="Times New Roman" w:cs="Times New Roman"/>
          <w:bCs/>
          <w:color w:val="auto"/>
          <w:sz w:val="28"/>
          <w:szCs w:val="28"/>
          <w:lang w:val="ru-RU"/>
        </w:rPr>
        <w:t>в</w:t>
      </w:r>
      <w:r w:rsidRPr="00667BB5">
        <w:rPr>
          <w:rFonts w:ascii="Times New Roman" w:hAnsi="Times New Roman" w:cs="Times New Roman"/>
          <w:bCs/>
          <w:color w:val="auto"/>
          <w:sz w:val="28"/>
          <w:szCs w:val="28"/>
          <w:lang w:val="ru-RU"/>
        </w:rPr>
        <w:t xml:space="preserve"> 201</w:t>
      </w:r>
      <w:r w:rsidR="005A4AE5" w:rsidRPr="00667BB5">
        <w:rPr>
          <w:rFonts w:ascii="Times New Roman" w:hAnsi="Times New Roman" w:cs="Times New Roman"/>
          <w:bCs/>
          <w:color w:val="auto"/>
          <w:sz w:val="28"/>
          <w:szCs w:val="28"/>
          <w:lang w:val="ru-RU"/>
        </w:rPr>
        <w:t>9</w:t>
      </w:r>
      <w:r w:rsidRPr="00667BB5">
        <w:rPr>
          <w:rFonts w:ascii="Times New Roman" w:hAnsi="Times New Roman" w:cs="Times New Roman"/>
          <w:bCs/>
          <w:color w:val="auto"/>
          <w:sz w:val="28"/>
          <w:szCs w:val="28"/>
          <w:lang w:val="ru-RU"/>
        </w:rPr>
        <w:t xml:space="preserve"> год</w:t>
      </w:r>
      <w:r w:rsidR="00761A7D">
        <w:rPr>
          <w:rFonts w:ascii="Times New Roman" w:hAnsi="Times New Roman" w:cs="Times New Roman"/>
          <w:bCs/>
          <w:color w:val="auto"/>
          <w:sz w:val="28"/>
          <w:szCs w:val="28"/>
          <w:lang w:val="ru-RU"/>
        </w:rPr>
        <w:t>у</w:t>
      </w: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864411" w:rsidRPr="00667BB5" w:rsidRDefault="00864411"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C92297" w:rsidRPr="00667BB5" w:rsidRDefault="00C92297"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E330DD" w:rsidRPr="00667BB5" w:rsidRDefault="00E330DD" w:rsidP="00667BB5">
      <w:pPr>
        <w:spacing w:after="0" w:line="240" w:lineRule="auto"/>
        <w:jc w:val="center"/>
        <w:rPr>
          <w:rFonts w:ascii="Times New Roman" w:hAnsi="Times New Roman" w:cs="Times New Roman"/>
          <w:sz w:val="28"/>
          <w:szCs w:val="28"/>
          <w:lang w:val="ru-RU"/>
        </w:rPr>
      </w:pPr>
    </w:p>
    <w:p w:rsidR="00D16A32" w:rsidRPr="00667BB5" w:rsidRDefault="00D16A32" w:rsidP="00667BB5">
      <w:pPr>
        <w:spacing w:after="0" w:line="240" w:lineRule="auto"/>
        <w:jc w:val="center"/>
        <w:rPr>
          <w:rFonts w:ascii="Times New Roman" w:hAnsi="Times New Roman" w:cs="Times New Roman"/>
          <w:sz w:val="28"/>
          <w:szCs w:val="28"/>
          <w:lang w:val="ru-RU"/>
        </w:rPr>
      </w:pPr>
    </w:p>
    <w:p w:rsidR="00C36C6E" w:rsidRPr="00667BB5" w:rsidRDefault="00C36C6E" w:rsidP="00667BB5">
      <w:pPr>
        <w:spacing w:after="0" w:line="240" w:lineRule="auto"/>
        <w:jc w:val="center"/>
        <w:rPr>
          <w:rFonts w:ascii="Times New Roman" w:hAnsi="Times New Roman" w:cs="Times New Roman"/>
          <w:sz w:val="28"/>
          <w:szCs w:val="28"/>
          <w:lang w:val="ru-RU"/>
        </w:rPr>
      </w:pPr>
    </w:p>
    <w:p w:rsidR="00C36C6E" w:rsidRPr="00667BB5" w:rsidRDefault="00C36C6E" w:rsidP="00667BB5">
      <w:pPr>
        <w:spacing w:after="0" w:line="240" w:lineRule="auto"/>
        <w:jc w:val="center"/>
        <w:rPr>
          <w:rFonts w:ascii="Times New Roman" w:hAnsi="Times New Roman" w:cs="Times New Roman"/>
          <w:sz w:val="28"/>
          <w:szCs w:val="28"/>
          <w:lang w:val="ru-RU"/>
        </w:rPr>
      </w:pPr>
    </w:p>
    <w:p w:rsidR="00C36C6E" w:rsidRDefault="00C36C6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Default="00FA79AE" w:rsidP="00667BB5">
      <w:pPr>
        <w:spacing w:after="0" w:line="240" w:lineRule="auto"/>
        <w:jc w:val="center"/>
        <w:rPr>
          <w:rFonts w:ascii="Times New Roman" w:hAnsi="Times New Roman" w:cs="Times New Roman"/>
          <w:sz w:val="28"/>
          <w:szCs w:val="28"/>
          <w:lang w:val="ru-RU"/>
        </w:rPr>
      </w:pPr>
    </w:p>
    <w:p w:rsidR="00FA79AE" w:rsidRPr="00667BB5" w:rsidRDefault="00FA79AE" w:rsidP="00667BB5">
      <w:pPr>
        <w:spacing w:after="0" w:line="240" w:lineRule="auto"/>
        <w:jc w:val="center"/>
        <w:rPr>
          <w:rFonts w:ascii="Times New Roman" w:hAnsi="Times New Roman" w:cs="Times New Roman"/>
          <w:sz w:val="28"/>
          <w:szCs w:val="28"/>
          <w:lang w:val="ru-RU"/>
        </w:rPr>
      </w:pPr>
    </w:p>
    <w:p w:rsidR="00C36C6E" w:rsidRPr="00667BB5" w:rsidRDefault="00CA667E" w:rsidP="00667BB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 Серпухов, 2020 год</w:t>
      </w:r>
    </w:p>
    <w:p w:rsidR="00755DCE" w:rsidRPr="00667BB5" w:rsidRDefault="00755DCE" w:rsidP="00667BB5">
      <w:pPr>
        <w:spacing w:after="0" w:line="240" w:lineRule="auto"/>
        <w:jc w:val="center"/>
        <w:rPr>
          <w:rFonts w:ascii="Times New Roman" w:eastAsia="Times New Roman" w:hAnsi="Times New Roman" w:cs="Times New Roman"/>
          <w:sz w:val="28"/>
          <w:szCs w:val="28"/>
          <w:lang w:val="ru-RU" w:eastAsia="ru-RU"/>
        </w:rPr>
      </w:pPr>
      <w:r w:rsidRPr="00667BB5">
        <w:rPr>
          <w:rFonts w:ascii="Times New Roman" w:eastAsia="Times New Roman" w:hAnsi="Times New Roman" w:cs="Times New Roman"/>
          <w:sz w:val="28"/>
          <w:szCs w:val="28"/>
          <w:lang w:val="ru-RU" w:eastAsia="ru-RU"/>
        </w:rPr>
        <w:lastRenderedPageBreak/>
        <w:t>СОДЕРЖАНИЕ</w:t>
      </w:r>
    </w:p>
    <w:p w:rsidR="00755DCE" w:rsidRPr="00667BB5" w:rsidRDefault="00755DCE" w:rsidP="00667BB5">
      <w:pPr>
        <w:spacing w:after="0" w:line="240" w:lineRule="auto"/>
        <w:jc w:val="center"/>
        <w:rPr>
          <w:rFonts w:ascii="Times New Roman" w:eastAsia="Times New Roman" w:hAnsi="Times New Roman" w:cs="Times New Roman"/>
          <w:sz w:val="28"/>
          <w:szCs w:val="28"/>
          <w:lang w:val="ru-RU" w:eastAsia="ru-RU"/>
        </w:rPr>
      </w:pPr>
    </w:p>
    <w:p w:rsidR="00A53579"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1.</w:t>
      </w:r>
      <w:r w:rsidR="00BC72CF">
        <w:rPr>
          <w:rFonts w:ascii="Times New Roman" w:eastAsia="Times New Roman" w:hAnsi="Times New Roman" w:cs="Times New Roman"/>
          <w:sz w:val="28"/>
          <w:szCs w:val="28"/>
          <w:lang w:val="ru-RU" w:eastAsia="ru-RU"/>
        </w:rPr>
        <w:t>Общие положения ………………………</w:t>
      </w:r>
      <w:r w:rsidRPr="00D03D6F">
        <w:rPr>
          <w:rFonts w:ascii="Times New Roman" w:eastAsia="Times New Roman" w:hAnsi="Times New Roman" w:cs="Times New Roman"/>
          <w:sz w:val="28"/>
          <w:szCs w:val="28"/>
          <w:lang w:val="ru-RU" w:eastAsia="ru-RU"/>
        </w:rPr>
        <w:t>........</w:t>
      </w:r>
      <w:r w:rsidR="00302260">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w:t>
      </w:r>
      <w:r w:rsid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w:t>
      </w:r>
      <w:r w:rsidR="00A53579">
        <w:rPr>
          <w:rFonts w:ascii="Times New Roman" w:eastAsia="Times New Roman" w:hAnsi="Times New Roman" w:cs="Times New Roman"/>
          <w:sz w:val="28"/>
          <w:szCs w:val="28"/>
          <w:lang w:val="ru-RU" w:eastAsia="ru-RU"/>
        </w:rPr>
        <w:t xml:space="preserve"> </w:t>
      </w:r>
      <w:r w:rsidR="005D3120">
        <w:rPr>
          <w:rFonts w:ascii="Times New Roman" w:eastAsia="Times New Roman" w:hAnsi="Times New Roman" w:cs="Times New Roman"/>
          <w:sz w:val="28"/>
          <w:szCs w:val="28"/>
          <w:lang w:val="ru-RU" w:eastAsia="ru-RU"/>
        </w:rPr>
        <w:t>4</w:t>
      </w:r>
    </w:p>
    <w:p w:rsidR="00755DCE" w:rsidRPr="00D03D6F" w:rsidRDefault="00A53579" w:rsidP="00D03D6F">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755DCE" w:rsidRPr="00D03D6F">
        <w:rPr>
          <w:rFonts w:ascii="Times New Roman" w:eastAsia="Times New Roman" w:hAnsi="Times New Roman" w:cs="Times New Roman"/>
          <w:sz w:val="28"/>
          <w:szCs w:val="28"/>
          <w:lang w:val="ru-RU" w:eastAsia="ru-RU"/>
        </w:rPr>
        <w:t xml:space="preserve"> Основные итоги деятельности за 201</w:t>
      </w:r>
      <w:r w:rsidR="006103FD" w:rsidRPr="00D03D6F">
        <w:rPr>
          <w:rFonts w:ascii="Times New Roman" w:eastAsia="Times New Roman" w:hAnsi="Times New Roman" w:cs="Times New Roman"/>
          <w:sz w:val="28"/>
          <w:szCs w:val="28"/>
          <w:lang w:val="ru-RU" w:eastAsia="ru-RU"/>
        </w:rPr>
        <w:t>9</w:t>
      </w:r>
      <w:r w:rsidR="00755DCE" w:rsidRPr="00D03D6F">
        <w:rPr>
          <w:rFonts w:ascii="Times New Roman" w:eastAsia="Times New Roman" w:hAnsi="Times New Roman" w:cs="Times New Roman"/>
          <w:sz w:val="28"/>
          <w:szCs w:val="28"/>
          <w:lang w:val="ru-RU" w:eastAsia="ru-RU"/>
        </w:rPr>
        <w:t xml:space="preserve"> год ..................</w:t>
      </w:r>
      <w:r w:rsidR="00D03D6F">
        <w:rPr>
          <w:rFonts w:ascii="Times New Roman" w:eastAsia="Times New Roman" w:hAnsi="Times New Roman" w:cs="Times New Roman"/>
          <w:sz w:val="28"/>
          <w:szCs w:val="28"/>
          <w:lang w:val="ru-RU" w:eastAsia="ru-RU"/>
        </w:rPr>
        <w:t>......................</w:t>
      </w:r>
      <w:r w:rsidR="00755DCE" w:rsidRPr="00D03D6F">
        <w:rPr>
          <w:rFonts w:ascii="Times New Roman" w:eastAsia="Times New Roman" w:hAnsi="Times New Roman" w:cs="Times New Roman"/>
          <w:sz w:val="28"/>
          <w:szCs w:val="28"/>
          <w:lang w:val="ru-RU" w:eastAsia="ru-RU"/>
        </w:rPr>
        <w:t>...</w:t>
      </w:r>
      <w:r w:rsidR="00352C8B" w:rsidRPr="00D03D6F">
        <w:rPr>
          <w:rFonts w:ascii="Times New Roman" w:eastAsia="Times New Roman" w:hAnsi="Times New Roman" w:cs="Times New Roman"/>
          <w:sz w:val="28"/>
          <w:szCs w:val="28"/>
          <w:lang w:val="ru-RU" w:eastAsia="ru-RU"/>
        </w:rPr>
        <w:t>.</w:t>
      </w:r>
      <w:r w:rsidR="00AA6536" w:rsidRPr="00D03D6F">
        <w:rPr>
          <w:rFonts w:ascii="Times New Roman" w:eastAsia="Times New Roman" w:hAnsi="Times New Roman" w:cs="Times New Roman"/>
          <w:sz w:val="28"/>
          <w:szCs w:val="28"/>
          <w:lang w:val="ru-RU" w:eastAsia="ru-RU"/>
        </w:rPr>
        <w:t>....</w:t>
      </w:r>
      <w:r w:rsidR="00755DCE" w:rsidRPr="00D03D6F">
        <w:rPr>
          <w:rFonts w:ascii="Times New Roman" w:eastAsia="Times New Roman" w:hAnsi="Times New Roman" w:cs="Times New Roman"/>
          <w:sz w:val="28"/>
          <w:szCs w:val="28"/>
          <w:lang w:val="ru-RU" w:eastAsia="ru-RU"/>
        </w:rPr>
        <w:t xml:space="preserve">. </w:t>
      </w:r>
      <w:r w:rsidR="00352C8B" w:rsidRPr="00D03D6F">
        <w:rPr>
          <w:rFonts w:ascii="Times New Roman" w:eastAsia="Times New Roman" w:hAnsi="Times New Roman" w:cs="Times New Roman"/>
          <w:sz w:val="28"/>
          <w:szCs w:val="28"/>
          <w:lang w:val="ru-RU" w:eastAsia="ru-RU"/>
        </w:rPr>
        <w:t>5</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 xml:space="preserve">3. Итоги контроля и аудита по направлениям </w:t>
      </w:r>
      <w:r w:rsid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w:t>
      </w:r>
      <w:r w:rsidR="00AA6536" w:rsidRP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1</w:t>
      </w:r>
      <w:r w:rsidR="00CD5CB5">
        <w:rPr>
          <w:rFonts w:ascii="Times New Roman" w:eastAsia="Times New Roman" w:hAnsi="Times New Roman" w:cs="Times New Roman"/>
          <w:sz w:val="28"/>
          <w:szCs w:val="28"/>
          <w:lang w:val="ru-RU" w:eastAsia="ru-RU"/>
        </w:rPr>
        <w:t>2</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3.1.</w:t>
      </w:r>
      <w:r w:rsidRPr="00D03D6F">
        <w:rPr>
          <w:rFonts w:ascii="Times New Roman" w:hAnsi="Times New Roman" w:cs="Times New Roman"/>
          <w:sz w:val="28"/>
          <w:szCs w:val="28"/>
          <w:lang w:val="ru-RU"/>
        </w:rPr>
        <w:t xml:space="preserve"> </w:t>
      </w:r>
      <w:r w:rsidR="00F54F64" w:rsidRPr="00D03D6F">
        <w:rPr>
          <w:rFonts w:ascii="Times New Roman" w:hAnsi="Times New Roman" w:cs="Times New Roman"/>
          <w:sz w:val="28"/>
          <w:szCs w:val="28"/>
          <w:lang w:val="ru-RU"/>
        </w:rPr>
        <w:t>Аудит эффективности использования средств бюджета Московской области, предусмотренных муниципальному образованию «Городской округ Серпухов Московской области» в 2018 году в рамках реализации мероприятий государственной программы Московской области «Образование Подмосковья» на 2017-2025 годы, направленных на оплату труда работников муниципальных образовательных учреждений общего образования (выборочным методом)»</w:t>
      </w:r>
      <w:r w:rsidR="00A135CA" w:rsidRPr="00D03D6F">
        <w:rPr>
          <w:rFonts w:ascii="Times New Roman" w:hAnsi="Times New Roman" w:cs="Times New Roman"/>
          <w:sz w:val="28"/>
          <w:szCs w:val="28"/>
          <w:lang w:val="ru-RU"/>
        </w:rPr>
        <w:t xml:space="preserve"> </w:t>
      </w:r>
      <w:r w:rsidR="00302260">
        <w:rPr>
          <w:rFonts w:ascii="Times New Roman" w:hAnsi="Times New Roman" w:cs="Times New Roman"/>
          <w:sz w:val="28"/>
          <w:szCs w:val="28"/>
          <w:lang w:val="ru-RU"/>
        </w:rPr>
        <w:t>..</w:t>
      </w:r>
      <w:r w:rsidR="00AA6536" w:rsidRPr="00D03D6F">
        <w:rPr>
          <w:rFonts w:ascii="Times New Roman" w:hAnsi="Times New Roman" w:cs="Times New Roman"/>
          <w:sz w:val="28"/>
          <w:szCs w:val="28"/>
          <w:lang w:val="ru-RU"/>
        </w:rPr>
        <w:t>.</w:t>
      </w:r>
      <w:r w:rsidR="00A135CA" w:rsidRPr="00D03D6F">
        <w:rPr>
          <w:rFonts w:ascii="Times New Roman" w:hAnsi="Times New Roman" w:cs="Times New Roman"/>
          <w:sz w:val="28"/>
          <w:szCs w:val="28"/>
          <w:lang w:val="ru-RU"/>
        </w:rPr>
        <w:t xml:space="preserve"> </w:t>
      </w:r>
      <w:r w:rsidRPr="00D03D6F">
        <w:rPr>
          <w:rFonts w:ascii="Times New Roman" w:eastAsia="Times New Roman" w:hAnsi="Times New Roman" w:cs="Times New Roman"/>
          <w:sz w:val="28"/>
          <w:szCs w:val="28"/>
          <w:lang w:val="ru-RU" w:eastAsia="ru-RU"/>
        </w:rPr>
        <w:t>1</w:t>
      </w:r>
      <w:r w:rsidR="00C64DAE">
        <w:rPr>
          <w:rFonts w:ascii="Times New Roman" w:eastAsia="Times New Roman" w:hAnsi="Times New Roman" w:cs="Times New Roman"/>
          <w:sz w:val="28"/>
          <w:szCs w:val="28"/>
          <w:lang w:val="ru-RU" w:eastAsia="ru-RU"/>
        </w:rPr>
        <w:t>2</w:t>
      </w:r>
      <w:r w:rsidRPr="00D03D6F">
        <w:rPr>
          <w:rFonts w:ascii="Times New Roman" w:eastAsia="Times New Roman" w:hAnsi="Times New Roman" w:cs="Times New Roman"/>
          <w:sz w:val="28"/>
          <w:szCs w:val="28"/>
          <w:lang w:val="ru-RU" w:eastAsia="ru-RU"/>
        </w:rPr>
        <w:t xml:space="preserve"> </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3.2.</w:t>
      </w:r>
      <w:r w:rsidR="009F5723" w:rsidRPr="00D03D6F">
        <w:rPr>
          <w:rFonts w:ascii="Times New Roman" w:hAnsi="Times New Roman" w:cs="Times New Roman"/>
          <w:sz w:val="28"/>
          <w:szCs w:val="28"/>
          <w:lang w:val="ru-RU" w:eastAsia="ru-RU"/>
        </w:rPr>
        <w:t xml:space="preserve"> Проверка целевого и эффективного использования бюджетных средств бюджета городского округа Серпухов Московской области, направленных в 2018 году на финансовое обеспечение муниципального задания МБОУ ДО «Психолого-педагогический медико-социальный центр «Шанс» (выборочным методом)</w:t>
      </w:r>
      <w:r w:rsidRPr="00D03D6F">
        <w:rPr>
          <w:rFonts w:ascii="Times New Roman" w:eastAsia="Times New Roman" w:hAnsi="Times New Roman" w:cs="Times New Roman"/>
          <w:sz w:val="28"/>
          <w:szCs w:val="28"/>
          <w:lang w:val="ru-RU" w:eastAsia="ru-RU"/>
        </w:rPr>
        <w:t xml:space="preserve"> </w:t>
      </w:r>
      <w:r w:rsidR="009F5723" w:rsidRPr="00D03D6F">
        <w:rPr>
          <w:rFonts w:ascii="Times New Roman" w:eastAsia="Times New Roman" w:hAnsi="Times New Roman" w:cs="Times New Roman"/>
          <w:sz w:val="28"/>
          <w:szCs w:val="28"/>
          <w:lang w:val="ru-RU" w:eastAsia="ru-RU"/>
        </w:rPr>
        <w:t>………...</w:t>
      </w:r>
      <w:r w:rsidRPr="00D03D6F">
        <w:rPr>
          <w:rFonts w:ascii="Times New Roman" w:hAnsi="Times New Roman" w:cs="Times New Roman"/>
          <w:sz w:val="28"/>
          <w:szCs w:val="28"/>
          <w:lang w:val="ru-RU"/>
        </w:rPr>
        <w:t>…..</w:t>
      </w:r>
      <w:r w:rsidRPr="00D03D6F">
        <w:rPr>
          <w:rFonts w:ascii="Times New Roman" w:eastAsia="Times New Roman" w:hAnsi="Times New Roman" w:cs="Times New Roman"/>
          <w:sz w:val="28"/>
          <w:szCs w:val="28"/>
          <w:lang w:val="ru-RU" w:eastAsia="ru-RU"/>
        </w:rPr>
        <w:t>..........................................</w:t>
      </w:r>
      <w:r w:rsidR="00302260">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w:t>
      </w:r>
      <w:r w:rsidR="00AA6536" w:rsidRPr="00D03D6F">
        <w:rPr>
          <w:rFonts w:ascii="Times New Roman" w:eastAsia="Times New Roman" w:hAnsi="Times New Roman" w:cs="Times New Roman"/>
          <w:sz w:val="28"/>
          <w:szCs w:val="28"/>
          <w:lang w:val="ru-RU" w:eastAsia="ru-RU"/>
        </w:rPr>
        <w:t>....</w:t>
      </w:r>
      <w:r w:rsidR="00302260">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xml:space="preserve">.. </w:t>
      </w:r>
      <w:r w:rsidR="00DC115F" w:rsidRPr="00D03D6F">
        <w:rPr>
          <w:rFonts w:ascii="Times New Roman" w:eastAsia="Times New Roman" w:hAnsi="Times New Roman" w:cs="Times New Roman"/>
          <w:sz w:val="28"/>
          <w:szCs w:val="28"/>
          <w:lang w:val="ru-RU" w:eastAsia="ru-RU"/>
        </w:rPr>
        <w:t>1</w:t>
      </w:r>
      <w:r w:rsidR="005D3120">
        <w:rPr>
          <w:rFonts w:ascii="Times New Roman" w:eastAsia="Times New Roman" w:hAnsi="Times New Roman" w:cs="Times New Roman"/>
          <w:sz w:val="28"/>
          <w:szCs w:val="28"/>
          <w:lang w:val="ru-RU" w:eastAsia="ru-RU"/>
        </w:rPr>
        <w:t>4</w:t>
      </w:r>
      <w:r w:rsidRPr="00D03D6F">
        <w:rPr>
          <w:rFonts w:ascii="Times New Roman" w:eastAsia="Times New Roman" w:hAnsi="Times New Roman" w:cs="Times New Roman"/>
          <w:sz w:val="28"/>
          <w:szCs w:val="28"/>
          <w:lang w:val="ru-RU" w:eastAsia="ru-RU"/>
        </w:rPr>
        <w:t xml:space="preserve"> </w:t>
      </w:r>
    </w:p>
    <w:p w:rsidR="00755DCE" w:rsidRPr="00302260" w:rsidRDefault="00755DCE" w:rsidP="00D03D6F">
      <w:pPr>
        <w:spacing w:after="0" w:line="240" w:lineRule="auto"/>
        <w:ind w:firstLine="709"/>
        <w:jc w:val="both"/>
        <w:rPr>
          <w:rFonts w:ascii="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3.3.</w:t>
      </w:r>
      <w:r w:rsidR="000C08EC" w:rsidRPr="00D03D6F">
        <w:rPr>
          <w:rFonts w:ascii="Times New Roman" w:hAnsi="Times New Roman" w:cs="Times New Roman"/>
          <w:sz w:val="28"/>
          <w:szCs w:val="28"/>
          <w:lang w:val="ru-RU"/>
        </w:rPr>
        <w:t xml:space="preserve"> </w:t>
      </w:r>
      <w:r w:rsidR="000C08EC" w:rsidRPr="00D03D6F">
        <w:rPr>
          <w:rFonts w:ascii="Times New Roman" w:hAnsi="Times New Roman" w:cs="Times New Roman"/>
          <w:sz w:val="28"/>
          <w:szCs w:val="28"/>
          <w:lang w:val="ru-RU" w:eastAsia="ru-RU"/>
        </w:rPr>
        <w:t>Внешняя проверка бюджетной отчетности главных администраторов бюджетных средств городского округа Серпухов Московской области за 2018 год</w:t>
      </w:r>
      <w:r w:rsidR="00302260">
        <w:rPr>
          <w:rFonts w:ascii="Times New Roman" w:hAnsi="Times New Roman" w:cs="Times New Roman"/>
          <w:sz w:val="28"/>
          <w:szCs w:val="28"/>
          <w:lang w:val="ru-RU" w:eastAsia="ru-RU"/>
        </w:rPr>
        <w:t xml:space="preserve"> </w:t>
      </w:r>
      <w:r w:rsidRPr="00D03D6F">
        <w:rPr>
          <w:rFonts w:ascii="Times New Roman" w:eastAsia="Times New Roman" w:hAnsi="Times New Roman" w:cs="Times New Roman"/>
          <w:sz w:val="28"/>
          <w:szCs w:val="28"/>
          <w:lang w:val="ru-RU" w:eastAsia="ru-RU"/>
        </w:rPr>
        <w:t>...</w:t>
      </w:r>
      <w:r w:rsidR="00302260">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xml:space="preserve">. </w:t>
      </w:r>
      <w:r w:rsidR="00AB31B0" w:rsidRPr="00D03D6F">
        <w:rPr>
          <w:rFonts w:ascii="Times New Roman" w:eastAsia="Times New Roman" w:hAnsi="Times New Roman" w:cs="Times New Roman"/>
          <w:sz w:val="28"/>
          <w:szCs w:val="28"/>
          <w:lang w:val="ru-RU" w:eastAsia="ru-RU"/>
        </w:rPr>
        <w:t>1</w:t>
      </w:r>
      <w:r w:rsidR="00E06CAB">
        <w:rPr>
          <w:rFonts w:ascii="Times New Roman" w:eastAsia="Times New Roman" w:hAnsi="Times New Roman" w:cs="Times New Roman"/>
          <w:sz w:val="28"/>
          <w:szCs w:val="28"/>
          <w:lang w:val="ru-RU" w:eastAsia="ru-RU"/>
        </w:rPr>
        <w:t>8</w:t>
      </w:r>
      <w:r w:rsidRPr="00D03D6F">
        <w:rPr>
          <w:rFonts w:ascii="Times New Roman" w:eastAsia="Times New Roman" w:hAnsi="Times New Roman" w:cs="Times New Roman"/>
          <w:sz w:val="28"/>
          <w:szCs w:val="28"/>
          <w:lang w:val="ru-RU" w:eastAsia="ru-RU"/>
        </w:rPr>
        <w:t xml:space="preserve">  </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 xml:space="preserve">3.4.  </w:t>
      </w:r>
      <w:r w:rsidR="00AF6093" w:rsidRPr="00D03D6F">
        <w:rPr>
          <w:rFonts w:ascii="Times New Roman" w:hAnsi="Times New Roman" w:cs="Times New Roman"/>
          <w:sz w:val="28"/>
          <w:szCs w:val="28"/>
          <w:lang w:val="ru-RU" w:eastAsia="ru-RU"/>
        </w:rPr>
        <w:t>Внешняя проверка бюджетной отчетности главных администраторов бюджетных средств Серпуховского муниципального района, городских и сельских поселений Оболенск, Пролетарский, Васильевское, Данковское, Дашковское, Калиновское, Липицкое) за 2018 год</w:t>
      </w:r>
      <w:r w:rsidR="00302260">
        <w:rPr>
          <w:rFonts w:ascii="Times New Roman" w:hAnsi="Times New Roman" w:cs="Times New Roman"/>
          <w:sz w:val="28"/>
          <w:szCs w:val="28"/>
          <w:lang w:val="ru-RU" w:eastAsia="ru-RU"/>
        </w:rPr>
        <w:t xml:space="preserve"> ......……..…………...</w:t>
      </w:r>
      <w:r w:rsidR="001D363F" w:rsidRP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xml:space="preserve"> </w:t>
      </w:r>
      <w:r w:rsidR="001D363F" w:rsidRPr="00D03D6F">
        <w:rPr>
          <w:rFonts w:ascii="Times New Roman" w:eastAsia="Times New Roman" w:hAnsi="Times New Roman" w:cs="Times New Roman"/>
          <w:sz w:val="28"/>
          <w:szCs w:val="28"/>
          <w:lang w:val="ru-RU" w:eastAsia="ru-RU"/>
        </w:rPr>
        <w:t>1</w:t>
      </w:r>
      <w:r w:rsidR="00D46BB1">
        <w:rPr>
          <w:rFonts w:ascii="Times New Roman" w:eastAsia="Times New Roman" w:hAnsi="Times New Roman" w:cs="Times New Roman"/>
          <w:sz w:val="28"/>
          <w:szCs w:val="28"/>
          <w:lang w:val="ru-RU" w:eastAsia="ru-RU"/>
        </w:rPr>
        <w:t>9</w:t>
      </w:r>
      <w:r w:rsidRPr="00D03D6F">
        <w:rPr>
          <w:rFonts w:ascii="Times New Roman" w:eastAsia="Times New Roman" w:hAnsi="Times New Roman" w:cs="Times New Roman"/>
          <w:sz w:val="28"/>
          <w:szCs w:val="28"/>
          <w:lang w:val="ru-RU" w:eastAsia="ru-RU"/>
        </w:rPr>
        <w:t xml:space="preserve"> </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3.5. </w:t>
      </w:r>
      <w:r w:rsidR="006966B1" w:rsidRPr="00D03D6F">
        <w:rPr>
          <w:rFonts w:ascii="Times New Roman" w:hAnsi="Times New Roman" w:cs="Times New Roman"/>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и 1-ом квартале 2019 года на финансовое обеспечение деятельности  МУК «Серпуховский музыкально - драматический театр», с использованием аудита (элементов аудита) в сфере закупок (выборочным методом)</w:t>
      </w:r>
      <w:r w:rsidR="00B55D3A">
        <w:rPr>
          <w:rFonts w:ascii="Times New Roman" w:hAnsi="Times New Roman" w:cs="Times New Roman"/>
          <w:sz w:val="28"/>
          <w:szCs w:val="28"/>
          <w:lang w:val="ru-RU" w:eastAsia="ru-RU"/>
        </w:rPr>
        <w:t xml:space="preserve"> </w:t>
      </w:r>
      <w:r w:rsidR="00302260">
        <w:rPr>
          <w:rFonts w:ascii="Times New Roman" w:eastAsia="Times New Roman" w:hAnsi="Times New Roman" w:cs="Times New Roman"/>
          <w:sz w:val="28"/>
          <w:szCs w:val="28"/>
          <w:lang w:val="ru-RU" w:eastAsia="ru-RU"/>
        </w:rPr>
        <w:t>.................</w:t>
      </w:r>
      <w:r w:rsidR="00D75D85" w:rsidRP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xml:space="preserve">. </w:t>
      </w:r>
      <w:r w:rsidR="00D75D85" w:rsidRPr="00D03D6F">
        <w:rPr>
          <w:rFonts w:ascii="Times New Roman" w:eastAsia="Times New Roman" w:hAnsi="Times New Roman" w:cs="Times New Roman"/>
          <w:sz w:val="28"/>
          <w:szCs w:val="28"/>
          <w:lang w:val="ru-RU" w:eastAsia="ru-RU"/>
        </w:rPr>
        <w:t>2</w:t>
      </w:r>
      <w:r w:rsidR="00F97DA0">
        <w:rPr>
          <w:rFonts w:ascii="Times New Roman" w:eastAsia="Times New Roman" w:hAnsi="Times New Roman" w:cs="Times New Roman"/>
          <w:sz w:val="28"/>
          <w:szCs w:val="28"/>
          <w:lang w:val="ru-RU" w:eastAsia="ru-RU"/>
        </w:rPr>
        <w:t>9</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3.6.</w:t>
      </w:r>
      <w:r w:rsidR="007E20FD" w:rsidRPr="00D03D6F">
        <w:rPr>
          <w:rFonts w:ascii="Times New Roman" w:hAnsi="Times New Roman" w:cs="Times New Roman"/>
          <w:bCs/>
          <w:sz w:val="28"/>
          <w:szCs w:val="28"/>
          <w:lang w:val="ru-RU"/>
        </w:rPr>
        <w:t xml:space="preserve"> </w:t>
      </w:r>
      <w:r w:rsidR="00840EA3" w:rsidRPr="00D03D6F">
        <w:rPr>
          <w:rFonts w:ascii="Times New Roman" w:hAnsi="Times New Roman" w:cs="Times New Roman"/>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на асфальтирование территорий муниципальных дошкольных образовательных учреждений и установку ограждения, с использованием аудита (элементов аудита) в сфере закупок (выборочным методом)</w:t>
      </w:r>
      <w:r w:rsidR="00302260">
        <w:rPr>
          <w:rFonts w:ascii="Times New Roman" w:hAnsi="Times New Roman" w:cs="Times New Roman"/>
          <w:sz w:val="28"/>
          <w:szCs w:val="28"/>
          <w:lang w:val="ru-RU" w:eastAsia="ru-RU"/>
        </w:rPr>
        <w:t xml:space="preserve"> </w:t>
      </w:r>
      <w:r w:rsidR="008C27AB">
        <w:rPr>
          <w:rFonts w:ascii="Times New Roman" w:hAnsi="Times New Roman" w:cs="Times New Roman"/>
          <w:sz w:val="28"/>
          <w:szCs w:val="28"/>
          <w:lang w:val="ru-RU" w:eastAsia="ru-RU"/>
        </w:rPr>
        <w:t>..</w:t>
      </w:r>
      <w:r w:rsidR="00302260">
        <w:rPr>
          <w:rFonts w:ascii="Times New Roman" w:hAnsi="Times New Roman" w:cs="Times New Roman"/>
          <w:sz w:val="28"/>
          <w:szCs w:val="28"/>
          <w:lang w:val="ru-RU" w:eastAsia="ru-RU"/>
        </w:rPr>
        <w:t>…</w:t>
      </w:r>
      <w:r w:rsidR="00285C2E">
        <w:rPr>
          <w:rFonts w:ascii="Times New Roman" w:hAnsi="Times New Roman" w:cs="Times New Roman"/>
          <w:bCs/>
          <w:sz w:val="28"/>
          <w:szCs w:val="28"/>
          <w:lang w:val="ru-RU"/>
        </w:rPr>
        <w:t>..</w:t>
      </w:r>
      <w:r w:rsidR="00302260">
        <w:rPr>
          <w:rFonts w:ascii="Times New Roman" w:hAnsi="Times New Roman" w:cs="Times New Roman"/>
          <w:bCs/>
          <w:sz w:val="28"/>
          <w:szCs w:val="28"/>
          <w:lang w:val="ru-RU"/>
        </w:rPr>
        <w:t>………</w:t>
      </w:r>
      <w:r w:rsidR="007E20FD" w:rsidRPr="00D03D6F">
        <w:rPr>
          <w:rFonts w:ascii="Times New Roman" w:hAnsi="Times New Roman" w:cs="Times New Roman"/>
          <w:bCs/>
          <w:sz w:val="28"/>
          <w:szCs w:val="28"/>
          <w:lang w:val="ru-RU"/>
        </w:rPr>
        <w:t xml:space="preserve">……... </w:t>
      </w:r>
      <w:r w:rsidR="00115F43">
        <w:rPr>
          <w:rFonts w:ascii="Times New Roman" w:hAnsi="Times New Roman" w:cs="Times New Roman"/>
          <w:bCs/>
          <w:sz w:val="28"/>
          <w:szCs w:val="28"/>
          <w:lang w:val="ru-RU"/>
        </w:rPr>
        <w:t>3</w:t>
      </w:r>
      <w:r w:rsidR="00C85BBB">
        <w:rPr>
          <w:rFonts w:ascii="Times New Roman" w:hAnsi="Times New Roman" w:cs="Times New Roman"/>
          <w:bCs/>
          <w:sz w:val="28"/>
          <w:szCs w:val="28"/>
          <w:lang w:val="ru-RU"/>
        </w:rPr>
        <w:t>2</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 xml:space="preserve">3.7. </w:t>
      </w:r>
      <w:r w:rsidR="007F2C8F" w:rsidRPr="00D03D6F">
        <w:rPr>
          <w:rFonts w:ascii="Times New Roman" w:hAnsi="Times New Roman" w:cs="Times New Roman"/>
          <w:sz w:val="28"/>
          <w:szCs w:val="28"/>
          <w:lang w:val="ru-RU" w:eastAsia="ru-RU"/>
        </w:rPr>
        <w:t>Проверка законности расходования бюджетных средств при предоставлении Администрацией городского округа Серпухов субсидии юридическим лицам на возмещение недополученных доходов и (или) финансовое обеспечение затрат в целях организации обеспечения надежного теплоснабжения потребителей, в том числе бесперебойного оказания коммунальных услуг по отоплению и горячему водоснабжению</w:t>
      </w:r>
      <w:r w:rsidR="001A0F1A">
        <w:rPr>
          <w:rFonts w:ascii="Times New Roman" w:hAnsi="Times New Roman" w:cs="Times New Roman"/>
          <w:sz w:val="28"/>
          <w:szCs w:val="28"/>
          <w:lang w:val="ru-RU" w:eastAsia="ru-RU"/>
        </w:rPr>
        <w:t xml:space="preserve"> ………</w:t>
      </w:r>
      <w:r w:rsidR="007C6D38" w:rsidRPr="00D03D6F">
        <w:rPr>
          <w:rFonts w:ascii="Times New Roman" w:hAnsi="Times New Roman" w:cs="Times New Roman"/>
          <w:sz w:val="28"/>
          <w:szCs w:val="28"/>
          <w:lang w:val="ru-RU"/>
        </w:rPr>
        <w:t xml:space="preserve">……… </w:t>
      </w:r>
      <w:r w:rsidR="00AB411E">
        <w:rPr>
          <w:rFonts w:ascii="Times New Roman" w:hAnsi="Times New Roman" w:cs="Times New Roman"/>
          <w:sz w:val="28"/>
          <w:szCs w:val="28"/>
          <w:lang w:val="ru-RU"/>
        </w:rPr>
        <w:t>34</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 xml:space="preserve">3.8. </w:t>
      </w:r>
      <w:r w:rsidR="00D52295" w:rsidRPr="00D03D6F">
        <w:rPr>
          <w:rFonts w:ascii="Times New Roman" w:hAnsi="Times New Roman" w:cs="Times New Roman"/>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и 1-ом полугодии 2019 года, на финансовое обеспечение деятельности МАУ «Серпуховское информационное агентство» с использованием аудита (элементов аудита) в сфере закупок (выборочным методом)</w:t>
      </w:r>
      <w:r w:rsidR="002347B2">
        <w:rPr>
          <w:rFonts w:ascii="Times New Roman" w:hAnsi="Times New Roman" w:cs="Times New Roman"/>
          <w:sz w:val="28"/>
          <w:szCs w:val="28"/>
          <w:lang w:val="ru-RU" w:eastAsia="ru-RU"/>
        </w:rPr>
        <w:t xml:space="preserve"> ………..</w:t>
      </w:r>
      <w:r w:rsidR="00B7387C">
        <w:rPr>
          <w:rFonts w:ascii="Times New Roman" w:hAnsi="Times New Roman" w:cs="Times New Roman"/>
          <w:sz w:val="28"/>
          <w:szCs w:val="28"/>
          <w:lang w:val="ru-RU"/>
        </w:rPr>
        <w:t>……….</w:t>
      </w:r>
      <w:r w:rsidRPr="00D03D6F">
        <w:rPr>
          <w:rFonts w:ascii="Times New Roman" w:hAnsi="Times New Roman" w:cs="Times New Roman"/>
          <w:sz w:val="28"/>
          <w:szCs w:val="28"/>
          <w:lang w:val="ru-RU"/>
        </w:rPr>
        <w:t>…</w:t>
      </w:r>
      <w:r w:rsidR="008D7BA4" w:rsidRPr="00D03D6F">
        <w:rPr>
          <w:rFonts w:ascii="Times New Roman" w:hAnsi="Times New Roman" w:cs="Times New Roman"/>
          <w:sz w:val="28"/>
          <w:szCs w:val="28"/>
          <w:lang w:val="ru-RU"/>
        </w:rPr>
        <w:t xml:space="preserve"> </w:t>
      </w:r>
      <w:r w:rsidR="006A608F">
        <w:rPr>
          <w:rFonts w:ascii="Times New Roman" w:hAnsi="Times New Roman" w:cs="Times New Roman"/>
          <w:sz w:val="28"/>
          <w:szCs w:val="28"/>
          <w:lang w:val="ru-RU"/>
        </w:rPr>
        <w:t>3</w:t>
      </w:r>
      <w:r w:rsidR="00042127">
        <w:rPr>
          <w:rFonts w:ascii="Times New Roman" w:hAnsi="Times New Roman" w:cs="Times New Roman"/>
          <w:sz w:val="28"/>
          <w:szCs w:val="28"/>
          <w:lang w:val="ru-RU"/>
        </w:rPr>
        <w:t>7</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lastRenderedPageBreak/>
        <w:t xml:space="preserve">3.9. </w:t>
      </w:r>
      <w:r w:rsidR="00EE2DAD" w:rsidRPr="00D03D6F">
        <w:rPr>
          <w:rFonts w:ascii="Times New Roman" w:hAnsi="Times New Roman" w:cs="Times New Roman"/>
          <w:sz w:val="28"/>
          <w:szCs w:val="28"/>
          <w:lang w:val="ru-RU"/>
        </w:rPr>
        <w:t>Проверка целевого и эффективного использования бюджетных средств бюджета городского округа Серпухов Московской области, выделенных в 2018 году и 1–</w:t>
      </w:r>
      <w:proofErr w:type="spellStart"/>
      <w:r w:rsidR="00EE2DAD" w:rsidRPr="00D03D6F">
        <w:rPr>
          <w:rFonts w:ascii="Times New Roman" w:hAnsi="Times New Roman" w:cs="Times New Roman"/>
          <w:sz w:val="28"/>
          <w:szCs w:val="28"/>
          <w:lang w:val="ru-RU"/>
        </w:rPr>
        <w:t>ом</w:t>
      </w:r>
      <w:proofErr w:type="spellEnd"/>
      <w:r w:rsidR="00EE2DAD" w:rsidRPr="00D03D6F">
        <w:rPr>
          <w:rFonts w:ascii="Times New Roman" w:hAnsi="Times New Roman" w:cs="Times New Roman"/>
          <w:sz w:val="28"/>
          <w:szCs w:val="28"/>
          <w:lang w:val="ru-RU"/>
        </w:rPr>
        <w:t xml:space="preserve"> квартале 2019 года, на реализацию отдельных мероприятий муниципальной программы «Культура Серпухова на 2017-2021 годы», в том числе соблюдения законодательства о размещении заказов при реализации мероприятий программы, с использованием аудита (элементов аудита) в сфере закупок (выборочным методом)</w:t>
      </w:r>
      <w:r w:rsidR="00657289">
        <w:rPr>
          <w:rFonts w:ascii="Times New Roman" w:hAnsi="Times New Roman" w:cs="Times New Roman"/>
          <w:sz w:val="28"/>
          <w:szCs w:val="28"/>
          <w:lang w:val="ru-RU"/>
        </w:rPr>
        <w:t xml:space="preserve"> …………………………………………………..</w:t>
      </w:r>
      <w:r w:rsidRPr="00D03D6F">
        <w:rPr>
          <w:rFonts w:ascii="Times New Roman" w:hAnsi="Times New Roman" w:cs="Times New Roman"/>
          <w:sz w:val="28"/>
          <w:szCs w:val="28"/>
          <w:lang w:val="ru-RU"/>
        </w:rPr>
        <w:t>.</w:t>
      </w:r>
      <w:r w:rsidR="008E30BC" w:rsidRPr="00D03D6F">
        <w:rPr>
          <w:rFonts w:ascii="Times New Roman" w:hAnsi="Times New Roman" w:cs="Times New Roman"/>
          <w:sz w:val="28"/>
          <w:szCs w:val="28"/>
          <w:lang w:val="ru-RU"/>
        </w:rPr>
        <w:t xml:space="preserve"> </w:t>
      </w:r>
      <w:r w:rsidR="003E4D2E">
        <w:rPr>
          <w:rFonts w:ascii="Times New Roman" w:hAnsi="Times New Roman" w:cs="Times New Roman"/>
          <w:sz w:val="28"/>
          <w:szCs w:val="28"/>
          <w:lang w:val="ru-RU"/>
        </w:rPr>
        <w:t>4</w:t>
      </w:r>
      <w:r w:rsidR="004E4119">
        <w:rPr>
          <w:rFonts w:ascii="Times New Roman" w:hAnsi="Times New Roman" w:cs="Times New Roman"/>
          <w:sz w:val="28"/>
          <w:szCs w:val="28"/>
          <w:lang w:val="ru-RU"/>
        </w:rPr>
        <w:t>1</w:t>
      </w:r>
    </w:p>
    <w:p w:rsidR="00755DCE" w:rsidRPr="00D03D6F" w:rsidRDefault="00755DCE"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3.10.</w:t>
      </w:r>
      <w:r w:rsidR="00DF0321" w:rsidRPr="00D03D6F">
        <w:rPr>
          <w:rFonts w:ascii="Times New Roman" w:hAnsi="Times New Roman" w:cs="Times New Roman"/>
          <w:sz w:val="28"/>
          <w:szCs w:val="28"/>
          <w:lang w:val="ru-RU"/>
        </w:rPr>
        <w:t xml:space="preserve"> Проверка целевого и эффективного использования бюджетных средств бюджета городского округа Серпухов Московской области, направленных в 2018 году на асфальтирование территорий муниципальных дошкольных образовательных учреждений (по результатам проведенного контрольного мероприятия в соответствии с пунктом 2.6 Плана работы Контрольно-счетной пал</w:t>
      </w:r>
      <w:r w:rsidR="00616CFF">
        <w:rPr>
          <w:rFonts w:ascii="Times New Roman" w:hAnsi="Times New Roman" w:cs="Times New Roman"/>
          <w:sz w:val="28"/>
          <w:szCs w:val="28"/>
          <w:lang w:val="ru-RU"/>
        </w:rPr>
        <w:t>аты городского округа Серпухов) …..……</w:t>
      </w:r>
      <w:r w:rsidRPr="00D03D6F">
        <w:rPr>
          <w:rFonts w:ascii="Times New Roman" w:eastAsia="Times New Roman" w:hAnsi="Times New Roman" w:cs="Times New Roman"/>
          <w:sz w:val="28"/>
          <w:szCs w:val="28"/>
          <w:lang w:val="ru-RU" w:eastAsia="ru-RU"/>
        </w:rPr>
        <w:t>..................</w:t>
      </w:r>
      <w:r w:rsidR="00E82306" w:rsidRPr="00D03D6F">
        <w:rPr>
          <w:rFonts w:ascii="Times New Roman" w:eastAsia="Times New Roman" w:hAnsi="Times New Roman" w:cs="Times New Roman"/>
          <w:sz w:val="28"/>
          <w:szCs w:val="28"/>
          <w:lang w:val="ru-RU" w:eastAsia="ru-RU"/>
        </w:rPr>
        <w:t xml:space="preserve">. </w:t>
      </w:r>
      <w:r w:rsidR="006A608F">
        <w:rPr>
          <w:rFonts w:ascii="Times New Roman" w:eastAsia="Times New Roman" w:hAnsi="Times New Roman" w:cs="Times New Roman"/>
          <w:sz w:val="28"/>
          <w:szCs w:val="28"/>
          <w:lang w:val="ru-RU" w:eastAsia="ru-RU"/>
        </w:rPr>
        <w:t>4</w:t>
      </w:r>
      <w:r w:rsidR="004E4119">
        <w:rPr>
          <w:rFonts w:ascii="Times New Roman" w:eastAsia="Times New Roman" w:hAnsi="Times New Roman" w:cs="Times New Roman"/>
          <w:sz w:val="28"/>
          <w:szCs w:val="28"/>
          <w:lang w:val="ru-RU" w:eastAsia="ru-RU"/>
        </w:rPr>
        <w:t>6</w:t>
      </w:r>
      <w:r w:rsidRPr="00D03D6F">
        <w:rPr>
          <w:rFonts w:ascii="Times New Roman" w:eastAsia="Times New Roman" w:hAnsi="Times New Roman" w:cs="Times New Roman"/>
          <w:sz w:val="28"/>
          <w:szCs w:val="28"/>
          <w:lang w:val="ru-RU" w:eastAsia="ru-RU"/>
        </w:rPr>
        <w:t xml:space="preserve"> </w:t>
      </w:r>
    </w:p>
    <w:p w:rsidR="006966B1" w:rsidRPr="00D03D6F" w:rsidRDefault="006966B1" w:rsidP="00D03D6F">
      <w:pPr>
        <w:autoSpaceDE w:val="0"/>
        <w:autoSpaceDN w:val="0"/>
        <w:adjustRightInd w:val="0"/>
        <w:spacing w:after="0" w:line="240" w:lineRule="auto"/>
        <w:ind w:firstLine="709"/>
        <w:jc w:val="both"/>
        <w:rPr>
          <w:rFonts w:ascii="Times New Roman" w:hAnsi="Times New Roman" w:cs="Times New Roman"/>
          <w:sz w:val="28"/>
          <w:szCs w:val="28"/>
          <w:lang w:val="ru-RU"/>
        </w:rPr>
      </w:pPr>
      <w:r w:rsidRPr="00D03D6F">
        <w:rPr>
          <w:rFonts w:ascii="Times New Roman" w:eastAsia="Times New Roman" w:hAnsi="Times New Roman" w:cs="Times New Roman"/>
          <w:sz w:val="28"/>
          <w:szCs w:val="28"/>
          <w:lang w:val="ru-RU" w:eastAsia="ru-RU"/>
        </w:rPr>
        <w:t xml:space="preserve">3.11. </w:t>
      </w:r>
      <w:r w:rsidRPr="00D03D6F">
        <w:rPr>
          <w:rFonts w:ascii="Times New Roman" w:hAnsi="Times New Roman" w:cs="Times New Roman"/>
          <w:sz w:val="28"/>
          <w:szCs w:val="28"/>
          <w:lang w:val="ru-RU"/>
        </w:rPr>
        <w:t>Проверка эффективности учета и управления имуществом в период 2018 года и 1 полугодия 2019 года, приобретенным в рамках муниципальных контрактов № 15 от 25.05.2017г. с ООО «ФОРИУС», № 30 от 12.07.2017г. с ООО «Фабрика Подольскпортпласт», № 109 от 06.11.2017г. с ООО «Торговый дом Рельеф», № 29 от 18.07.2017г. с ООО «Фабрика Подольскпортпласт» и  принятым  в хозяйственное ведение МУП «Развитие городского хозяйства</w:t>
      </w:r>
      <w:r w:rsidR="003E4D2E">
        <w:rPr>
          <w:rFonts w:ascii="Times New Roman" w:hAnsi="Times New Roman" w:cs="Times New Roman"/>
          <w:sz w:val="28"/>
          <w:szCs w:val="28"/>
          <w:lang w:val="ru-RU"/>
        </w:rPr>
        <w:t xml:space="preserve"> </w:t>
      </w:r>
      <w:r w:rsidR="00CD58DD">
        <w:rPr>
          <w:rFonts w:ascii="Times New Roman" w:hAnsi="Times New Roman" w:cs="Times New Roman"/>
          <w:sz w:val="28"/>
          <w:szCs w:val="28"/>
          <w:lang w:val="ru-RU"/>
        </w:rPr>
        <w:t xml:space="preserve">…. </w:t>
      </w:r>
      <w:r w:rsidR="003E4D2E">
        <w:rPr>
          <w:rFonts w:ascii="Times New Roman" w:hAnsi="Times New Roman" w:cs="Times New Roman"/>
          <w:sz w:val="28"/>
          <w:szCs w:val="28"/>
          <w:lang w:val="ru-RU"/>
        </w:rPr>
        <w:t>47</w:t>
      </w:r>
    </w:p>
    <w:p w:rsidR="00C601A2" w:rsidRPr="00D03D6F" w:rsidRDefault="00C601A2" w:rsidP="00D03D6F">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D03D6F">
        <w:rPr>
          <w:rFonts w:ascii="Times New Roman" w:hAnsi="Times New Roman" w:cs="Times New Roman"/>
          <w:sz w:val="28"/>
          <w:szCs w:val="28"/>
          <w:lang w:val="ru-RU"/>
        </w:rPr>
        <w:t xml:space="preserve">3.12. </w:t>
      </w:r>
      <w:r w:rsidRPr="00D03D6F">
        <w:rPr>
          <w:rFonts w:ascii="Times New Roman" w:hAnsi="Times New Roman" w:cs="Times New Roman"/>
          <w:sz w:val="28"/>
          <w:szCs w:val="28"/>
          <w:lang w:val="ru-RU" w:eastAsia="ru-RU"/>
        </w:rPr>
        <w:t>Проверка целевого и эффективного использования бюджетных средств бюджета Серпуховского муниципального района Московской области, направленных в 2018 году на финансовое обеспечение деятельности  МОУ «Липицкая средняя общеобразовательная школа», с использованием аудита (эл</w:t>
      </w:r>
      <w:r w:rsidR="009818F4">
        <w:rPr>
          <w:rFonts w:ascii="Times New Roman" w:hAnsi="Times New Roman" w:cs="Times New Roman"/>
          <w:sz w:val="28"/>
          <w:szCs w:val="28"/>
          <w:lang w:val="ru-RU" w:eastAsia="ru-RU"/>
        </w:rPr>
        <w:t>ементов аудита) в сфере закупок ………………………………………………</w:t>
      </w:r>
      <w:r w:rsidR="00CD58DD">
        <w:rPr>
          <w:rFonts w:ascii="Times New Roman" w:hAnsi="Times New Roman" w:cs="Times New Roman"/>
          <w:sz w:val="28"/>
          <w:szCs w:val="28"/>
          <w:lang w:val="ru-RU" w:eastAsia="ru-RU"/>
        </w:rPr>
        <w:t xml:space="preserve"> 4</w:t>
      </w:r>
      <w:r w:rsidR="004E4119">
        <w:rPr>
          <w:rFonts w:ascii="Times New Roman" w:hAnsi="Times New Roman" w:cs="Times New Roman"/>
          <w:sz w:val="28"/>
          <w:szCs w:val="28"/>
          <w:lang w:val="ru-RU" w:eastAsia="ru-RU"/>
        </w:rPr>
        <w:t>9</w:t>
      </w:r>
      <w:r w:rsidRPr="00D03D6F">
        <w:rPr>
          <w:rFonts w:ascii="Times New Roman" w:hAnsi="Times New Roman" w:cs="Times New Roman"/>
          <w:sz w:val="28"/>
          <w:szCs w:val="28"/>
          <w:lang w:val="ru-RU" w:eastAsia="ru-RU"/>
        </w:rPr>
        <w:t xml:space="preserve"> </w:t>
      </w:r>
      <w:r w:rsidRPr="00D03D6F">
        <w:rPr>
          <w:rFonts w:ascii="Times New Roman" w:hAnsi="Times New Roman" w:cs="Times New Roman"/>
          <w:sz w:val="28"/>
          <w:szCs w:val="28"/>
          <w:lang w:val="ru-RU" w:bidi="ar-SA"/>
        </w:rPr>
        <w:t xml:space="preserve"> </w:t>
      </w:r>
    </w:p>
    <w:p w:rsidR="006A149D" w:rsidRPr="00D03D6F" w:rsidRDefault="006A149D" w:rsidP="00D03D6F">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D03D6F">
        <w:rPr>
          <w:rFonts w:ascii="Times New Roman" w:hAnsi="Times New Roman" w:cs="Times New Roman"/>
          <w:sz w:val="28"/>
          <w:szCs w:val="28"/>
          <w:lang w:val="ru-RU" w:bidi="ar-SA"/>
        </w:rPr>
        <w:t xml:space="preserve">3.13. </w:t>
      </w:r>
      <w:r w:rsidRPr="00D03D6F">
        <w:rPr>
          <w:rFonts w:ascii="Times New Roman" w:hAnsi="Times New Roman" w:cs="Times New Roman"/>
          <w:sz w:val="28"/>
          <w:szCs w:val="28"/>
          <w:lang w:val="ru-RU" w:eastAsia="ru-RU"/>
        </w:rPr>
        <w:t>Проверка целевого и эффективного использования бюджетных средств бюджета Серпуховского муниципального района  Московской области, направленных в 2018 году и 1-ом полугодии 2019 года, на финансовое обеспечение деятельности МОУ ДО «Центр внешкольной работы» с использованием аудита (элементов аудита) в сфере закупок (выборочным методом)</w:t>
      </w:r>
      <w:r w:rsidR="005E08FF">
        <w:rPr>
          <w:rFonts w:ascii="Times New Roman" w:hAnsi="Times New Roman" w:cs="Times New Roman"/>
          <w:sz w:val="28"/>
          <w:szCs w:val="28"/>
          <w:lang w:val="ru-RU" w:eastAsia="ru-RU"/>
        </w:rPr>
        <w:t xml:space="preserve"> ……………………………………………………………………………</w:t>
      </w:r>
      <w:r w:rsidR="00CD58DD">
        <w:rPr>
          <w:rFonts w:ascii="Times New Roman" w:hAnsi="Times New Roman" w:cs="Times New Roman"/>
          <w:sz w:val="28"/>
          <w:szCs w:val="28"/>
          <w:lang w:val="ru-RU" w:eastAsia="ru-RU"/>
        </w:rPr>
        <w:t>.</w:t>
      </w:r>
      <w:r w:rsidR="005E08FF">
        <w:rPr>
          <w:rFonts w:ascii="Times New Roman" w:hAnsi="Times New Roman" w:cs="Times New Roman"/>
          <w:sz w:val="28"/>
          <w:szCs w:val="28"/>
          <w:lang w:val="ru-RU" w:eastAsia="ru-RU"/>
        </w:rPr>
        <w:t xml:space="preserve"> </w:t>
      </w:r>
      <w:r w:rsidR="00CD58DD">
        <w:rPr>
          <w:rFonts w:ascii="Times New Roman" w:hAnsi="Times New Roman" w:cs="Times New Roman"/>
          <w:sz w:val="28"/>
          <w:szCs w:val="28"/>
          <w:lang w:val="ru-RU" w:eastAsia="ru-RU"/>
        </w:rPr>
        <w:t>5</w:t>
      </w:r>
      <w:r w:rsidR="004E4119">
        <w:rPr>
          <w:rFonts w:ascii="Times New Roman" w:hAnsi="Times New Roman" w:cs="Times New Roman"/>
          <w:sz w:val="28"/>
          <w:szCs w:val="28"/>
          <w:lang w:val="ru-RU" w:eastAsia="ru-RU"/>
        </w:rPr>
        <w:t>2</w:t>
      </w:r>
    </w:p>
    <w:p w:rsidR="0044337F" w:rsidRPr="00D03D6F" w:rsidRDefault="0044337F" w:rsidP="00D03D6F">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D03D6F">
        <w:rPr>
          <w:rFonts w:ascii="Times New Roman" w:hAnsi="Times New Roman" w:cs="Times New Roman"/>
          <w:sz w:val="28"/>
          <w:szCs w:val="28"/>
          <w:lang w:val="ru-RU" w:eastAsia="ru-RU"/>
        </w:rPr>
        <w:t>4. Экспертно-аналитическая деятельность</w:t>
      </w:r>
      <w:r w:rsidR="001C0775">
        <w:rPr>
          <w:rFonts w:ascii="Times New Roman" w:hAnsi="Times New Roman" w:cs="Times New Roman"/>
          <w:sz w:val="28"/>
          <w:szCs w:val="28"/>
          <w:lang w:val="ru-RU" w:eastAsia="ru-RU"/>
        </w:rPr>
        <w:t xml:space="preserve"> ………………………………</w:t>
      </w:r>
      <w:r w:rsidR="00851E25">
        <w:rPr>
          <w:rFonts w:ascii="Times New Roman" w:hAnsi="Times New Roman" w:cs="Times New Roman"/>
          <w:sz w:val="28"/>
          <w:szCs w:val="28"/>
          <w:lang w:val="ru-RU" w:eastAsia="ru-RU"/>
        </w:rPr>
        <w:t>... 5</w:t>
      </w:r>
      <w:r w:rsidR="004E4119">
        <w:rPr>
          <w:rFonts w:ascii="Times New Roman" w:hAnsi="Times New Roman" w:cs="Times New Roman"/>
          <w:sz w:val="28"/>
          <w:szCs w:val="28"/>
          <w:lang w:val="ru-RU" w:eastAsia="ru-RU"/>
        </w:rPr>
        <w:t>4</w:t>
      </w:r>
    </w:p>
    <w:p w:rsidR="00AA0D1D" w:rsidRDefault="00755DCE" w:rsidP="00AA0D1D">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 xml:space="preserve">5. </w:t>
      </w:r>
      <w:r w:rsidR="004C48F4">
        <w:rPr>
          <w:rFonts w:ascii="Times New Roman" w:eastAsia="Times New Roman" w:hAnsi="Times New Roman" w:cs="Times New Roman"/>
          <w:sz w:val="28"/>
          <w:szCs w:val="28"/>
          <w:lang w:val="ru-RU" w:eastAsia="ru-RU"/>
        </w:rPr>
        <w:t>Деятельность по противодействию с коррупцией ………………</w:t>
      </w:r>
      <w:r w:rsidRPr="00D03D6F">
        <w:rPr>
          <w:rFonts w:ascii="Times New Roman" w:eastAsia="Times New Roman" w:hAnsi="Times New Roman" w:cs="Times New Roman"/>
          <w:sz w:val="28"/>
          <w:szCs w:val="28"/>
          <w:lang w:val="ru-RU" w:eastAsia="ru-RU"/>
        </w:rPr>
        <w:t>….</w:t>
      </w:r>
      <w:r w:rsidR="00393EAC" w:rsidRPr="00D03D6F">
        <w:rPr>
          <w:rFonts w:ascii="Times New Roman" w:eastAsia="Times New Roman" w:hAnsi="Times New Roman" w:cs="Times New Roman"/>
          <w:sz w:val="28"/>
          <w:szCs w:val="28"/>
          <w:lang w:val="ru-RU" w:eastAsia="ru-RU"/>
        </w:rPr>
        <w:t>..</w:t>
      </w:r>
      <w:r w:rsidR="006F2CF5">
        <w:rPr>
          <w:rFonts w:ascii="Times New Roman" w:eastAsia="Times New Roman" w:hAnsi="Times New Roman" w:cs="Times New Roman"/>
          <w:sz w:val="28"/>
          <w:szCs w:val="28"/>
          <w:lang w:val="ru-RU" w:eastAsia="ru-RU"/>
        </w:rPr>
        <w:t>....</w:t>
      </w:r>
      <w:r w:rsidR="00393EAC" w:rsidRPr="00D03D6F">
        <w:rPr>
          <w:rFonts w:ascii="Times New Roman" w:eastAsia="Times New Roman" w:hAnsi="Times New Roman" w:cs="Times New Roman"/>
          <w:sz w:val="28"/>
          <w:szCs w:val="28"/>
          <w:lang w:val="ru-RU" w:eastAsia="ru-RU"/>
        </w:rPr>
        <w:t xml:space="preserve"> </w:t>
      </w:r>
      <w:r w:rsidR="006F2CF5">
        <w:rPr>
          <w:rFonts w:ascii="Times New Roman" w:eastAsia="Times New Roman" w:hAnsi="Times New Roman" w:cs="Times New Roman"/>
          <w:sz w:val="28"/>
          <w:szCs w:val="28"/>
          <w:lang w:val="ru-RU" w:eastAsia="ru-RU"/>
        </w:rPr>
        <w:t>5</w:t>
      </w:r>
      <w:r w:rsidR="004E4119">
        <w:rPr>
          <w:rFonts w:ascii="Times New Roman" w:eastAsia="Times New Roman" w:hAnsi="Times New Roman" w:cs="Times New Roman"/>
          <w:sz w:val="28"/>
          <w:szCs w:val="28"/>
          <w:lang w:val="ru-RU" w:eastAsia="ru-RU"/>
        </w:rPr>
        <w:t>5</w:t>
      </w:r>
    </w:p>
    <w:p w:rsidR="00AA0D1D" w:rsidRPr="00667BB5" w:rsidRDefault="00755DCE" w:rsidP="00AA0D1D">
      <w:pPr>
        <w:spacing w:after="0" w:line="240" w:lineRule="auto"/>
        <w:ind w:firstLine="709"/>
        <w:jc w:val="both"/>
        <w:rPr>
          <w:rFonts w:ascii="Times New Roman" w:hAnsi="Times New Roman" w:cs="Times New Roman"/>
          <w:bCs/>
          <w:sz w:val="28"/>
          <w:szCs w:val="28"/>
          <w:lang w:val="ru-RU" w:bidi="ar-SA"/>
        </w:rPr>
      </w:pPr>
      <w:r w:rsidRPr="00D03D6F">
        <w:rPr>
          <w:rFonts w:ascii="Times New Roman" w:eastAsia="Times New Roman" w:hAnsi="Times New Roman" w:cs="Times New Roman"/>
          <w:sz w:val="28"/>
          <w:szCs w:val="28"/>
          <w:lang w:val="ru-RU" w:eastAsia="ru-RU"/>
        </w:rPr>
        <w:t>6.</w:t>
      </w:r>
      <w:r w:rsidR="004C48F4">
        <w:rPr>
          <w:rFonts w:ascii="Times New Roman" w:eastAsia="Times New Roman" w:hAnsi="Times New Roman" w:cs="Times New Roman"/>
          <w:sz w:val="28"/>
          <w:szCs w:val="28"/>
          <w:lang w:val="ru-RU" w:eastAsia="ru-RU"/>
        </w:rPr>
        <w:t xml:space="preserve"> </w:t>
      </w:r>
      <w:r w:rsidR="00AA0D1D" w:rsidRPr="00667BB5">
        <w:rPr>
          <w:rFonts w:ascii="Times New Roman" w:hAnsi="Times New Roman" w:cs="Times New Roman"/>
          <w:bCs/>
          <w:sz w:val="28"/>
          <w:szCs w:val="28"/>
          <w:lang w:val="ru-RU" w:bidi="ar-SA"/>
        </w:rPr>
        <w:t>Р</w:t>
      </w:r>
      <w:r w:rsidR="00AA0D1D">
        <w:rPr>
          <w:rFonts w:ascii="Times New Roman" w:hAnsi="Times New Roman" w:cs="Times New Roman"/>
          <w:bCs/>
          <w:sz w:val="28"/>
          <w:szCs w:val="28"/>
          <w:lang w:val="ru-RU" w:bidi="ar-SA"/>
        </w:rPr>
        <w:t>абота с обращениями граждан</w:t>
      </w:r>
      <w:r w:rsidR="00AA0D1D" w:rsidRPr="00667BB5">
        <w:rPr>
          <w:rFonts w:ascii="Times New Roman" w:hAnsi="Times New Roman" w:cs="Times New Roman"/>
          <w:bCs/>
          <w:sz w:val="28"/>
          <w:szCs w:val="28"/>
          <w:lang w:val="ru-RU" w:bidi="ar-SA"/>
        </w:rPr>
        <w:t>,</w:t>
      </w:r>
      <w:r w:rsidR="00AA0D1D">
        <w:rPr>
          <w:rFonts w:ascii="Times New Roman" w:hAnsi="Times New Roman" w:cs="Times New Roman"/>
          <w:bCs/>
          <w:sz w:val="28"/>
          <w:szCs w:val="28"/>
          <w:lang w:val="ru-RU" w:bidi="ar-SA"/>
        </w:rPr>
        <w:t xml:space="preserve"> объединений граждан </w:t>
      </w:r>
      <w:r w:rsidR="00AA0D1D" w:rsidRPr="00667BB5">
        <w:rPr>
          <w:rFonts w:ascii="Times New Roman" w:hAnsi="Times New Roman" w:cs="Times New Roman"/>
          <w:bCs/>
          <w:sz w:val="28"/>
          <w:szCs w:val="28"/>
          <w:lang w:val="ru-RU" w:bidi="ar-SA"/>
        </w:rPr>
        <w:t>(</w:t>
      </w:r>
      <w:r w:rsidR="00AA0D1D">
        <w:rPr>
          <w:rFonts w:ascii="Times New Roman" w:hAnsi="Times New Roman" w:cs="Times New Roman"/>
          <w:bCs/>
          <w:sz w:val="28"/>
          <w:szCs w:val="28"/>
          <w:lang w:val="ru-RU" w:bidi="ar-SA"/>
        </w:rPr>
        <w:t>в том числе юридических лиц)</w:t>
      </w:r>
      <w:r w:rsidR="00BF3117">
        <w:rPr>
          <w:rFonts w:ascii="Times New Roman" w:hAnsi="Times New Roman" w:cs="Times New Roman"/>
          <w:bCs/>
          <w:sz w:val="28"/>
          <w:szCs w:val="28"/>
          <w:lang w:val="ru-RU" w:bidi="ar-SA"/>
        </w:rPr>
        <w:t xml:space="preserve"> …………………………………………………………………</w:t>
      </w:r>
      <w:r w:rsidR="00F7085B">
        <w:rPr>
          <w:rFonts w:ascii="Times New Roman" w:hAnsi="Times New Roman" w:cs="Times New Roman"/>
          <w:bCs/>
          <w:sz w:val="28"/>
          <w:szCs w:val="28"/>
          <w:lang w:val="ru-RU" w:bidi="ar-SA"/>
        </w:rPr>
        <w:t>.</w:t>
      </w:r>
      <w:r w:rsidR="00BF3117">
        <w:rPr>
          <w:rFonts w:ascii="Times New Roman" w:hAnsi="Times New Roman" w:cs="Times New Roman"/>
          <w:bCs/>
          <w:sz w:val="28"/>
          <w:szCs w:val="28"/>
          <w:lang w:val="ru-RU" w:bidi="ar-SA"/>
        </w:rPr>
        <w:t>.</w:t>
      </w:r>
      <w:r w:rsidR="006F2CF5">
        <w:rPr>
          <w:rFonts w:ascii="Times New Roman" w:hAnsi="Times New Roman" w:cs="Times New Roman"/>
          <w:bCs/>
          <w:sz w:val="28"/>
          <w:szCs w:val="28"/>
          <w:lang w:val="ru-RU" w:bidi="ar-SA"/>
        </w:rPr>
        <w:t xml:space="preserve"> 56</w:t>
      </w:r>
    </w:p>
    <w:p w:rsidR="00755DCE" w:rsidRPr="00D03D6F" w:rsidRDefault="00906702" w:rsidP="00D03D6F">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w:t>
      </w:r>
      <w:r w:rsidR="007F57F2">
        <w:rPr>
          <w:rFonts w:ascii="Times New Roman" w:eastAsia="Times New Roman" w:hAnsi="Times New Roman" w:cs="Times New Roman"/>
          <w:sz w:val="28"/>
          <w:szCs w:val="28"/>
          <w:lang w:val="ru-RU" w:eastAsia="ru-RU"/>
        </w:rPr>
        <w:t xml:space="preserve">Деятельность по администрированию доходов </w:t>
      </w:r>
      <w:r w:rsidR="00755DCE" w:rsidRPr="00D03D6F">
        <w:rPr>
          <w:rFonts w:ascii="Times New Roman" w:eastAsia="Times New Roman" w:hAnsi="Times New Roman" w:cs="Times New Roman"/>
          <w:sz w:val="28"/>
          <w:szCs w:val="28"/>
          <w:lang w:val="ru-RU" w:eastAsia="ru-RU"/>
        </w:rPr>
        <w:t>..............</w:t>
      </w:r>
      <w:r w:rsidR="00393207" w:rsidRPr="00D03D6F">
        <w:rPr>
          <w:rFonts w:ascii="Times New Roman" w:eastAsia="Times New Roman" w:hAnsi="Times New Roman" w:cs="Times New Roman"/>
          <w:sz w:val="28"/>
          <w:szCs w:val="28"/>
          <w:lang w:val="ru-RU" w:eastAsia="ru-RU"/>
        </w:rPr>
        <w:t>....</w:t>
      </w:r>
      <w:r w:rsidR="00755DCE" w:rsidRPr="00D03D6F">
        <w:rPr>
          <w:rFonts w:ascii="Times New Roman" w:eastAsia="Times New Roman" w:hAnsi="Times New Roman" w:cs="Times New Roman"/>
          <w:sz w:val="28"/>
          <w:szCs w:val="28"/>
          <w:lang w:val="ru-RU" w:eastAsia="ru-RU"/>
        </w:rPr>
        <w:t>............</w:t>
      </w:r>
      <w:r w:rsidR="00CE3B5B" w:rsidRPr="00D03D6F">
        <w:rPr>
          <w:rFonts w:ascii="Times New Roman" w:eastAsia="Times New Roman" w:hAnsi="Times New Roman" w:cs="Times New Roman"/>
          <w:sz w:val="28"/>
          <w:szCs w:val="28"/>
          <w:lang w:val="ru-RU" w:eastAsia="ru-RU"/>
        </w:rPr>
        <w:t xml:space="preserve">......... </w:t>
      </w:r>
      <w:r w:rsidR="0060397F">
        <w:rPr>
          <w:rFonts w:ascii="Times New Roman" w:eastAsia="Times New Roman" w:hAnsi="Times New Roman" w:cs="Times New Roman"/>
          <w:sz w:val="28"/>
          <w:szCs w:val="28"/>
          <w:lang w:val="ru-RU" w:eastAsia="ru-RU"/>
        </w:rPr>
        <w:t>5</w:t>
      </w:r>
      <w:r w:rsidR="004E4119">
        <w:rPr>
          <w:rFonts w:ascii="Times New Roman" w:eastAsia="Times New Roman" w:hAnsi="Times New Roman" w:cs="Times New Roman"/>
          <w:sz w:val="28"/>
          <w:szCs w:val="28"/>
          <w:lang w:val="ru-RU" w:eastAsia="ru-RU"/>
        </w:rPr>
        <w:t>7</w:t>
      </w:r>
    </w:p>
    <w:p w:rsidR="007002D6" w:rsidRDefault="009C6BA3" w:rsidP="00D03D6F">
      <w:pPr>
        <w:spacing w:after="0" w:line="240" w:lineRule="auto"/>
        <w:ind w:firstLine="709"/>
        <w:jc w:val="both"/>
        <w:rPr>
          <w:rFonts w:ascii="Times New Roman" w:eastAsia="Times New Roman" w:hAnsi="Times New Roman" w:cs="Times New Roman"/>
          <w:sz w:val="28"/>
          <w:szCs w:val="28"/>
          <w:lang w:val="ru-RU" w:eastAsia="ru-RU"/>
        </w:rPr>
      </w:pPr>
      <w:r w:rsidRPr="00D03D6F">
        <w:rPr>
          <w:rFonts w:ascii="Times New Roman" w:eastAsia="Times New Roman" w:hAnsi="Times New Roman" w:cs="Times New Roman"/>
          <w:sz w:val="28"/>
          <w:szCs w:val="28"/>
          <w:lang w:val="ru-RU" w:eastAsia="ru-RU"/>
        </w:rPr>
        <w:t>8</w:t>
      </w:r>
      <w:r w:rsidR="00755DCE" w:rsidRPr="00D03D6F">
        <w:rPr>
          <w:rFonts w:ascii="Times New Roman" w:eastAsia="Times New Roman" w:hAnsi="Times New Roman" w:cs="Times New Roman"/>
          <w:sz w:val="28"/>
          <w:szCs w:val="28"/>
          <w:lang w:val="ru-RU" w:eastAsia="ru-RU"/>
        </w:rPr>
        <w:t>.</w:t>
      </w:r>
      <w:r w:rsidRPr="00D03D6F">
        <w:rPr>
          <w:rFonts w:ascii="Times New Roman" w:eastAsia="Times New Roman" w:hAnsi="Times New Roman" w:cs="Times New Roman"/>
          <w:sz w:val="28"/>
          <w:szCs w:val="28"/>
          <w:lang w:val="ru-RU" w:eastAsia="ru-RU"/>
        </w:rPr>
        <w:t xml:space="preserve"> </w:t>
      </w:r>
      <w:r w:rsidR="007F57F2">
        <w:rPr>
          <w:rFonts w:ascii="Times New Roman" w:eastAsia="Times New Roman" w:hAnsi="Times New Roman" w:cs="Times New Roman"/>
          <w:sz w:val="28"/>
          <w:szCs w:val="28"/>
          <w:lang w:val="ru-RU" w:eastAsia="ru-RU"/>
        </w:rPr>
        <w:t>Обеспечение гласности …………….</w:t>
      </w:r>
      <w:r w:rsidR="00755DCE" w:rsidRPr="00D03D6F">
        <w:rPr>
          <w:rFonts w:ascii="Times New Roman" w:eastAsia="Times New Roman" w:hAnsi="Times New Roman" w:cs="Times New Roman"/>
          <w:sz w:val="28"/>
          <w:szCs w:val="28"/>
          <w:lang w:val="ru-RU" w:eastAsia="ru-RU"/>
        </w:rPr>
        <w:t>..........................................................</w:t>
      </w:r>
      <w:r w:rsidR="0060397F">
        <w:rPr>
          <w:rFonts w:ascii="Times New Roman" w:eastAsia="Times New Roman" w:hAnsi="Times New Roman" w:cs="Times New Roman"/>
          <w:sz w:val="28"/>
          <w:szCs w:val="28"/>
          <w:lang w:val="ru-RU" w:eastAsia="ru-RU"/>
        </w:rPr>
        <w:t xml:space="preserve"> 5</w:t>
      </w:r>
      <w:r w:rsidR="004E4119">
        <w:rPr>
          <w:rFonts w:ascii="Times New Roman" w:eastAsia="Times New Roman" w:hAnsi="Times New Roman" w:cs="Times New Roman"/>
          <w:sz w:val="28"/>
          <w:szCs w:val="28"/>
          <w:lang w:val="ru-RU" w:eastAsia="ru-RU"/>
        </w:rPr>
        <w:t>8</w:t>
      </w:r>
    </w:p>
    <w:p w:rsidR="00F7085B" w:rsidRPr="00D03D6F" w:rsidRDefault="00F7085B" w:rsidP="00D03D6F">
      <w:pPr>
        <w:spacing w:after="0" w:line="240" w:lineRule="auto"/>
        <w:ind w:firstLine="709"/>
        <w:jc w:val="both"/>
        <w:rPr>
          <w:rFonts w:ascii="Times New Roman" w:hAnsi="Times New Roman" w:cs="Times New Roman"/>
          <w:sz w:val="28"/>
          <w:szCs w:val="28"/>
          <w:lang w:val="ru-RU" w:eastAsia="ru-RU"/>
        </w:rPr>
      </w:pPr>
    </w:p>
    <w:p w:rsidR="00352C8B" w:rsidRPr="00667BB5" w:rsidRDefault="00352C8B"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352C8B" w:rsidRDefault="00352C8B"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EE5FE6" w:rsidRDefault="00EE5FE6"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EE5FE6" w:rsidRDefault="00EE5FE6"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EE5FE6" w:rsidRDefault="00EE5FE6"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EE5FE6" w:rsidRPr="00667BB5" w:rsidRDefault="00EE5FE6"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84000C" w:rsidRPr="00667BB5" w:rsidRDefault="0084000C" w:rsidP="00667BB5">
      <w:pPr>
        <w:shd w:val="clear" w:color="auto" w:fill="FFFFFF"/>
        <w:spacing w:after="0" w:line="240" w:lineRule="auto"/>
        <w:ind w:firstLine="709"/>
        <w:jc w:val="both"/>
        <w:rPr>
          <w:rFonts w:ascii="Times New Roman" w:hAnsi="Times New Roman" w:cs="Times New Roman"/>
          <w:sz w:val="28"/>
          <w:szCs w:val="28"/>
          <w:lang w:val="ru-RU" w:eastAsia="ru-RU"/>
        </w:rPr>
      </w:pPr>
    </w:p>
    <w:p w:rsidR="00EB7FFC" w:rsidRPr="00EB7FFC" w:rsidRDefault="00EB7FFC" w:rsidP="00EB7FFC">
      <w:pPr>
        <w:shd w:val="clear" w:color="auto" w:fill="FFFFFF"/>
        <w:spacing w:after="0" w:line="240" w:lineRule="auto"/>
        <w:ind w:firstLine="709"/>
        <w:jc w:val="center"/>
        <w:rPr>
          <w:rFonts w:ascii="Times New Roman" w:hAnsi="Times New Roman" w:cs="Times New Roman"/>
          <w:color w:val="000000"/>
          <w:sz w:val="28"/>
          <w:szCs w:val="28"/>
          <w:lang w:val="ru-RU" w:eastAsia="ru-RU"/>
        </w:rPr>
      </w:pPr>
      <w:r w:rsidRPr="00EB7FFC">
        <w:rPr>
          <w:rFonts w:ascii="Times New Roman" w:hAnsi="Times New Roman" w:cs="Times New Roman"/>
          <w:color w:val="000000"/>
          <w:sz w:val="28"/>
          <w:szCs w:val="28"/>
          <w:lang w:val="ru-RU" w:eastAsia="ru-RU"/>
        </w:rPr>
        <w:lastRenderedPageBreak/>
        <w:t>1.</w:t>
      </w:r>
      <w:r>
        <w:rPr>
          <w:rFonts w:ascii="Times New Roman" w:hAnsi="Times New Roman" w:cs="Times New Roman"/>
          <w:color w:val="000000"/>
          <w:sz w:val="28"/>
          <w:szCs w:val="28"/>
          <w:lang w:val="ru-RU" w:eastAsia="ru-RU"/>
        </w:rPr>
        <w:t xml:space="preserve"> </w:t>
      </w:r>
      <w:r w:rsidRPr="00EB7FFC">
        <w:rPr>
          <w:rFonts w:ascii="Times New Roman" w:hAnsi="Times New Roman" w:cs="Times New Roman"/>
          <w:color w:val="000000"/>
          <w:sz w:val="28"/>
          <w:szCs w:val="28"/>
          <w:lang w:val="ru-RU" w:eastAsia="ru-RU"/>
        </w:rPr>
        <w:t>Общие положения.</w:t>
      </w:r>
    </w:p>
    <w:p w:rsidR="00EB7FFC" w:rsidRDefault="00EB7FFC" w:rsidP="00EE4A5C">
      <w:pPr>
        <w:shd w:val="clear" w:color="auto" w:fill="FFFFFF"/>
        <w:spacing w:after="0" w:line="240" w:lineRule="auto"/>
        <w:ind w:firstLine="709"/>
        <w:jc w:val="both"/>
        <w:rPr>
          <w:rFonts w:ascii="Times New Roman" w:hAnsi="Times New Roman" w:cs="Times New Roman"/>
          <w:color w:val="000000"/>
          <w:sz w:val="28"/>
          <w:szCs w:val="28"/>
          <w:lang w:val="ru-RU" w:eastAsia="ru-RU"/>
        </w:rPr>
      </w:pPr>
    </w:p>
    <w:p w:rsidR="0020633D" w:rsidRPr="00D8468F" w:rsidRDefault="00EE4A5C" w:rsidP="0020633D">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color w:val="000000"/>
          <w:sz w:val="28"/>
          <w:szCs w:val="28"/>
          <w:lang w:val="ru-RU" w:eastAsia="ru-RU"/>
        </w:rPr>
        <w:t xml:space="preserve">Настоящий отчет о деятельности Контрольно-счетной палаты городского округа Серпухов Московской области подготовлен в соответствии с Федеральным Законом от 07.02.2011г. № 6-ФЗ «Об общих принципах организации и деятельности контрольно- четных органов», пунктом 19.2. статьи 19 Положения </w:t>
      </w:r>
      <w:r w:rsidRPr="00CC5B79">
        <w:rPr>
          <w:rFonts w:ascii="Times New Roman" w:hAnsi="Times New Roman" w:cs="Times New Roman"/>
          <w:bCs/>
          <w:spacing w:val="-1"/>
          <w:sz w:val="28"/>
          <w:szCs w:val="28"/>
          <w:lang w:val="ru-RU"/>
        </w:rPr>
        <w:t xml:space="preserve">о Контрольно-счетной палате городского </w:t>
      </w:r>
      <w:r w:rsidRPr="00CC5B79">
        <w:rPr>
          <w:rFonts w:ascii="Times New Roman" w:hAnsi="Times New Roman" w:cs="Times New Roman"/>
          <w:sz w:val="28"/>
          <w:szCs w:val="28"/>
          <w:lang w:val="ru-RU"/>
        </w:rPr>
        <w:t>округа Серпухов Московской области, утвержденного решением Совета депутатов города Серпухова от 06.12.2016 № 146/16  (с изменениями от 23.05.2018 № 286/35, от 21.12.2018 № 359/45)</w:t>
      </w:r>
      <w:r w:rsidR="00D8468F">
        <w:rPr>
          <w:rFonts w:ascii="Times New Roman" w:hAnsi="Times New Roman" w:cs="Times New Roman"/>
          <w:sz w:val="28"/>
          <w:szCs w:val="28"/>
          <w:lang w:val="ru-RU"/>
        </w:rPr>
        <w:t xml:space="preserve"> (далее – Положение о КСП)</w:t>
      </w:r>
      <w:r w:rsidRPr="00CC5B79">
        <w:rPr>
          <w:rFonts w:ascii="Times New Roman" w:hAnsi="Times New Roman" w:cs="Times New Roman"/>
          <w:sz w:val="28"/>
          <w:szCs w:val="28"/>
          <w:lang w:val="ru-RU"/>
        </w:rPr>
        <w:t xml:space="preserve">. Отчет о деятельности Контрольно-счетной палаты городского округа Серпухов Московской области </w:t>
      </w:r>
      <w:r w:rsidRPr="0029196F">
        <w:rPr>
          <w:rFonts w:ascii="Times New Roman" w:hAnsi="Times New Roman" w:cs="Times New Roman"/>
          <w:sz w:val="28"/>
          <w:szCs w:val="28"/>
          <w:lang w:val="ru-RU"/>
        </w:rPr>
        <w:t>за 2019 год</w:t>
      </w:r>
      <w:r w:rsidRPr="00CC5B79">
        <w:rPr>
          <w:rFonts w:ascii="Times New Roman" w:hAnsi="Times New Roman" w:cs="Times New Roman"/>
          <w:sz w:val="28"/>
          <w:szCs w:val="28"/>
          <w:lang w:val="ru-RU"/>
        </w:rPr>
        <w:t xml:space="preserve"> (далее – Отчет) утвержден приказом Председателя Контрольно-счетной палаты городского округа Серпухов Московской области </w:t>
      </w:r>
      <w:r w:rsidRPr="0037085C">
        <w:rPr>
          <w:rFonts w:ascii="Times New Roman" w:hAnsi="Times New Roman" w:cs="Times New Roman"/>
          <w:sz w:val="28"/>
          <w:szCs w:val="28"/>
          <w:lang w:val="ru-RU"/>
        </w:rPr>
        <w:t xml:space="preserve">от </w:t>
      </w:r>
      <w:r w:rsidR="0037085C">
        <w:rPr>
          <w:rFonts w:ascii="Times New Roman" w:hAnsi="Times New Roman" w:cs="Times New Roman"/>
          <w:sz w:val="28"/>
          <w:szCs w:val="28"/>
          <w:lang w:val="ru-RU"/>
        </w:rPr>
        <w:t>04</w:t>
      </w:r>
      <w:r w:rsidRPr="0037085C">
        <w:rPr>
          <w:rFonts w:ascii="Times New Roman" w:hAnsi="Times New Roman" w:cs="Times New Roman"/>
          <w:sz w:val="28"/>
          <w:szCs w:val="28"/>
          <w:lang w:val="ru-RU"/>
        </w:rPr>
        <w:t>.03.2019 №</w:t>
      </w:r>
      <w:r w:rsidR="00761A7D" w:rsidRPr="0037085C">
        <w:rPr>
          <w:rFonts w:ascii="Times New Roman" w:hAnsi="Times New Roman" w:cs="Times New Roman"/>
          <w:sz w:val="28"/>
          <w:szCs w:val="28"/>
          <w:lang w:val="ru-RU"/>
        </w:rPr>
        <w:t xml:space="preserve"> </w:t>
      </w:r>
      <w:r w:rsidR="0037085C">
        <w:rPr>
          <w:rFonts w:ascii="Times New Roman" w:hAnsi="Times New Roman" w:cs="Times New Roman"/>
          <w:sz w:val="28"/>
          <w:szCs w:val="28"/>
          <w:lang w:val="ru-RU"/>
        </w:rPr>
        <w:t>14</w:t>
      </w:r>
      <w:r w:rsidRPr="0037085C">
        <w:rPr>
          <w:rFonts w:ascii="Times New Roman" w:hAnsi="Times New Roman" w:cs="Times New Roman"/>
          <w:sz w:val="28"/>
          <w:szCs w:val="28"/>
          <w:lang w:val="ru-RU"/>
        </w:rPr>
        <w:t>.</w:t>
      </w:r>
      <w:r w:rsidRPr="00CC5B79">
        <w:rPr>
          <w:rFonts w:ascii="Times New Roman" w:hAnsi="Times New Roman" w:cs="Times New Roman"/>
          <w:sz w:val="28"/>
          <w:szCs w:val="28"/>
          <w:lang w:val="ru-RU"/>
        </w:rPr>
        <w:t xml:space="preserve"> </w:t>
      </w:r>
      <w:r w:rsidR="0020633D">
        <w:rPr>
          <w:rFonts w:ascii="Times New Roman" w:hAnsi="Times New Roman" w:cs="Times New Roman"/>
          <w:sz w:val="28"/>
          <w:szCs w:val="28"/>
          <w:lang w:val="ru-RU"/>
        </w:rPr>
        <w:tab/>
      </w:r>
      <w:r w:rsidR="0020633D" w:rsidRPr="00CC5B79">
        <w:rPr>
          <w:rFonts w:ascii="Times New Roman" w:eastAsia="Times New Roman" w:hAnsi="Times New Roman" w:cs="Times New Roman"/>
          <w:sz w:val="28"/>
          <w:szCs w:val="28"/>
          <w:lang w:val="ru-RU" w:eastAsia="ru-RU"/>
        </w:rPr>
        <w:t>К</w:t>
      </w:r>
      <w:r w:rsidR="00C96F9F">
        <w:rPr>
          <w:rFonts w:ascii="Times New Roman" w:eastAsia="Times New Roman" w:hAnsi="Times New Roman" w:cs="Times New Roman"/>
          <w:sz w:val="28"/>
          <w:szCs w:val="28"/>
          <w:lang w:val="ru-RU" w:eastAsia="ru-RU"/>
        </w:rPr>
        <w:t xml:space="preserve">онтрольно-счетная палата </w:t>
      </w:r>
      <w:r w:rsidR="0020633D" w:rsidRPr="00CC5B79">
        <w:rPr>
          <w:rFonts w:ascii="Times New Roman" w:eastAsia="Times New Roman" w:hAnsi="Times New Roman" w:cs="Times New Roman"/>
          <w:sz w:val="28"/>
          <w:szCs w:val="28"/>
          <w:lang w:val="ru-RU" w:eastAsia="ru-RU"/>
        </w:rPr>
        <w:t>городского округа Серпухов</w:t>
      </w:r>
      <w:r w:rsidR="00C96F9F">
        <w:rPr>
          <w:rFonts w:ascii="Times New Roman" w:eastAsia="Times New Roman" w:hAnsi="Times New Roman" w:cs="Times New Roman"/>
          <w:sz w:val="28"/>
          <w:szCs w:val="28"/>
          <w:lang w:val="ru-RU" w:eastAsia="ru-RU"/>
        </w:rPr>
        <w:t xml:space="preserve"> Московской области (далее – КСП городского округа Серпухов)</w:t>
      </w:r>
      <w:r w:rsidR="0020633D" w:rsidRPr="00CC5B79">
        <w:rPr>
          <w:rFonts w:ascii="Times New Roman" w:eastAsia="Times New Roman" w:hAnsi="Times New Roman" w:cs="Times New Roman"/>
          <w:sz w:val="28"/>
          <w:szCs w:val="28"/>
          <w:lang w:val="ru-RU" w:eastAsia="ru-RU"/>
        </w:rPr>
        <w:t xml:space="preserve"> образованна </w:t>
      </w:r>
      <w:r w:rsidR="0020633D">
        <w:rPr>
          <w:rFonts w:ascii="Times New Roman" w:eastAsia="Times New Roman" w:hAnsi="Times New Roman" w:cs="Times New Roman"/>
          <w:sz w:val="28"/>
          <w:szCs w:val="28"/>
          <w:lang w:val="ru-RU" w:eastAsia="ru-RU"/>
        </w:rPr>
        <w:t xml:space="preserve">решением </w:t>
      </w:r>
      <w:r w:rsidR="0020633D" w:rsidRPr="00CC5B79">
        <w:rPr>
          <w:rFonts w:ascii="Times New Roman" w:eastAsia="Times New Roman" w:hAnsi="Times New Roman" w:cs="Times New Roman"/>
          <w:sz w:val="28"/>
          <w:szCs w:val="28"/>
          <w:lang w:val="ru-RU" w:eastAsia="ru-RU"/>
        </w:rPr>
        <w:t>Совет</w:t>
      </w:r>
      <w:r w:rsidR="0020633D">
        <w:rPr>
          <w:rFonts w:ascii="Times New Roman" w:eastAsia="Times New Roman" w:hAnsi="Times New Roman" w:cs="Times New Roman"/>
          <w:sz w:val="28"/>
          <w:szCs w:val="28"/>
          <w:lang w:val="ru-RU" w:eastAsia="ru-RU"/>
        </w:rPr>
        <w:t>а</w:t>
      </w:r>
      <w:r w:rsidR="0020633D" w:rsidRPr="00CC5B79">
        <w:rPr>
          <w:rFonts w:ascii="Times New Roman" w:eastAsia="Times New Roman" w:hAnsi="Times New Roman" w:cs="Times New Roman"/>
          <w:sz w:val="28"/>
          <w:szCs w:val="28"/>
          <w:lang w:val="ru-RU" w:eastAsia="ru-RU"/>
        </w:rPr>
        <w:t xml:space="preserve"> депутатов города Серпухов Московской области от 14.09.2011 № 100/12 и ему подотчетна.</w:t>
      </w:r>
      <w:r w:rsidR="005918C1">
        <w:rPr>
          <w:rFonts w:ascii="Times New Roman" w:eastAsia="Times New Roman" w:hAnsi="Times New Roman" w:cs="Times New Roman"/>
          <w:sz w:val="28"/>
          <w:szCs w:val="28"/>
          <w:lang w:val="ru-RU" w:eastAsia="ru-RU"/>
        </w:rPr>
        <w:t xml:space="preserve"> </w:t>
      </w:r>
      <w:r w:rsidR="0020633D">
        <w:rPr>
          <w:rFonts w:ascii="Times New Roman" w:hAnsi="Times New Roman" w:cs="Times New Roman"/>
          <w:sz w:val="28"/>
          <w:szCs w:val="28"/>
          <w:lang w:val="ru-RU"/>
        </w:rPr>
        <w:t>В соответствии с пунктом 19.2 статьи 19 Положения о КСП е</w:t>
      </w:r>
      <w:r w:rsidR="0020633D" w:rsidRPr="00D8468F">
        <w:rPr>
          <w:rFonts w:ascii="Times New Roman" w:hAnsi="Times New Roman" w:cs="Times New Roman"/>
          <w:sz w:val="28"/>
          <w:szCs w:val="28"/>
          <w:lang w:val="ru-RU"/>
        </w:rPr>
        <w:t xml:space="preserve">жегодный отчет о работе </w:t>
      </w:r>
      <w:r w:rsidR="0020633D">
        <w:rPr>
          <w:rFonts w:ascii="Times New Roman" w:hAnsi="Times New Roman" w:cs="Times New Roman"/>
          <w:sz w:val="28"/>
          <w:szCs w:val="28"/>
          <w:lang w:val="ru-RU"/>
        </w:rPr>
        <w:t>КСП городского округа Серпухов представляется для рассмотрения в Совет депутатов городского округа Серпухов Московской области</w:t>
      </w:r>
      <w:r w:rsidR="003B49EF">
        <w:rPr>
          <w:rFonts w:ascii="Times New Roman" w:hAnsi="Times New Roman" w:cs="Times New Roman"/>
          <w:sz w:val="28"/>
          <w:szCs w:val="28"/>
          <w:lang w:val="ru-RU"/>
        </w:rPr>
        <w:t xml:space="preserve"> (далее – Совет депутатов городского округа Серпухов)</w:t>
      </w:r>
      <w:r w:rsidR="0020633D">
        <w:rPr>
          <w:rFonts w:ascii="Times New Roman" w:hAnsi="Times New Roman" w:cs="Times New Roman"/>
          <w:sz w:val="28"/>
          <w:szCs w:val="28"/>
          <w:lang w:val="ru-RU"/>
        </w:rPr>
        <w:t>.</w:t>
      </w:r>
    </w:p>
    <w:p w:rsidR="00EE4A5C" w:rsidRPr="008B25DC" w:rsidRDefault="00EE4A5C" w:rsidP="00EE4A5C">
      <w:pPr>
        <w:spacing w:after="0" w:line="240" w:lineRule="auto"/>
        <w:ind w:firstLine="709"/>
        <w:jc w:val="both"/>
        <w:rPr>
          <w:rFonts w:ascii="Times New Roman" w:eastAsia="Times New Roman" w:hAnsi="Times New Roman" w:cs="Times New Roman"/>
          <w:sz w:val="28"/>
          <w:szCs w:val="28"/>
          <w:lang w:val="ru-RU" w:eastAsia="ru-RU"/>
        </w:rPr>
      </w:pPr>
      <w:r w:rsidRPr="00CC5B79">
        <w:rPr>
          <w:rFonts w:ascii="Times New Roman" w:eastAsia="Times New Roman" w:hAnsi="Times New Roman" w:cs="Times New Roman"/>
          <w:sz w:val="28"/>
          <w:szCs w:val="28"/>
          <w:lang w:val="ru-RU" w:eastAsia="ru-RU"/>
        </w:rPr>
        <w:t xml:space="preserve">Правовое регулирование организации и деятельности КСП городского округа Серпухов основывается на Конституции Российской Федерации, Бюджетном кодексе Российской Федерации, Федеральном законе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Уставе муниципального образования «Городской округ Серпухов Московской области», Положении </w:t>
      </w:r>
      <w:r w:rsidRPr="00CC5B79">
        <w:rPr>
          <w:rFonts w:ascii="Times New Roman" w:hAnsi="Times New Roman" w:cs="Times New Roman"/>
          <w:bCs/>
          <w:spacing w:val="-1"/>
          <w:sz w:val="28"/>
          <w:szCs w:val="28"/>
          <w:lang w:val="ru-RU"/>
        </w:rPr>
        <w:t xml:space="preserve">о Контрольно-счетной палате городского </w:t>
      </w:r>
      <w:r w:rsidRPr="00CC5B79">
        <w:rPr>
          <w:rFonts w:ascii="Times New Roman" w:hAnsi="Times New Roman" w:cs="Times New Roman"/>
          <w:sz w:val="28"/>
          <w:szCs w:val="28"/>
          <w:lang w:val="ru-RU"/>
        </w:rPr>
        <w:t>округа Серпухов Московской области, утвержденном решением Совета депутатов города Серпухова от 06.12.2016 № 146/16 (с изменениями от 23.05.2018 № 286/35, от 21.12.2018 № 359/45)</w:t>
      </w:r>
      <w:r w:rsidR="00E21E28">
        <w:rPr>
          <w:rFonts w:ascii="Times New Roman" w:hAnsi="Times New Roman" w:cs="Times New Roman"/>
          <w:sz w:val="28"/>
          <w:szCs w:val="28"/>
          <w:lang w:val="ru-RU"/>
        </w:rPr>
        <w:t xml:space="preserve"> и </w:t>
      </w:r>
      <w:r w:rsidRPr="00CC5B79">
        <w:rPr>
          <w:rFonts w:ascii="Times New Roman" w:eastAsia="Times New Roman" w:hAnsi="Times New Roman" w:cs="Times New Roman"/>
          <w:sz w:val="28"/>
          <w:szCs w:val="28"/>
          <w:lang w:val="ru-RU" w:eastAsia="ru-RU"/>
        </w:rPr>
        <w:t>регламентир</w:t>
      </w:r>
      <w:r w:rsidR="00E21E28">
        <w:rPr>
          <w:rFonts w:ascii="Times New Roman" w:eastAsia="Times New Roman" w:hAnsi="Times New Roman" w:cs="Times New Roman"/>
          <w:sz w:val="28"/>
          <w:szCs w:val="28"/>
          <w:lang w:val="ru-RU" w:eastAsia="ru-RU"/>
        </w:rPr>
        <w:t xml:space="preserve">уется </w:t>
      </w:r>
      <w:r w:rsidRPr="00CC5B79">
        <w:rPr>
          <w:rFonts w:ascii="Times New Roman" w:eastAsia="Times New Roman" w:hAnsi="Times New Roman" w:cs="Times New Roman"/>
          <w:sz w:val="28"/>
          <w:szCs w:val="28"/>
          <w:lang w:val="ru-RU" w:eastAsia="ru-RU"/>
        </w:rPr>
        <w:t>Стандартами внешнего муниципального финансового контроля</w:t>
      </w:r>
      <w:r w:rsidR="00E21E28">
        <w:rPr>
          <w:rFonts w:ascii="Times New Roman" w:eastAsia="Times New Roman" w:hAnsi="Times New Roman" w:cs="Times New Roman"/>
          <w:sz w:val="28"/>
          <w:szCs w:val="28"/>
          <w:lang w:val="ru-RU" w:eastAsia="ru-RU"/>
        </w:rPr>
        <w:t>, утвержденными приказом п</w:t>
      </w:r>
      <w:r w:rsidRPr="00F2309B">
        <w:rPr>
          <w:rFonts w:ascii="Times New Roman" w:eastAsia="Times New Roman" w:hAnsi="Times New Roman" w:cs="Times New Roman"/>
          <w:sz w:val="28"/>
          <w:szCs w:val="28"/>
          <w:lang w:val="ru-RU" w:eastAsia="ru-RU"/>
        </w:rPr>
        <w:t xml:space="preserve">редседателя от </w:t>
      </w:r>
      <w:r w:rsidR="008B25DC" w:rsidRPr="008B25DC">
        <w:rPr>
          <w:rFonts w:ascii="Times New Roman" w:eastAsia="Times New Roman" w:hAnsi="Times New Roman" w:cs="Times New Roman"/>
          <w:sz w:val="28"/>
          <w:szCs w:val="28"/>
          <w:lang w:val="ru-RU"/>
        </w:rPr>
        <w:t>19.06.2018  № 65</w:t>
      </w:r>
      <w:r w:rsidR="008B25DC" w:rsidRPr="008B25DC">
        <w:rPr>
          <w:rFonts w:ascii="Times New Roman" w:hAnsi="Times New Roman" w:cs="Times New Roman"/>
          <w:sz w:val="28"/>
          <w:szCs w:val="28"/>
          <w:lang w:val="ru-RU"/>
        </w:rPr>
        <w:t>.</w:t>
      </w:r>
      <w:r w:rsidRPr="008B25DC">
        <w:rPr>
          <w:rFonts w:ascii="Times New Roman" w:eastAsia="Times New Roman" w:hAnsi="Times New Roman" w:cs="Times New Roman"/>
          <w:sz w:val="28"/>
          <w:szCs w:val="28"/>
          <w:lang w:val="ru-RU" w:eastAsia="ru-RU"/>
        </w:rPr>
        <w:t xml:space="preserve"> </w:t>
      </w:r>
    </w:p>
    <w:p w:rsidR="00E9134B" w:rsidRDefault="00E9134B" w:rsidP="002D7D78">
      <w:pPr>
        <w:spacing w:after="0" w:line="240" w:lineRule="auto"/>
        <w:ind w:firstLine="709"/>
        <w:jc w:val="both"/>
        <w:rPr>
          <w:rFonts w:ascii="Times New Roman" w:hAnsi="Times New Roman" w:cs="Times New Roman"/>
          <w:sz w:val="28"/>
          <w:szCs w:val="28"/>
          <w:lang w:val="ru-RU"/>
        </w:rPr>
      </w:pPr>
      <w:r w:rsidRPr="004244BC">
        <w:rPr>
          <w:rFonts w:ascii="Times New Roman" w:hAnsi="Times New Roman" w:cs="Times New Roman"/>
          <w:sz w:val="28"/>
          <w:szCs w:val="28"/>
          <w:lang w:val="ru-RU"/>
        </w:rPr>
        <w:t>В условиях функциональной и организационной независимости КСП</w:t>
      </w:r>
      <w:r>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 xml:space="preserve">городского округа Серпухов </w:t>
      </w:r>
      <w:r>
        <w:rPr>
          <w:rFonts w:ascii="Times New Roman" w:hAnsi="Times New Roman" w:cs="Times New Roman"/>
          <w:sz w:val="28"/>
          <w:szCs w:val="28"/>
          <w:lang w:val="ru-RU"/>
        </w:rPr>
        <w:t>в</w:t>
      </w:r>
      <w:r w:rsidRPr="00CC5B79">
        <w:rPr>
          <w:rFonts w:ascii="Times New Roman" w:hAnsi="Times New Roman" w:cs="Times New Roman"/>
          <w:sz w:val="28"/>
          <w:szCs w:val="28"/>
          <w:lang w:val="ru-RU"/>
        </w:rPr>
        <w:t xml:space="preserve"> 2019 году </w:t>
      </w:r>
      <w:r w:rsidRPr="004244BC">
        <w:rPr>
          <w:rFonts w:ascii="Times New Roman" w:hAnsi="Times New Roman" w:cs="Times New Roman"/>
          <w:sz w:val="28"/>
          <w:szCs w:val="28"/>
          <w:lang w:val="ru-RU"/>
        </w:rPr>
        <w:t>осуществляла контроль за принимаемыми</w:t>
      </w:r>
      <w:r>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 xml:space="preserve"> решениями  в области соблюдения бюджетной дисциплины  в целях</w:t>
      </w:r>
      <w:r>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 xml:space="preserve"> повышения эффективности муниципального управления, а также</w:t>
      </w:r>
      <w:r>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 xml:space="preserve"> усиления ее защиты от коррупционных рисков. Как постоянно</w:t>
      </w:r>
      <w:r w:rsidR="002D7D78">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 xml:space="preserve">действующий орган внешнего </w:t>
      </w:r>
      <w:r>
        <w:rPr>
          <w:rFonts w:ascii="Times New Roman" w:hAnsi="Times New Roman" w:cs="Times New Roman"/>
          <w:sz w:val="28"/>
          <w:szCs w:val="28"/>
          <w:lang w:val="ru-RU"/>
        </w:rPr>
        <w:t xml:space="preserve">муниципального </w:t>
      </w:r>
      <w:r w:rsidRPr="004244BC">
        <w:rPr>
          <w:rFonts w:ascii="Times New Roman" w:hAnsi="Times New Roman" w:cs="Times New Roman"/>
          <w:sz w:val="28"/>
          <w:szCs w:val="28"/>
          <w:lang w:val="ru-RU"/>
        </w:rPr>
        <w:t>финансового контроля</w:t>
      </w:r>
      <w:r w:rsidR="002D7D7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КСП городского округа Серпухов </w:t>
      </w:r>
      <w:r w:rsidRPr="004244BC">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своей работе основывалась на</w:t>
      </w:r>
      <w:r w:rsidR="002D7D78">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принципах законности,</w:t>
      </w:r>
      <w:r>
        <w:rPr>
          <w:rFonts w:ascii="Times New Roman" w:hAnsi="Times New Roman" w:cs="Times New Roman"/>
          <w:sz w:val="28"/>
          <w:szCs w:val="28"/>
          <w:lang w:val="ru-RU"/>
        </w:rPr>
        <w:t xml:space="preserve"> о</w:t>
      </w:r>
      <w:r w:rsidRPr="004244BC">
        <w:rPr>
          <w:rFonts w:ascii="Times New Roman" w:hAnsi="Times New Roman" w:cs="Times New Roman"/>
          <w:sz w:val="28"/>
          <w:szCs w:val="28"/>
          <w:lang w:val="ru-RU"/>
        </w:rPr>
        <w:t>бъективности,</w:t>
      </w:r>
      <w:r>
        <w:rPr>
          <w:rFonts w:ascii="Times New Roman" w:hAnsi="Times New Roman" w:cs="Times New Roman"/>
          <w:sz w:val="28"/>
          <w:szCs w:val="28"/>
          <w:lang w:val="ru-RU"/>
        </w:rPr>
        <w:t xml:space="preserve"> э</w:t>
      </w:r>
      <w:r w:rsidRPr="004244BC">
        <w:rPr>
          <w:rFonts w:ascii="Times New Roman" w:hAnsi="Times New Roman" w:cs="Times New Roman"/>
          <w:sz w:val="28"/>
          <w:szCs w:val="28"/>
          <w:lang w:val="ru-RU"/>
        </w:rPr>
        <w:t>ффективности,</w:t>
      </w:r>
      <w:r w:rsidR="002D7D78">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независимости</w:t>
      </w:r>
      <w:r w:rsidR="002D7D78">
        <w:rPr>
          <w:rFonts w:ascii="Times New Roman" w:hAnsi="Times New Roman" w:cs="Times New Roman"/>
          <w:sz w:val="28"/>
          <w:szCs w:val="28"/>
          <w:lang w:val="ru-RU"/>
        </w:rPr>
        <w:t xml:space="preserve"> </w:t>
      </w:r>
      <w:r w:rsidRPr="004244BC">
        <w:rPr>
          <w:rFonts w:ascii="Times New Roman" w:hAnsi="Times New Roman" w:cs="Times New Roman"/>
          <w:sz w:val="28"/>
          <w:szCs w:val="28"/>
          <w:lang w:val="ru-RU"/>
        </w:rPr>
        <w:t>и информационной открытости перед</w:t>
      </w:r>
      <w:r w:rsidRPr="004244BC">
        <w:rPr>
          <w:rFonts w:ascii="Times New Roman" w:hAnsi="Times New Roman" w:cs="Times New Roman"/>
          <w:spacing w:val="-4"/>
          <w:sz w:val="28"/>
          <w:szCs w:val="28"/>
          <w:lang w:val="ru-RU"/>
        </w:rPr>
        <w:t xml:space="preserve"> </w:t>
      </w:r>
      <w:r w:rsidRPr="004244BC">
        <w:rPr>
          <w:rFonts w:ascii="Times New Roman" w:hAnsi="Times New Roman" w:cs="Times New Roman"/>
          <w:sz w:val="28"/>
          <w:szCs w:val="28"/>
          <w:lang w:val="ru-RU"/>
        </w:rPr>
        <w:t>обществом.</w:t>
      </w:r>
    </w:p>
    <w:p w:rsidR="008F6429" w:rsidRPr="005918C1" w:rsidRDefault="008F6429" w:rsidP="005918C1">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В Отчете отражены результаты деятельности КСП городского округа Серпухов </w:t>
      </w:r>
      <w:r w:rsidRPr="0029196F">
        <w:rPr>
          <w:rFonts w:ascii="Times New Roman" w:hAnsi="Times New Roman" w:cs="Times New Roman"/>
          <w:sz w:val="28"/>
          <w:szCs w:val="28"/>
          <w:lang w:val="ru-RU"/>
        </w:rPr>
        <w:t>в 2019 году</w:t>
      </w:r>
      <w:r w:rsidRPr="00CC5B79">
        <w:rPr>
          <w:rFonts w:ascii="Times New Roman" w:hAnsi="Times New Roman" w:cs="Times New Roman"/>
          <w:sz w:val="28"/>
          <w:szCs w:val="28"/>
          <w:lang w:val="ru-RU"/>
        </w:rPr>
        <w:t xml:space="preserve"> по выполнению возложенных</w:t>
      </w:r>
      <w:r>
        <w:rPr>
          <w:rFonts w:ascii="Times New Roman" w:hAnsi="Times New Roman" w:cs="Times New Roman"/>
          <w:sz w:val="28"/>
          <w:szCs w:val="28"/>
          <w:lang w:val="ru-RU"/>
        </w:rPr>
        <w:t xml:space="preserve"> задач и реализации полномочий, </w:t>
      </w:r>
      <w:r w:rsidRPr="00CC5B79">
        <w:rPr>
          <w:rFonts w:ascii="Times New Roman" w:hAnsi="Times New Roman" w:cs="Times New Roman"/>
          <w:sz w:val="28"/>
          <w:szCs w:val="28"/>
          <w:lang w:val="ru-RU"/>
        </w:rPr>
        <w:t>определенных федеральным законодательств</w:t>
      </w:r>
      <w:r>
        <w:rPr>
          <w:rFonts w:ascii="Times New Roman" w:hAnsi="Times New Roman" w:cs="Times New Roman"/>
          <w:sz w:val="28"/>
          <w:szCs w:val="28"/>
          <w:lang w:val="ru-RU"/>
        </w:rPr>
        <w:t xml:space="preserve">ом </w:t>
      </w:r>
      <w:r w:rsidRPr="00CC5B79">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CC5B79">
        <w:rPr>
          <w:rFonts w:ascii="Times New Roman" w:hAnsi="Times New Roman" w:cs="Times New Roman"/>
          <w:sz w:val="28"/>
          <w:szCs w:val="28"/>
          <w:lang w:val="ru-RU"/>
        </w:rPr>
        <w:lastRenderedPageBreak/>
        <w:t>законодательством Московской области</w:t>
      </w:r>
      <w:r w:rsidRPr="005918C1">
        <w:rPr>
          <w:rFonts w:ascii="Times New Roman" w:hAnsi="Times New Roman" w:cs="Times New Roman"/>
          <w:sz w:val="28"/>
          <w:szCs w:val="28"/>
          <w:lang w:val="ru-RU"/>
        </w:rPr>
        <w:t>.</w:t>
      </w:r>
      <w:r w:rsidR="005918C1" w:rsidRPr="005918C1">
        <w:rPr>
          <w:rFonts w:ascii="Times New Roman" w:hAnsi="Times New Roman" w:cs="Times New Roman"/>
          <w:sz w:val="28"/>
          <w:szCs w:val="28"/>
          <w:lang w:val="ru-RU"/>
        </w:rPr>
        <w:t xml:space="preserve"> В целях своевременного информирования органов </w:t>
      </w:r>
      <w:r w:rsidR="005918C1">
        <w:rPr>
          <w:rFonts w:ascii="Times New Roman" w:hAnsi="Times New Roman" w:cs="Times New Roman"/>
          <w:sz w:val="28"/>
          <w:szCs w:val="28"/>
          <w:lang w:val="ru-RU"/>
        </w:rPr>
        <w:t xml:space="preserve">местного самоуправления </w:t>
      </w:r>
      <w:r w:rsidR="005918C1" w:rsidRPr="005918C1">
        <w:rPr>
          <w:rFonts w:ascii="Times New Roman" w:hAnsi="Times New Roman" w:cs="Times New Roman"/>
          <w:sz w:val="28"/>
          <w:szCs w:val="28"/>
          <w:lang w:val="ru-RU"/>
        </w:rPr>
        <w:t>сведения о результатах проведенных контрольных и экспертно-аналитических мероприятий в форме отчетов, заключений</w:t>
      </w:r>
      <w:r w:rsidR="005918C1">
        <w:rPr>
          <w:rFonts w:ascii="Times New Roman" w:hAnsi="Times New Roman" w:cs="Times New Roman"/>
          <w:sz w:val="28"/>
          <w:szCs w:val="28"/>
          <w:lang w:val="ru-RU"/>
        </w:rPr>
        <w:t xml:space="preserve"> и информационных писем представлялись в Совет депутатов городского округа Серпухов и Главе городского округа Серпухов Московской области</w:t>
      </w:r>
      <w:r w:rsidR="001511EE">
        <w:rPr>
          <w:rFonts w:ascii="Times New Roman" w:hAnsi="Times New Roman" w:cs="Times New Roman"/>
          <w:sz w:val="28"/>
          <w:szCs w:val="28"/>
          <w:lang w:val="ru-RU"/>
        </w:rPr>
        <w:t xml:space="preserve"> (далее – Глава городского округа Серпухов)</w:t>
      </w:r>
      <w:r w:rsidR="005918C1">
        <w:rPr>
          <w:rFonts w:ascii="Times New Roman" w:hAnsi="Times New Roman" w:cs="Times New Roman"/>
          <w:sz w:val="28"/>
          <w:szCs w:val="28"/>
          <w:lang w:val="ru-RU"/>
        </w:rPr>
        <w:t>, а также в Серпуховскую городскую прокуратуру.</w:t>
      </w:r>
    </w:p>
    <w:p w:rsidR="00EE4A5C" w:rsidRPr="00CC5B79" w:rsidRDefault="00EE4A5C" w:rsidP="00EE4A5C">
      <w:pPr>
        <w:spacing w:after="0" w:line="240" w:lineRule="auto"/>
        <w:jc w:val="both"/>
        <w:rPr>
          <w:rFonts w:ascii="Times New Roman" w:hAnsi="Times New Roman" w:cs="Times New Roman"/>
          <w:sz w:val="28"/>
          <w:szCs w:val="28"/>
          <w:lang w:val="ru-RU" w:eastAsia="ru-RU"/>
        </w:rPr>
      </w:pPr>
    </w:p>
    <w:p w:rsidR="00EE4A5C" w:rsidRPr="00CC5B79" w:rsidRDefault="00EE4A5C" w:rsidP="00EE4A5C">
      <w:pPr>
        <w:spacing w:after="0" w:line="240" w:lineRule="auto"/>
        <w:ind w:firstLine="709"/>
        <w:jc w:val="center"/>
        <w:rPr>
          <w:rFonts w:ascii="Times New Roman" w:hAnsi="Times New Roman" w:cs="Times New Roman"/>
          <w:sz w:val="28"/>
          <w:szCs w:val="28"/>
          <w:lang w:val="ru-RU"/>
        </w:rPr>
      </w:pPr>
      <w:r w:rsidRPr="00CC5B79">
        <w:rPr>
          <w:rFonts w:ascii="Times New Roman" w:hAnsi="Times New Roman" w:cs="Times New Roman"/>
          <w:sz w:val="28"/>
          <w:szCs w:val="28"/>
          <w:lang w:val="ru-RU"/>
        </w:rPr>
        <w:t>2. ОСНОВНЫЕ ИТОГИ ДЕЯТЕЛЬНОСТИ ЗА 2019 ГОД</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p>
    <w:p w:rsidR="00EE4A5C" w:rsidRPr="00CC5B79" w:rsidRDefault="00EE4A5C" w:rsidP="00EE4A5C">
      <w:pPr>
        <w:autoSpaceDE w:val="0"/>
        <w:autoSpaceDN w:val="0"/>
        <w:adjustRightInd w:val="0"/>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2.1. Деятельность КСП городского округа Серпухов в 2019 году осуществлялась в соответствии с </w:t>
      </w:r>
      <w:r w:rsidRPr="00CC5B79">
        <w:rPr>
          <w:rFonts w:ascii="Times New Roman" w:hAnsi="Times New Roman" w:cs="Times New Roman"/>
          <w:sz w:val="28"/>
          <w:szCs w:val="28"/>
          <w:lang w:val="ru-RU" w:eastAsia="ru-RU"/>
        </w:rPr>
        <w:t xml:space="preserve">планом работы, утвержденном приказом </w:t>
      </w:r>
      <w:r w:rsidR="00BC6868">
        <w:rPr>
          <w:rFonts w:ascii="Times New Roman" w:hAnsi="Times New Roman" w:cs="Times New Roman"/>
          <w:sz w:val="28"/>
          <w:szCs w:val="28"/>
          <w:lang w:val="ru-RU" w:eastAsia="ru-RU"/>
        </w:rPr>
        <w:t>п</w:t>
      </w:r>
      <w:r w:rsidRPr="00CC5B79">
        <w:rPr>
          <w:rFonts w:ascii="Times New Roman" w:hAnsi="Times New Roman" w:cs="Times New Roman"/>
          <w:sz w:val="28"/>
          <w:szCs w:val="28"/>
          <w:lang w:val="ru-RU" w:eastAsia="ru-RU"/>
        </w:rPr>
        <w:t xml:space="preserve">редседателя от </w:t>
      </w:r>
      <w:r w:rsidRPr="00CC5B79">
        <w:rPr>
          <w:rFonts w:ascii="Times New Roman" w:hAnsi="Times New Roman"/>
          <w:sz w:val="28"/>
          <w:szCs w:val="28"/>
          <w:lang w:val="ru-RU"/>
        </w:rPr>
        <w:t>17.12. 2018 № 113</w:t>
      </w:r>
      <w:r w:rsidR="00BC6868">
        <w:rPr>
          <w:rFonts w:ascii="Times New Roman" w:hAnsi="Times New Roman"/>
          <w:sz w:val="28"/>
          <w:szCs w:val="28"/>
          <w:lang w:val="ru-RU"/>
        </w:rPr>
        <w:t xml:space="preserve"> </w:t>
      </w:r>
      <w:r w:rsidR="00C018F8">
        <w:rPr>
          <w:rFonts w:ascii="Times New Roman" w:hAnsi="Times New Roman"/>
          <w:sz w:val="28"/>
          <w:szCs w:val="28"/>
          <w:lang w:val="ru-RU"/>
        </w:rPr>
        <w:t>(</w:t>
      </w:r>
      <w:r w:rsidRPr="00CC5B79">
        <w:rPr>
          <w:rFonts w:ascii="Times New Roman" w:hAnsi="Times New Roman"/>
          <w:sz w:val="28"/>
          <w:szCs w:val="28"/>
          <w:lang w:val="ru-RU"/>
        </w:rPr>
        <w:t>с изменениями, внесенными приказами от 31.01.2019 № 6, от 05.04.2019 №</w:t>
      </w:r>
      <w:r w:rsidR="00BC6868">
        <w:rPr>
          <w:rFonts w:ascii="Times New Roman" w:hAnsi="Times New Roman"/>
          <w:sz w:val="28"/>
          <w:szCs w:val="28"/>
          <w:lang w:val="ru-RU"/>
        </w:rPr>
        <w:t xml:space="preserve"> </w:t>
      </w:r>
      <w:r w:rsidRPr="00CC5B79">
        <w:rPr>
          <w:rFonts w:ascii="Times New Roman" w:hAnsi="Times New Roman"/>
          <w:sz w:val="28"/>
          <w:szCs w:val="28"/>
          <w:lang w:val="ru-RU"/>
        </w:rPr>
        <w:t>51, от 29.04.2019 №</w:t>
      </w:r>
      <w:r w:rsidR="00BC6868">
        <w:rPr>
          <w:rFonts w:ascii="Times New Roman" w:hAnsi="Times New Roman"/>
          <w:sz w:val="28"/>
          <w:szCs w:val="28"/>
          <w:lang w:val="ru-RU"/>
        </w:rPr>
        <w:t xml:space="preserve"> </w:t>
      </w:r>
      <w:r w:rsidRPr="00CC5B79">
        <w:rPr>
          <w:rFonts w:ascii="Times New Roman" w:hAnsi="Times New Roman"/>
          <w:sz w:val="28"/>
          <w:szCs w:val="28"/>
          <w:lang w:val="ru-RU"/>
        </w:rPr>
        <w:t>56, от 23.05.2019 № 74, от  04.09.2019 № 116, от 11.09.2019 № 120).</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2.2. В 2019 году КСП городского округа Серпухов проведено                         </w:t>
      </w:r>
      <w:r w:rsidRPr="007C0F2A">
        <w:rPr>
          <w:rFonts w:ascii="Times New Roman" w:hAnsi="Times New Roman" w:cs="Times New Roman"/>
          <w:b/>
          <w:sz w:val="28"/>
          <w:szCs w:val="28"/>
          <w:lang w:val="ru-RU"/>
        </w:rPr>
        <w:t>59</w:t>
      </w:r>
      <w:r w:rsidRPr="00CC5B79">
        <w:rPr>
          <w:rFonts w:ascii="Times New Roman" w:hAnsi="Times New Roman" w:cs="Times New Roman"/>
          <w:sz w:val="28"/>
          <w:szCs w:val="28"/>
          <w:lang w:val="ru-RU"/>
        </w:rPr>
        <w:t xml:space="preserve"> мероприяти</w:t>
      </w:r>
      <w:r w:rsidR="00762584">
        <w:rPr>
          <w:rFonts w:ascii="Times New Roman" w:hAnsi="Times New Roman" w:cs="Times New Roman"/>
          <w:sz w:val="28"/>
          <w:szCs w:val="28"/>
          <w:lang w:val="ru-RU"/>
        </w:rPr>
        <w:t>й</w:t>
      </w:r>
      <w:r w:rsidRPr="00CC5B79">
        <w:rPr>
          <w:rFonts w:ascii="Times New Roman" w:hAnsi="Times New Roman" w:cs="Times New Roman"/>
          <w:sz w:val="28"/>
          <w:szCs w:val="28"/>
          <w:lang w:val="ru-RU"/>
        </w:rPr>
        <w:t xml:space="preserve">, из них: </w:t>
      </w:r>
      <w:r w:rsidRPr="007C0F2A">
        <w:rPr>
          <w:rFonts w:ascii="Times New Roman" w:hAnsi="Times New Roman" w:cs="Times New Roman"/>
          <w:b/>
          <w:sz w:val="28"/>
          <w:szCs w:val="28"/>
          <w:lang w:val="ru-RU"/>
        </w:rPr>
        <w:t>22</w:t>
      </w:r>
      <w:r w:rsidR="00762584">
        <w:rPr>
          <w:rFonts w:ascii="Times New Roman" w:hAnsi="Times New Roman" w:cs="Times New Roman"/>
          <w:sz w:val="28"/>
          <w:szCs w:val="28"/>
          <w:lang w:val="ru-RU"/>
        </w:rPr>
        <w:t xml:space="preserve"> </w:t>
      </w:r>
      <w:r w:rsidRPr="00CC5B79">
        <w:rPr>
          <w:rFonts w:ascii="Times New Roman" w:hAnsi="Times New Roman" w:cs="Times New Roman"/>
          <w:sz w:val="28"/>
          <w:szCs w:val="28"/>
          <w:lang w:val="ru-RU"/>
        </w:rPr>
        <w:t xml:space="preserve">– контрольных и </w:t>
      </w:r>
      <w:r w:rsidRPr="007C0F2A">
        <w:rPr>
          <w:rFonts w:ascii="Times New Roman" w:hAnsi="Times New Roman" w:cs="Times New Roman"/>
          <w:b/>
          <w:sz w:val="28"/>
          <w:szCs w:val="28"/>
          <w:lang w:val="ru-RU"/>
        </w:rPr>
        <w:t>37</w:t>
      </w:r>
      <w:r w:rsidRPr="00CC5B79">
        <w:rPr>
          <w:rFonts w:ascii="Times New Roman" w:hAnsi="Times New Roman" w:cs="Times New Roman"/>
          <w:sz w:val="28"/>
          <w:szCs w:val="28"/>
          <w:lang w:val="ru-RU"/>
        </w:rPr>
        <w:t xml:space="preserve"> – экспертно-аналитических.</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p>
    <w:tbl>
      <w:tblPr>
        <w:tblStyle w:val="af"/>
        <w:tblW w:w="0" w:type="auto"/>
        <w:tblLook w:val="04A0"/>
      </w:tblPr>
      <w:tblGrid>
        <w:gridCol w:w="6629"/>
        <w:gridCol w:w="3118"/>
      </w:tblGrid>
      <w:tr w:rsidR="00EE4A5C" w:rsidRPr="00CC5B79" w:rsidTr="00E019CA">
        <w:tc>
          <w:tcPr>
            <w:tcW w:w="6629" w:type="dxa"/>
          </w:tcPr>
          <w:p w:rsidR="00EE4A5C" w:rsidRPr="00CC5B79" w:rsidRDefault="00EE4A5C" w:rsidP="00E019CA">
            <w:pPr>
              <w:spacing w:after="0" w:line="240" w:lineRule="auto"/>
              <w:jc w:val="center"/>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Наименование</w:t>
            </w:r>
            <w:r w:rsidRPr="00CC5B79">
              <w:rPr>
                <w:rFonts w:ascii="Times New Roman" w:hAnsi="Times New Roman" w:cs="Times New Roman"/>
                <w:sz w:val="28"/>
                <w:szCs w:val="28"/>
                <w:lang w:eastAsia="ru-RU"/>
              </w:rPr>
              <w:t xml:space="preserve"> мероприятий</w:t>
            </w:r>
          </w:p>
        </w:tc>
        <w:tc>
          <w:tcPr>
            <w:tcW w:w="3118" w:type="dxa"/>
          </w:tcPr>
          <w:p w:rsidR="00EE4A5C" w:rsidRPr="00CC5B79" w:rsidRDefault="00EE4A5C" w:rsidP="00E019CA">
            <w:pPr>
              <w:spacing w:after="0" w:line="240" w:lineRule="auto"/>
              <w:jc w:val="center"/>
              <w:rPr>
                <w:rFonts w:ascii="Times New Roman" w:hAnsi="Times New Roman" w:cs="Times New Roman"/>
                <w:sz w:val="28"/>
                <w:szCs w:val="28"/>
                <w:lang w:eastAsia="ru-RU"/>
              </w:rPr>
            </w:pPr>
            <w:r w:rsidRPr="00CC5B79">
              <w:rPr>
                <w:rFonts w:ascii="Times New Roman" w:hAnsi="Times New Roman" w:cs="Times New Roman"/>
                <w:sz w:val="28"/>
                <w:szCs w:val="28"/>
                <w:lang w:val="ru-RU" w:eastAsia="ru-RU"/>
              </w:rPr>
              <w:t>Количество</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rPr>
              <w:t>Всего контрольных и экспертно-аналитических мероприятий,   в том числе:</w:t>
            </w:r>
          </w:p>
        </w:tc>
        <w:tc>
          <w:tcPr>
            <w:tcW w:w="3118" w:type="dxa"/>
          </w:tcPr>
          <w:p w:rsidR="00EE4A5C" w:rsidRPr="003F0881" w:rsidRDefault="00EE4A5C" w:rsidP="00E019CA">
            <w:pPr>
              <w:spacing w:after="0" w:line="240" w:lineRule="auto"/>
              <w:jc w:val="center"/>
              <w:rPr>
                <w:rFonts w:ascii="Times New Roman" w:hAnsi="Times New Roman" w:cs="Times New Roman"/>
                <w:b/>
                <w:sz w:val="28"/>
                <w:szCs w:val="28"/>
                <w:highlight w:val="yellow"/>
                <w:lang w:val="ru-RU" w:eastAsia="ru-RU"/>
              </w:rPr>
            </w:pPr>
            <w:r w:rsidRPr="003F0881">
              <w:rPr>
                <w:rFonts w:ascii="Times New Roman" w:hAnsi="Times New Roman" w:cs="Times New Roman"/>
                <w:b/>
                <w:sz w:val="28"/>
                <w:szCs w:val="28"/>
                <w:lang w:val="ru-RU" w:eastAsia="ru-RU"/>
              </w:rPr>
              <w:t>59</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rPr>
            </w:pPr>
            <w:proofErr w:type="spellStart"/>
            <w:r w:rsidRPr="00CC5B79">
              <w:rPr>
                <w:rFonts w:ascii="Times New Roman" w:hAnsi="Times New Roman" w:cs="Times New Roman"/>
                <w:sz w:val="28"/>
                <w:szCs w:val="28"/>
              </w:rPr>
              <w:t>контрольных</w:t>
            </w:r>
            <w:proofErr w:type="spellEnd"/>
            <w:r w:rsidRPr="00CC5B79">
              <w:rPr>
                <w:rFonts w:ascii="Times New Roman" w:hAnsi="Times New Roman" w:cs="Times New Roman"/>
                <w:sz w:val="28"/>
                <w:szCs w:val="28"/>
              </w:rPr>
              <w:t xml:space="preserve"> мероприятий</w:t>
            </w:r>
          </w:p>
        </w:tc>
        <w:tc>
          <w:tcPr>
            <w:tcW w:w="3118" w:type="dxa"/>
          </w:tcPr>
          <w:p w:rsidR="00EE4A5C" w:rsidRPr="003F0881" w:rsidRDefault="00EE4A5C" w:rsidP="00E019CA">
            <w:pPr>
              <w:spacing w:after="0" w:line="240" w:lineRule="auto"/>
              <w:jc w:val="center"/>
              <w:rPr>
                <w:rFonts w:ascii="Times New Roman" w:hAnsi="Times New Roman" w:cs="Times New Roman"/>
                <w:b/>
                <w:sz w:val="28"/>
                <w:szCs w:val="28"/>
                <w:highlight w:val="yellow"/>
                <w:lang w:val="ru-RU" w:eastAsia="ru-RU"/>
              </w:rPr>
            </w:pPr>
            <w:r w:rsidRPr="003F0881">
              <w:rPr>
                <w:rFonts w:ascii="Times New Roman" w:hAnsi="Times New Roman" w:cs="Times New Roman"/>
                <w:b/>
                <w:sz w:val="28"/>
                <w:szCs w:val="28"/>
                <w:lang w:val="ru-RU" w:eastAsia="ru-RU"/>
              </w:rPr>
              <w:t>22</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rPr>
            </w:pPr>
            <w:proofErr w:type="spellStart"/>
            <w:r w:rsidRPr="00CC5B79">
              <w:rPr>
                <w:rFonts w:ascii="Times New Roman" w:hAnsi="Times New Roman" w:cs="Times New Roman"/>
                <w:sz w:val="28"/>
                <w:szCs w:val="28"/>
              </w:rPr>
              <w:t>экспертно-аналитических</w:t>
            </w:r>
            <w:proofErr w:type="spellEnd"/>
          </w:p>
        </w:tc>
        <w:tc>
          <w:tcPr>
            <w:tcW w:w="3118" w:type="dxa"/>
          </w:tcPr>
          <w:p w:rsidR="00EE4A5C" w:rsidRPr="003F0881" w:rsidRDefault="00EE4A5C" w:rsidP="00E019CA">
            <w:pPr>
              <w:spacing w:after="0" w:line="240" w:lineRule="auto"/>
              <w:jc w:val="center"/>
              <w:rPr>
                <w:rFonts w:ascii="Times New Roman" w:hAnsi="Times New Roman" w:cs="Times New Roman"/>
                <w:b/>
                <w:sz w:val="28"/>
                <w:szCs w:val="28"/>
                <w:highlight w:val="yellow"/>
                <w:lang w:val="ru-RU" w:eastAsia="ru-RU"/>
              </w:rPr>
            </w:pPr>
            <w:r w:rsidRPr="003F0881">
              <w:rPr>
                <w:rFonts w:ascii="Times New Roman" w:hAnsi="Times New Roman" w:cs="Times New Roman"/>
                <w:b/>
                <w:sz w:val="28"/>
                <w:szCs w:val="28"/>
                <w:lang w:val="ru-RU" w:eastAsia="ru-RU"/>
              </w:rPr>
              <w:t>37</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rPr>
            </w:pPr>
            <w:proofErr w:type="spellStart"/>
            <w:r w:rsidRPr="00CC5B79">
              <w:rPr>
                <w:rFonts w:ascii="Times New Roman" w:hAnsi="Times New Roman" w:cs="Times New Roman"/>
                <w:sz w:val="28"/>
                <w:szCs w:val="28"/>
              </w:rPr>
              <w:t>Из</w:t>
            </w:r>
            <w:proofErr w:type="spellEnd"/>
            <w:r w:rsidRPr="00CC5B79">
              <w:rPr>
                <w:rFonts w:ascii="Times New Roman" w:hAnsi="Times New Roman" w:cs="Times New Roman"/>
                <w:sz w:val="28"/>
                <w:szCs w:val="28"/>
              </w:rPr>
              <w:t xml:space="preserve"> </w:t>
            </w:r>
            <w:proofErr w:type="spellStart"/>
            <w:r w:rsidRPr="00CC5B79">
              <w:rPr>
                <w:rFonts w:ascii="Times New Roman" w:hAnsi="Times New Roman" w:cs="Times New Roman"/>
                <w:sz w:val="28"/>
                <w:szCs w:val="28"/>
              </w:rPr>
              <w:t>них</w:t>
            </w:r>
            <w:proofErr w:type="spellEnd"/>
            <w:r w:rsidRPr="00CC5B79">
              <w:rPr>
                <w:rFonts w:ascii="Times New Roman" w:hAnsi="Times New Roman" w:cs="Times New Roman"/>
                <w:sz w:val="28"/>
                <w:szCs w:val="28"/>
              </w:rPr>
              <w:t>:</w:t>
            </w:r>
          </w:p>
        </w:tc>
        <w:tc>
          <w:tcPr>
            <w:tcW w:w="3118" w:type="dxa"/>
          </w:tcPr>
          <w:p w:rsidR="00EE4A5C" w:rsidRPr="00CC5B79" w:rsidRDefault="00EE4A5C" w:rsidP="00E019CA">
            <w:pPr>
              <w:spacing w:after="0" w:line="240" w:lineRule="auto"/>
              <w:jc w:val="both"/>
              <w:rPr>
                <w:rFonts w:ascii="Times New Roman" w:hAnsi="Times New Roman" w:cs="Times New Roman"/>
                <w:sz w:val="28"/>
                <w:szCs w:val="28"/>
                <w:highlight w:val="yellow"/>
                <w:lang w:eastAsia="ru-RU"/>
              </w:rPr>
            </w:pPr>
          </w:p>
        </w:tc>
      </w:tr>
      <w:tr w:rsidR="00EE4A5C" w:rsidRPr="00CC5B79" w:rsidTr="00E019CA">
        <w:tc>
          <w:tcPr>
            <w:tcW w:w="6629" w:type="dxa"/>
          </w:tcPr>
          <w:p w:rsidR="00EE4A5C" w:rsidRPr="00CC5B79" w:rsidRDefault="00EE4A5C" w:rsidP="00362CC0">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с Контрольно-счетной палатой Московской области (</w:t>
            </w:r>
            <w:r w:rsidR="00362CC0">
              <w:rPr>
                <w:rFonts w:ascii="Times New Roman" w:hAnsi="Times New Roman" w:cs="Times New Roman"/>
                <w:sz w:val="28"/>
                <w:szCs w:val="28"/>
                <w:lang w:val="ru-RU" w:eastAsia="ru-RU"/>
              </w:rPr>
              <w:t>совместных</w:t>
            </w:r>
            <w:r w:rsidRPr="00CC5B79">
              <w:rPr>
                <w:rFonts w:ascii="Times New Roman" w:hAnsi="Times New Roman" w:cs="Times New Roman"/>
                <w:sz w:val="28"/>
                <w:szCs w:val="28"/>
                <w:lang w:val="ru-RU" w:eastAsia="ru-RU"/>
              </w:rPr>
              <w:t>) контрольных мероприятий</w:t>
            </w:r>
          </w:p>
        </w:tc>
        <w:tc>
          <w:tcPr>
            <w:tcW w:w="3118" w:type="dxa"/>
          </w:tcPr>
          <w:p w:rsidR="00EE4A5C" w:rsidRPr="002C0FB9" w:rsidRDefault="00EE4A5C" w:rsidP="00E019CA">
            <w:pPr>
              <w:spacing w:after="0" w:line="240" w:lineRule="auto"/>
              <w:jc w:val="center"/>
              <w:rPr>
                <w:rFonts w:ascii="Times New Roman" w:hAnsi="Times New Roman" w:cs="Times New Roman"/>
                <w:b/>
                <w:sz w:val="28"/>
                <w:szCs w:val="28"/>
                <w:highlight w:val="yellow"/>
                <w:lang w:eastAsia="ru-RU"/>
              </w:rPr>
            </w:pPr>
            <w:r w:rsidRPr="002C0FB9">
              <w:rPr>
                <w:rFonts w:ascii="Times New Roman" w:hAnsi="Times New Roman" w:cs="Times New Roman"/>
                <w:b/>
                <w:sz w:val="28"/>
                <w:szCs w:val="28"/>
                <w:lang w:eastAsia="ru-RU"/>
              </w:rPr>
              <w:t>1</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val="ru-RU"/>
              </w:rPr>
            </w:pPr>
            <w:r w:rsidRPr="00CC5B79">
              <w:rPr>
                <w:rFonts w:ascii="Times New Roman" w:hAnsi="Times New Roman" w:cs="Times New Roman"/>
                <w:sz w:val="28"/>
                <w:szCs w:val="28"/>
                <w:lang w:val="ru-RU" w:eastAsia="ru-RU"/>
              </w:rPr>
              <w:t>по предложениям Главы городского округа Серпухов</w:t>
            </w:r>
          </w:p>
        </w:tc>
        <w:tc>
          <w:tcPr>
            <w:tcW w:w="3118" w:type="dxa"/>
          </w:tcPr>
          <w:p w:rsidR="00EE4A5C" w:rsidRPr="001C1282" w:rsidRDefault="001C1282" w:rsidP="00E019CA">
            <w:pPr>
              <w:spacing w:after="0" w:line="240" w:lineRule="auto"/>
              <w:jc w:val="center"/>
              <w:rPr>
                <w:rFonts w:ascii="Times New Roman" w:hAnsi="Times New Roman" w:cs="Times New Roman"/>
                <w:b/>
                <w:sz w:val="28"/>
                <w:szCs w:val="28"/>
                <w:highlight w:val="yellow"/>
                <w:lang w:val="ru-RU" w:eastAsia="ru-RU"/>
              </w:rPr>
            </w:pPr>
            <w:r w:rsidRPr="001C1282">
              <w:rPr>
                <w:rFonts w:ascii="Times New Roman" w:hAnsi="Times New Roman" w:cs="Times New Roman"/>
                <w:b/>
                <w:sz w:val="28"/>
                <w:szCs w:val="28"/>
                <w:lang w:val="ru-RU" w:eastAsia="ru-RU"/>
              </w:rPr>
              <w:t>1</w:t>
            </w:r>
          </w:p>
        </w:tc>
      </w:tr>
      <w:tr w:rsidR="00EE4A5C" w:rsidRPr="00CC5B79" w:rsidTr="00E019CA">
        <w:tc>
          <w:tcPr>
            <w:tcW w:w="6629" w:type="dxa"/>
          </w:tcPr>
          <w:p w:rsidR="00EE4A5C" w:rsidRPr="00CC5B79" w:rsidRDefault="00755B5C" w:rsidP="00755B5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в том числе</w:t>
            </w:r>
            <w:r w:rsidR="00EE4A5C" w:rsidRPr="00CC5B79">
              <w:rPr>
                <w:rFonts w:ascii="Times New Roman" w:hAnsi="Times New Roman" w:cs="Times New Roman"/>
                <w:sz w:val="28"/>
                <w:szCs w:val="28"/>
                <w:lang w:eastAsia="ru-RU"/>
              </w:rPr>
              <w:t>:</w:t>
            </w:r>
          </w:p>
        </w:tc>
        <w:tc>
          <w:tcPr>
            <w:tcW w:w="3118" w:type="dxa"/>
          </w:tcPr>
          <w:p w:rsidR="00EE4A5C" w:rsidRPr="00CC5B79" w:rsidRDefault="00EE4A5C" w:rsidP="00E019CA">
            <w:pPr>
              <w:spacing w:after="0" w:line="240" w:lineRule="auto"/>
              <w:jc w:val="center"/>
              <w:rPr>
                <w:rFonts w:ascii="Times New Roman" w:hAnsi="Times New Roman" w:cs="Times New Roman"/>
                <w:sz w:val="28"/>
                <w:szCs w:val="28"/>
                <w:highlight w:val="yellow"/>
                <w:lang w:eastAsia="ru-RU"/>
              </w:rPr>
            </w:pP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eastAsia="ru-RU"/>
              </w:rPr>
            </w:pPr>
            <w:proofErr w:type="spellStart"/>
            <w:r w:rsidRPr="00CC5B79">
              <w:rPr>
                <w:rFonts w:ascii="Times New Roman" w:hAnsi="Times New Roman" w:cs="Times New Roman"/>
                <w:sz w:val="28"/>
                <w:szCs w:val="28"/>
                <w:lang w:eastAsia="ru-RU"/>
              </w:rPr>
              <w:t>аудита</w:t>
            </w:r>
            <w:proofErr w:type="spellEnd"/>
            <w:r w:rsidRPr="00CC5B79">
              <w:rPr>
                <w:rFonts w:ascii="Times New Roman" w:hAnsi="Times New Roman" w:cs="Times New Roman"/>
                <w:sz w:val="28"/>
                <w:szCs w:val="28"/>
                <w:lang w:eastAsia="ru-RU"/>
              </w:rPr>
              <w:t xml:space="preserve"> </w:t>
            </w:r>
            <w:proofErr w:type="spellStart"/>
            <w:r w:rsidRPr="00CC5B79">
              <w:rPr>
                <w:rFonts w:ascii="Times New Roman" w:hAnsi="Times New Roman" w:cs="Times New Roman"/>
                <w:sz w:val="28"/>
                <w:szCs w:val="28"/>
                <w:lang w:eastAsia="ru-RU"/>
              </w:rPr>
              <w:t>эффективности</w:t>
            </w:r>
            <w:proofErr w:type="spellEnd"/>
          </w:p>
        </w:tc>
        <w:tc>
          <w:tcPr>
            <w:tcW w:w="3118" w:type="dxa"/>
          </w:tcPr>
          <w:p w:rsidR="00EE4A5C" w:rsidRPr="00654182" w:rsidRDefault="00EE4A5C" w:rsidP="00E019CA">
            <w:pPr>
              <w:spacing w:after="0" w:line="240" w:lineRule="auto"/>
              <w:jc w:val="center"/>
              <w:rPr>
                <w:rFonts w:ascii="Times New Roman" w:hAnsi="Times New Roman" w:cs="Times New Roman"/>
                <w:b/>
                <w:sz w:val="28"/>
                <w:szCs w:val="28"/>
                <w:highlight w:val="yellow"/>
                <w:lang w:val="ru-RU" w:eastAsia="ru-RU"/>
              </w:rPr>
            </w:pPr>
            <w:r w:rsidRPr="001C1282">
              <w:rPr>
                <w:rFonts w:ascii="Times New Roman" w:hAnsi="Times New Roman" w:cs="Times New Roman"/>
                <w:b/>
                <w:sz w:val="28"/>
                <w:szCs w:val="28"/>
                <w:lang w:val="ru-RU" w:eastAsia="ru-RU"/>
              </w:rPr>
              <w:t>1</w:t>
            </w: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аудита (элементов аудита) в сфере закупок</w:t>
            </w:r>
          </w:p>
        </w:tc>
        <w:tc>
          <w:tcPr>
            <w:tcW w:w="3118" w:type="dxa"/>
          </w:tcPr>
          <w:p w:rsidR="00EE4A5C" w:rsidRPr="00654182" w:rsidRDefault="00EE4A5C" w:rsidP="00E019CA">
            <w:pPr>
              <w:spacing w:after="0" w:line="240" w:lineRule="auto"/>
              <w:jc w:val="center"/>
              <w:rPr>
                <w:rFonts w:ascii="Times New Roman" w:hAnsi="Times New Roman" w:cs="Times New Roman"/>
                <w:b/>
                <w:sz w:val="28"/>
                <w:szCs w:val="28"/>
                <w:highlight w:val="yellow"/>
                <w:lang w:val="ru-RU" w:eastAsia="ru-RU"/>
              </w:rPr>
            </w:pPr>
            <w:r w:rsidRPr="00654182">
              <w:rPr>
                <w:rFonts w:ascii="Times New Roman" w:hAnsi="Times New Roman" w:cs="Times New Roman"/>
                <w:b/>
                <w:sz w:val="28"/>
                <w:szCs w:val="28"/>
                <w:lang w:val="ru-RU" w:eastAsia="ru-RU"/>
              </w:rPr>
              <w:t>5</w:t>
            </w:r>
          </w:p>
        </w:tc>
      </w:tr>
      <w:tr w:rsidR="0072099D" w:rsidRPr="00CC5B79" w:rsidTr="00E019CA">
        <w:tc>
          <w:tcPr>
            <w:tcW w:w="6629" w:type="dxa"/>
          </w:tcPr>
          <w:p w:rsidR="0072099D" w:rsidRPr="00CC5B79" w:rsidRDefault="0072099D" w:rsidP="00E019CA">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rPr>
              <w:t xml:space="preserve">контрольных мероприятий, включающих вопросы контроля за законностью, результативностью </w:t>
            </w:r>
            <w:r w:rsidRPr="00EE4A5C">
              <w:rPr>
                <w:rFonts w:ascii="Times New Roman" w:hAnsi="Times New Roman" w:cs="Times New Roman"/>
                <w:sz w:val="28"/>
                <w:szCs w:val="28"/>
                <w:lang w:val="ru-RU"/>
              </w:rPr>
              <w:t>(эффективностью и экономностью) использования межбюджетных трансфертов</w:t>
            </w:r>
          </w:p>
        </w:tc>
        <w:tc>
          <w:tcPr>
            <w:tcW w:w="3118" w:type="dxa"/>
          </w:tcPr>
          <w:p w:rsidR="0072099D" w:rsidRPr="00EA083F" w:rsidRDefault="0072099D" w:rsidP="0072099D">
            <w:pPr>
              <w:spacing w:after="0" w:line="240" w:lineRule="auto"/>
              <w:jc w:val="center"/>
              <w:rPr>
                <w:rFonts w:ascii="Times New Roman" w:hAnsi="Times New Roman" w:cs="Times New Roman"/>
                <w:b/>
                <w:sz w:val="28"/>
                <w:szCs w:val="28"/>
                <w:lang w:val="ru-RU" w:eastAsia="ru-RU"/>
              </w:rPr>
            </w:pPr>
            <w:r w:rsidRPr="00EA083F">
              <w:rPr>
                <w:rFonts w:ascii="Times New Roman" w:hAnsi="Times New Roman" w:cs="Times New Roman"/>
                <w:b/>
                <w:sz w:val="28"/>
                <w:szCs w:val="28"/>
                <w:lang w:eastAsia="ru-RU"/>
              </w:rPr>
              <w:t>1</w:t>
            </w:r>
          </w:p>
          <w:p w:rsidR="0072099D" w:rsidRPr="00654182" w:rsidRDefault="0072099D" w:rsidP="00E019CA">
            <w:pPr>
              <w:spacing w:after="0" w:line="240" w:lineRule="auto"/>
              <w:jc w:val="center"/>
              <w:rPr>
                <w:rFonts w:ascii="Times New Roman" w:hAnsi="Times New Roman" w:cs="Times New Roman"/>
                <w:b/>
                <w:sz w:val="28"/>
                <w:szCs w:val="28"/>
                <w:lang w:val="ru-RU" w:eastAsia="ru-RU"/>
              </w:rPr>
            </w:pPr>
          </w:p>
        </w:tc>
      </w:tr>
      <w:tr w:rsidR="00EE4A5C" w:rsidRPr="00CC5B79" w:rsidTr="00E019CA">
        <w:tc>
          <w:tcPr>
            <w:tcW w:w="6629" w:type="dxa"/>
          </w:tcPr>
          <w:p w:rsidR="00EE4A5C" w:rsidRPr="00CC5B79" w:rsidRDefault="00EE4A5C" w:rsidP="00560975">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Объем проверенных при проведении контрольных мероприятий средств, всего (тысяч рублей), из них:</w:t>
            </w:r>
          </w:p>
        </w:tc>
        <w:tc>
          <w:tcPr>
            <w:tcW w:w="3118" w:type="dxa"/>
          </w:tcPr>
          <w:p w:rsidR="00EE4A5C" w:rsidRDefault="00EE4A5C" w:rsidP="00E019CA">
            <w:pPr>
              <w:spacing w:after="0" w:line="240" w:lineRule="auto"/>
              <w:jc w:val="center"/>
              <w:rPr>
                <w:rFonts w:ascii="Times New Roman" w:hAnsi="Times New Roman" w:cs="Times New Roman"/>
                <w:sz w:val="28"/>
                <w:szCs w:val="28"/>
                <w:highlight w:val="darkGray"/>
                <w:lang w:val="ru-RU" w:eastAsia="ru-RU"/>
              </w:rPr>
            </w:pPr>
          </w:p>
          <w:p w:rsidR="00EE4A5C" w:rsidRPr="00CC5B79" w:rsidRDefault="00EE4A5C" w:rsidP="00560975">
            <w:pPr>
              <w:spacing w:after="0" w:line="240" w:lineRule="auto"/>
              <w:jc w:val="center"/>
              <w:rPr>
                <w:rFonts w:ascii="Times New Roman" w:hAnsi="Times New Roman" w:cs="Times New Roman"/>
                <w:sz w:val="28"/>
                <w:szCs w:val="28"/>
                <w:highlight w:val="red"/>
                <w:lang w:val="ru-RU" w:eastAsia="ru-RU"/>
              </w:rPr>
            </w:pPr>
            <w:r w:rsidRPr="00560975">
              <w:rPr>
                <w:rFonts w:ascii="Times New Roman" w:hAnsi="Times New Roman" w:cs="Times New Roman"/>
                <w:b/>
                <w:sz w:val="28"/>
                <w:szCs w:val="28"/>
                <w:lang w:val="ru-RU" w:eastAsia="ru-RU"/>
              </w:rPr>
              <w:t>274 509,04</w:t>
            </w:r>
          </w:p>
        </w:tc>
      </w:tr>
      <w:tr w:rsidR="00EE4A5C" w:rsidRPr="00EE4A5C" w:rsidTr="00E019CA">
        <w:tc>
          <w:tcPr>
            <w:tcW w:w="6629" w:type="dxa"/>
          </w:tcPr>
          <w:p w:rsidR="00EE4A5C" w:rsidRPr="00CC5B79" w:rsidRDefault="00EE4A5C" w:rsidP="005012B3">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объем выявленных нарушений по результатам контрольных мероприятий, всего (тысяч рублей)</w:t>
            </w:r>
          </w:p>
        </w:tc>
        <w:tc>
          <w:tcPr>
            <w:tcW w:w="3118" w:type="dxa"/>
          </w:tcPr>
          <w:p w:rsidR="00EE4A5C" w:rsidRPr="00AF1715" w:rsidRDefault="00EE4A5C" w:rsidP="00E019CA">
            <w:pPr>
              <w:spacing w:after="0" w:line="240" w:lineRule="auto"/>
              <w:jc w:val="center"/>
              <w:rPr>
                <w:rFonts w:ascii="Times New Roman" w:hAnsi="Times New Roman" w:cs="Times New Roman"/>
                <w:sz w:val="28"/>
                <w:szCs w:val="28"/>
                <w:highlight w:val="darkGray"/>
                <w:lang w:val="ru-RU" w:eastAsia="ru-RU"/>
              </w:rPr>
            </w:pPr>
          </w:p>
          <w:p w:rsidR="00EE4A5C" w:rsidRPr="00CC5B79" w:rsidRDefault="005012B3" w:rsidP="00D72E38">
            <w:pPr>
              <w:spacing w:after="0" w:line="240" w:lineRule="auto"/>
              <w:jc w:val="center"/>
              <w:rPr>
                <w:rFonts w:ascii="Times New Roman" w:hAnsi="Times New Roman" w:cs="Times New Roman"/>
                <w:sz w:val="28"/>
                <w:szCs w:val="28"/>
                <w:highlight w:val="red"/>
                <w:lang w:val="ru-RU" w:eastAsia="ru-RU"/>
              </w:rPr>
            </w:pPr>
            <w:r w:rsidRPr="005012B3">
              <w:rPr>
                <w:rFonts w:ascii="Times New Roman" w:hAnsi="Times New Roman" w:cs="Times New Roman"/>
                <w:b/>
                <w:sz w:val="28"/>
                <w:szCs w:val="28"/>
                <w:lang w:val="ru-RU" w:eastAsia="ru-RU"/>
              </w:rPr>
              <w:t xml:space="preserve">196 256,73 </w:t>
            </w:r>
          </w:p>
        </w:tc>
      </w:tr>
      <w:tr w:rsidR="005012B3" w:rsidRPr="00EE4A5C" w:rsidTr="00E019CA">
        <w:tc>
          <w:tcPr>
            <w:tcW w:w="6629" w:type="dxa"/>
          </w:tcPr>
          <w:p w:rsidR="005012B3" w:rsidRPr="00CC5B79" w:rsidRDefault="005012B3" w:rsidP="005012B3">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объем выявленных нарушений по результатам </w:t>
            </w:r>
            <w:r w:rsidRPr="005012B3">
              <w:rPr>
                <w:rFonts w:ascii="Times New Roman" w:hAnsi="Times New Roman" w:cs="Times New Roman"/>
                <w:sz w:val="28"/>
                <w:szCs w:val="28"/>
                <w:lang w:val="ru-RU" w:eastAsia="ru-RU"/>
              </w:rPr>
              <w:t>экспертно-аналитических мероприятий</w:t>
            </w:r>
            <w:r w:rsidRPr="00CC5B79">
              <w:rPr>
                <w:rFonts w:ascii="Times New Roman" w:hAnsi="Times New Roman" w:cs="Times New Roman"/>
                <w:sz w:val="28"/>
                <w:szCs w:val="28"/>
                <w:lang w:val="ru-RU" w:eastAsia="ru-RU"/>
              </w:rPr>
              <w:t>, всего (тысяч рублей)</w:t>
            </w:r>
          </w:p>
        </w:tc>
        <w:tc>
          <w:tcPr>
            <w:tcW w:w="3118" w:type="dxa"/>
          </w:tcPr>
          <w:p w:rsidR="005012B3" w:rsidRPr="00D72E38" w:rsidRDefault="005012B3" w:rsidP="00E019CA">
            <w:pPr>
              <w:spacing w:after="0" w:line="240" w:lineRule="auto"/>
              <w:jc w:val="center"/>
              <w:rPr>
                <w:rFonts w:ascii="Times New Roman" w:hAnsi="Times New Roman" w:cs="Times New Roman"/>
                <w:b/>
                <w:sz w:val="28"/>
                <w:szCs w:val="28"/>
                <w:highlight w:val="darkGray"/>
                <w:lang w:val="ru-RU" w:eastAsia="ru-RU"/>
              </w:rPr>
            </w:pPr>
            <w:r w:rsidRPr="00D72E38">
              <w:rPr>
                <w:rFonts w:ascii="Times New Roman" w:hAnsi="Times New Roman" w:cs="Times New Roman"/>
                <w:b/>
                <w:sz w:val="28"/>
                <w:szCs w:val="28"/>
                <w:lang w:val="ru-RU" w:eastAsia="ru-RU"/>
              </w:rPr>
              <w:t>500,00</w:t>
            </w:r>
          </w:p>
        </w:tc>
      </w:tr>
      <w:tr w:rsidR="00EE4A5C" w:rsidRPr="00411A87"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Количество проверенных в контрольных и экспертно-аналитических мероприятиях объектов </w:t>
            </w:r>
            <w:r w:rsidRPr="00CC5B79">
              <w:rPr>
                <w:rFonts w:ascii="Times New Roman" w:hAnsi="Times New Roman" w:cs="Times New Roman"/>
                <w:sz w:val="28"/>
                <w:szCs w:val="28"/>
                <w:lang w:val="ru-RU" w:eastAsia="ru-RU"/>
              </w:rPr>
              <w:lastRenderedPageBreak/>
              <w:t>контроля (органов и организаций) (единиц), из них:</w:t>
            </w:r>
          </w:p>
        </w:tc>
        <w:tc>
          <w:tcPr>
            <w:tcW w:w="3118" w:type="dxa"/>
          </w:tcPr>
          <w:p w:rsidR="00EE4A5C" w:rsidRPr="007759BF" w:rsidRDefault="00411A87" w:rsidP="00E019CA">
            <w:pPr>
              <w:spacing w:after="0" w:line="240"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lastRenderedPageBreak/>
              <w:t>40</w:t>
            </w:r>
          </w:p>
          <w:p w:rsidR="00EE4A5C" w:rsidRPr="00CC5B79" w:rsidRDefault="00EE4A5C" w:rsidP="00E019CA">
            <w:pPr>
              <w:spacing w:after="0" w:line="240" w:lineRule="auto"/>
              <w:jc w:val="center"/>
              <w:rPr>
                <w:rFonts w:ascii="Times New Roman" w:hAnsi="Times New Roman" w:cs="Times New Roman"/>
                <w:sz w:val="28"/>
                <w:szCs w:val="28"/>
                <w:highlight w:val="yellow"/>
                <w:lang w:val="ru-RU" w:eastAsia="ru-RU"/>
              </w:rPr>
            </w:pPr>
          </w:p>
        </w:tc>
      </w:tr>
      <w:tr w:rsidR="00EE4A5C" w:rsidRPr="00CC5B79" w:rsidTr="00E019CA">
        <w:tc>
          <w:tcPr>
            <w:tcW w:w="6629" w:type="dxa"/>
          </w:tcPr>
          <w:p w:rsidR="00EE4A5C" w:rsidRPr="00CC5B79" w:rsidRDefault="00EE4A5C" w:rsidP="00E019CA">
            <w:pPr>
              <w:spacing w:after="0" w:line="240" w:lineRule="auto"/>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lastRenderedPageBreak/>
              <w:t>количество проверенных объектов контроля, у которых по результатам контрольных мероприятий и экспертно-аналитических мероприятий выявлены нарушения</w:t>
            </w:r>
          </w:p>
        </w:tc>
        <w:tc>
          <w:tcPr>
            <w:tcW w:w="3118" w:type="dxa"/>
          </w:tcPr>
          <w:p w:rsidR="00EE4A5C" w:rsidRPr="00FD1ACE" w:rsidRDefault="00FD1ACE" w:rsidP="004D7BDD">
            <w:pPr>
              <w:spacing w:after="0" w:line="240" w:lineRule="auto"/>
              <w:jc w:val="center"/>
              <w:rPr>
                <w:rFonts w:ascii="Times New Roman" w:hAnsi="Times New Roman" w:cs="Times New Roman"/>
                <w:b/>
                <w:sz w:val="28"/>
                <w:szCs w:val="28"/>
                <w:highlight w:val="yellow"/>
                <w:lang w:val="ru-RU" w:eastAsia="ru-RU"/>
              </w:rPr>
            </w:pPr>
            <w:r w:rsidRPr="00FD1ACE">
              <w:rPr>
                <w:rFonts w:ascii="Times New Roman" w:hAnsi="Times New Roman" w:cs="Times New Roman"/>
                <w:b/>
                <w:sz w:val="28"/>
                <w:szCs w:val="28"/>
                <w:lang w:val="ru-RU" w:eastAsia="ru-RU"/>
              </w:rPr>
              <w:t>3</w:t>
            </w:r>
            <w:r w:rsidR="004D7BDD">
              <w:rPr>
                <w:rFonts w:ascii="Times New Roman" w:hAnsi="Times New Roman" w:cs="Times New Roman"/>
                <w:b/>
                <w:sz w:val="28"/>
                <w:szCs w:val="28"/>
                <w:lang w:val="ru-RU" w:eastAsia="ru-RU"/>
              </w:rPr>
              <w:t>5</w:t>
            </w:r>
          </w:p>
        </w:tc>
      </w:tr>
    </w:tbl>
    <w:p w:rsidR="00EE4A5C" w:rsidRPr="00CC5B79" w:rsidRDefault="00EE4A5C" w:rsidP="00EE4A5C">
      <w:pPr>
        <w:spacing w:after="0" w:line="240" w:lineRule="auto"/>
        <w:jc w:val="both"/>
        <w:rPr>
          <w:rFonts w:ascii="Times New Roman" w:hAnsi="Times New Roman" w:cs="Times New Roman"/>
          <w:sz w:val="28"/>
          <w:szCs w:val="28"/>
          <w:lang w:eastAsia="ru-RU"/>
        </w:rPr>
      </w:pP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2.3. Количество выявленных нарушений по результатам контрольных </w:t>
      </w:r>
      <w:r w:rsidR="00A265E9">
        <w:rPr>
          <w:rFonts w:ascii="Times New Roman" w:hAnsi="Times New Roman" w:cs="Times New Roman"/>
          <w:sz w:val="28"/>
          <w:szCs w:val="28"/>
          <w:lang w:val="ru-RU" w:eastAsia="ru-RU"/>
        </w:rPr>
        <w:t>и экспертно-аналитических мероприятий с</w:t>
      </w:r>
      <w:r w:rsidRPr="00CC5B79">
        <w:rPr>
          <w:rFonts w:ascii="Times New Roman" w:hAnsi="Times New Roman" w:cs="Times New Roman"/>
          <w:sz w:val="28"/>
          <w:szCs w:val="28"/>
          <w:lang w:val="ru-RU" w:eastAsia="ru-RU"/>
        </w:rPr>
        <w:t>оставило</w:t>
      </w:r>
      <w:r>
        <w:rPr>
          <w:rFonts w:ascii="Times New Roman" w:hAnsi="Times New Roman" w:cs="Times New Roman"/>
          <w:sz w:val="28"/>
          <w:szCs w:val="28"/>
          <w:lang w:val="ru-RU" w:eastAsia="ru-RU"/>
        </w:rPr>
        <w:t xml:space="preserve"> </w:t>
      </w:r>
      <w:r w:rsidR="000A2454" w:rsidRPr="000A2454">
        <w:rPr>
          <w:rFonts w:ascii="Times New Roman" w:hAnsi="Times New Roman" w:cs="Times New Roman"/>
          <w:b/>
          <w:sz w:val="28"/>
          <w:szCs w:val="28"/>
          <w:lang w:val="ru-RU" w:eastAsia="ru-RU"/>
        </w:rPr>
        <w:t>2</w:t>
      </w:r>
      <w:r w:rsidR="00BD55F2">
        <w:rPr>
          <w:rFonts w:ascii="Times New Roman" w:hAnsi="Times New Roman" w:cs="Times New Roman"/>
          <w:b/>
          <w:sz w:val="28"/>
          <w:szCs w:val="28"/>
          <w:lang w:val="ru-RU" w:eastAsia="ru-RU"/>
        </w:rPr>
        <w:t>85</w:t>
      </w:r>
      <w:r>
        <w:rPr>
          <w:rFonts w:ascii="Times New Roman" w:hAnsi="Times New Roman" w:cs="Times New Roman"/>
          <w:sz w:val="28"/>
          <w:szCs w:val="28"/>
          <w:lang w:val="ru-RU" w:eastAsia="ru-RU"/>
        </w:rPr>
        <w:t xml:space="preserve">, </w:t>
      </w:r>
      <w:r w:rsidRPr="00CC5B79">
        <w:rPr>
          <w:rFonts w:ascii="Times New Roman" w:hAnsi="Times New Roman" w:cs="Times New Roman"/>
          <w:sz w:val="28"/>
          <w:szCs w:val="28"/>
          <w:lang w:val="ru-RU" w:eastAsia="ru-RU"/>
        </w:rPr>
        <w:t>из них:</w:t>
      </w:r>
    </w:p>
    <w:p w:rsidR="00FF04C1"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0039520B" w:rsidRPr="0039520B">
        <w:rPr>
          <w:rFonts w:ascii="Times New Roman" w:hAnsi="Times New Roman" w:cs="Times New Roman"/>
          <w:b/>
          <w:sz w:val="28"/>
          <w:szCs w:val="28"/>
          <w:lang w:val="ru-RU" w:eastAsia="ru-RU"/>
        </w:rPr>
        <w:t>74</w:t>
      </w:r>
      <w:r>
        <w:rPr>
          <w:rFonts w:ascii="Times New Roman" w:hAnsi="Times New Roman" w:cs="Times New Roman"/>
          <w:sz w:val="28"/>
          <w:szCs w:val="28"/>
          <w:lang w:val="ru-RU" w:eastAsia="ru-RU"/>
        </w:rPr>
        <w:t xml:space="preserve"> </w:t>
      </w:r>
      <w:r w:rsidRPr="00CC5B79">
        <w:rPr>
          <w:rFonts w:ascii="Times New Roman" w:hAnsi="Times New Roman" w:cs="Times New Roman"/>
          <w:sz w:val="28"/>
          <w:szCs w:val="28"/>
          <w:lang w:val="ru-RU" w:eastAsia="ru-RU"/>
        </w:rPr>
        <w:t>нарушени</w:t>
      </w:r>
      <w:r w:rsidR="0039520B">
        <w:rPr>
          <w:rFonts w:ascii="Times New Roman" w:hAnsi="Times New Roman" w:cs="Times New Roman"/>
          <w:sz w:val="28"/>
          <w:szCs w:val="28"/>
          <w:lang w:val="ru-RU" w:eastAsia="ru-RU"/>
        </w:rPr>
        <w:t>я</w:t>
      </w:r>
      <w:r w:rsidRPr="00CC5B79">
        <w:rPr>
          <w:rFonts w:ascii="Times New Roman" w:hAnsi="Times New Roman" w:cs="Times New Roman"/>
          <w:sz w:val="28"/>
          <w:szCs w:val="28"/>
          <w:lang w:val="ru-RU" w:eastAsia="ru-RU"/>
        </w:rPr>
        <w:t xml:space="preserve"> при формировании и исполнении бюджетов</w:t>
      </w:r>
      <w:r w:rsidR="00FF04C1">
        <w:rPr>
          <w:rFonts w:ascii="Times New Roman" w:hAnsi="Times New Roman" w:cs="Times New Roman"/>
          <w:sz w:val="28"/>
          <w:szCs w:val="28"/>
          <w:lang w:val="ru-RU" w:eastAsia="ru-RU"/>
        </w:rPr>
        <w:t>;</w:t>
      </w:r>
      <w:r w:rsidRPr="00CC5B79">
        <w:rPr>
          <w:rFonts w:ascii="Times New Roman" w:hAnsi="Times New Roman" w:cs="Times New Roman"/>
          <w:sz w:val="28"/>
          <w:szCs w:val="28"/>
          <w:lang w:val="ru-RU" w:eastAsia="ru-RU"/>
        </w:rPr>
        <w:t xml:space="preserve"> </w:t>
      </w: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w:t>
      </w:r>
      <w:r w:rsidR="00FF04C1">
        <w:rPr>
          <w:rFonts w:ascii="Times New Roman" w:hAnsi="Times New Roman" w:cs="Times New Roman"/>
          <w:sz w:val="28"/>
          <w:szCs w:val="28"/>
          <w:lang w:val="ru-RU" w:eastAsia="ru-RU"/>
        </w:rPr>
        <w:t> </w:t>
      </w:r>
      <w:r w:rsidR="00DA6432" w:rsidRPr="00DA6432">
        <w:rPr>
          <w:rFonts w:ascii="Times New Roman" w:hAnsi="Times New Roman" w:cs="Times New Roman"/>
          <w:b/>
          <w:sz w:val="28"/>
          <w:szCs w:val="28"/>
          <w:lang w:val="ru-RU" w:eastAsia="ru-RU"/>
        </w:rPr>
        <w:t>77</w:t>
      </w:r>
      <w:r w:rsidR="00106EA0">
        <w:rPr>
          <w:rFonts w:ascii="Times New Roman" w:hAnsi="Times New Roman" w:cs="Times New Roman"/>
          <w:b/>
          <w:sz w:val="28"/>
          <w:szCs w:val="28"/>
          <w:lang w:val="ru-RU" w:eastAsia="ru-RU"/>
        </w:rPr>
        <w:t> </w:t>
      </w:r>
      <w:r w:rsidRPr="00CC5B79">
        <w:rPr>
          <w:rFonts w:ascii="Times New Roman" w:hAnsi="Times New Roman" w:cs="Times New Roman"/>
          <w:sz w:val="28"/>
          <w:szCs w:val="28"/>
          <w:lang w:val="ru-RU" w:eastAsia="ru-RU"/>
        </w:rPr>
        <w:t>нарушени</w:t>
      </w:r>
      <w:r w:rsidR="00DA6432">
        <w:rPr>
          <w:rFonts w:ascii="Times New Roman" w:hAnsi="Times New Roman" w:cs="Times New Roman"/>
          <w:sz w:val="28"/>
          <w:szCs w:val="28"/>
          <w:lang w:val="ru-RU" w:eastAsia="ru-RU"/>
        </w:rPr>
        <w:t>й</w:t>
      </w:r>
      <w:r w:rsidRPr="00CC5B79">
        <w:rPr>
          <w:rFonts w:ascii="Times New Roman" w:hAnsi="Times New Roman" w:cs="Times New Roman"/>
          <w:sz w:val="28"/>
          <w:szCs w:val="28"/>
          <w:lang w:val="ru-RU" w:eastAsia="ru-RU"/>
        </w:rPr>
        <w:t xml:space="preserve"> ведения бухгалтерского учета, составления и представления бухгалтерской (финансовой) отчетности;</w:t>
      </w: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w:t>
      </w:r>
      <w:r w:rsidR="00EC29F0">
        <w:rPr>
          <w:rFonts w:ascii="Times New Roman" w:hAnsi="Times New Roman" w:cs="Times New Roman"/>
          <w:sz w:val="28"/>
          <w:szCs w:val="28"/>
          <w:lang w:val="ru-RU" w:eastAsia="ru-RU"/>
        </w:rPr>
        <w:t> </w:t>
      </w:r>
      <w:r w:rsidR="000F64CF" w:rsidRPr="000F64CF">
        <w:rPr>
          <w:rFonts w:ascii="Times New Roman" w:hAnsi="Times New Roman" w:cs="Times New Roman"/>
          <w:b/>
          <w:sz w:val="28"/>
          <w:szCs w:val="28"/>
          <w:lang w:val="ru-RU" w:eastAsia="ru-RU"/>
        </w:rPr>
        <w:t>28</w:t>
      </w:r>
      <w:r w:rsidR="00106EA0">
        <w:rPr>
          <w:rFonts w:ascii="Times New Roman" w:hAnsi="Times New Roman" w:cs="Times New Roman"/>
          <w:b/>
          <w:sz w:val="28"/>
          <w:szCs w:val="28"/>
          <w:lang w:val="ru-RU" w:eastAsia="ru-RU"/>
        </w:rPr>
        <w:t> </w:t>
      </w:r>
      <w:r w:rsidRPr="00CC5B79">
        <w:rPr>
          <w:rFonts w:ascii="Times New Roman" w:hAnsi="Times New Roman" w:cs="Times New Roman"/>
          <w:sz w:val="28"/>
          <w:szCs w:val="28"/>
          <w:lang w:val="ru-RU" w:eastAsia="ru-RU"/>
        </w:rPr>
        <w:t>нарушени</w:t>
      </w:r>
      <w:r w:rsidR="000F64CF">
        <w:rPr>
          <w:rFonts w:ascii="Times New Roman" w:hAnsi="Times New Roman" w:cs="Times New Roman"/>
          <w:sz w:val="28"/>
          <w:szCs w:val="28"/>
          <w:lang w:val="ru-RU" w:eastAsia="ru-RU"/>
        </w:rPr>
        <w:t>й</w:t>
      </w:r>
      <w:r w:rsidRPr="00CC5B79">
        <w:rPr>
          <w:rFonts w:ascii="Times New Roman" w:hAnsi="Times New Roman" w:cs="Times New Roman"/>
          <w:sz w:val="28"/>
          <w:szCs w:val="28"/>
          <w:lang w:val="ru-RU" w:eastAsia="ru-RU"/>
        </w:rPr>
        <w:t xml:space="preserve"> законодательства в сфере управления и  распоряжения  </w:t>
      </w:r>
      <w:r w:rsidR="000F64CF">
        <w:rPr>
          <w:rFonts w:ascii="Times New Roman" w:hAnsi="Times New Roman" w:cs="Times New Roman"/>
          <w:sz w:val="28"/>
          <w:szCs w:val="28"/>
          <w:lang w:val="ru-RU" w:eastAsia="ru-RU"/>
        </w:rPr>
        <w:t xml:space="preserve"> муниципальной</w:t>
      </w:r>
      <w:r w:rsidRPr="00CC5B79">
        <w:rPr>
          <w:rFonts w:ascii="Times New Roman" w:hAnsi="Times New Roman" w:cs="Times New Roman"/>
          <w:sz w:val="28"/>
          <w:szCs w:val="28"/>
          <w:lang w:val="ru-RU" w:eastAsia="ru-RU"/>
        </w:rPr>
        <w:t xml:space="preserve"> собственностью;</w:t>
      </w: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r w:rsidRPr="005872D0">
        <w:rPr>
          <w:rFonts w:ascii="Times New Roman" w:hAnsi="Times New Roman" w:cs="Times New Roman"/>
          <w:b/>
          <w:sz w:val="28"/>
          <w:szCs w:val="28"/>
          <w:lang w:val="ru-RU" w:eastAsia="ru-RU"/>
        </w:rPr>
        <w:t>-</w:t>
      </w:r>
      <w:r w:rsidR="00EC29F0" w:rsidRPr="005872D0">
        <w:rPr>
          <w:rFonts w:ascii="Times New Roman" w:hAnsi="Times New Roman" w:cs="Times New Roman"/>
          <w:b/>
          <w:sz w:val="28"/>
          <w:szCs w:val="28"/>
          <w:lang w:val="ru-RU" w:eastAsia="ru-RU"/>
        </w:rPr>
        <w:t> </w:t>
      </w:r>
      <w:r w:rsidR="005872D0" w:rsidRPr="005872D0">
        <w:rPr>
          <w:rFonts w:ascii="Times New Roman" w:hAnsi="Times New Roman" w:cs="Times New Roman"/>
          <w:b/>
          <w:sz w:val="28"/>
          <w:szCs w:val="28"/>
          <w:lang w:val="ru-RU" w:eastAsia="ru-RU"/>
        </w:rPr>
        <w:t>63</w:t>
      </w:r>
      <w:r w:rsidR="00106EA0">
        <w:rPr>
          <w:rFonts w:ascii="Times New Roman" w:hAnsi="Times New Roman" w:cs="Times New Roman"/>
          <w:b/>
          <w:sz w:val="28"/>
          <w:szCs w:val="28"/>
          <w:lang w:val="ru-RU" w:eastAsia="ru-RU"/>
        </w:rPr>
        <w:t> </w:t>
      </w:r>
      <w:r w:rsidRPr="00CC5B79">
        <w:rPr>
          <w:rFonts w:ascii="Times New Roman" w:hAnsi="Times New Roman" w:cs="Times New Roman"/>
          <w:sz w:val="28"/>
          <w:szCs w:val="28"/>
          <w:lang w:val="ru-RU" w:eastAsia="ru-RU"/>
        </w:rPr>
        <w:t>нарушени</w:t>
      </w:r>
      <w:r w:rsidR="005872D0">
        <w:rPr>
          <w:rFonts w:ascii="Times New Roman" w:hAnsi="Times New Roman" w:cs="Times New Roman"/>
          <w:sz w:val="28"/>
          <w:szCs w:val="28"/>
          <w:lang w:val="ru-RU" w:eastAsia="ru-RU"/>
        </w:rPr>
        <w:t>я</w:t>
      </w:r>
      <w:r w:rsidRPr="00CC5B79">
        <w:rPr>
          <w:rFonts w:ascii="Times New Roman" w:hAnsi="Times New Roman" w:cs="Times New Roman"/>
          <w:sz w:val="28"/>
          <w:szCs w:val="28"/>
          <w:lang w:val="ru-RU" w:eastAsia="ru-RU"/>
        </w:rPr>
        <w:t xml:space="preserve"> при осуществлении государственных (муниципальных) закупок и закупок отдельными видами юридических лиц;</w:t>
      </w:r>
    </w:p>
    <w:p w:rsidR="00EE4A5C"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00D21762" w:rsidRPr="00D21762">
        <w:rPr>
          <w:rFonts w:ascii="Times New Roman" w:hAnsi="Times New Roman" w:cs="Times New Roman"/>
          <w:b/>
          <w:sz w:val="28"/>
          <w:szCs w:val="28"/>
          <w:lang w:val="ru-RU" w:eastAsia="ru-RU"/>
        </w:rPr>
        <w:t>42</w:t>
      </w:r>
      <w:r w:rsidR="00106EA0">
        <w:rPr>
          <w:rFonts w:ascii="Times New Roman" w:hAnsi="Times New Roman" w:cs="Times New Roman"/>
          <w:b/>
          <w:sz w:val="28"/>
          <w:szCs w:val="28"/>
          <w:lang w:val="ru-RU" w:eastAsia="ru-RU"/>
        </w:rPr>
        <w:t> </w:t>
      </w:r>
      <w:r w:rsidR="00D21762">
        <w:rPr>
          <w:rFonts w:ascii="Times New Roman" w:hAnsi="Times New Roman" w:cs="Times New Roman"/>
          <w:sz w:val="28"/>
          <w:szCs w:val="28"/>
          <w:lang w:val="ru-RU" w:eastAsia="ru-RU"/>
        </w:rPr>
        <w:t>иных нарушений;</w:t>
      </w:r>
    </w:p>
    <w:p w:rsidR="00D21762" w:rsidRPr="00CC5B79" w:rsidRDefault="00D21762" w:rsidP="00EE4A5C">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21762">
        <w:rPr>
          <w:rFonts w:ascii="Times New Roman" w:hAnsi="Times New Roman" w:cs="Times New Roman"/>
          <w:b/>
          <w:sz w:val="28"/>
          <w:szCs w:val="28"/>
          <w:lang w:val="ru-RU" w:eastAsia="ru-RU"/>
        </w:rPr>
        <w:t>1</w:t>
      </w:r>
      <w:r>
        <w:rPr>
          <w:rFonts w:ascii="Times New Roman" w:hAnsi="Times New Roman" w:cs="Times New Roman"/>
          <w:sz w:val="28"/>
          <w:szCs w:val="28"/>
          <w:lang w:val="ru-RU" w:eastAsia="ru-RU"/>
        </w:rPr>
        <w:t xml:space="preserve"> коррупциогенный фактор.</w:t>
      </w:r>
    </w:p>
    <w:p w:rsidR="00EE4A5C" w:rsidRDefault="00EE4A5C" w:rsidP="00E74BEF">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В отчетном году контрольные мероприятия проводились </w:t>
      </w:r>
      <w:r w:rsidRPr="00CC5B79">
        <w:rPr>
          <w:rFonts w:ascii="Times New Roman" w:hAnsi="Times New Roman" w:cs="Times New Roman"/>
          <w:color w:val="000000" w:themeColor="text1"/>
          <w:sz w:val="28"/>
          <w:szCs w:val="28"/>
          <w:lang w:val="ru-RU" w:eastAsia="ru-RU"/>
        </w:rPr>
        <w:t>в Администрации городского округа Серпухов Московской области, Комитете по образованию Администрации городского округа Серпухов</w:t>
      </w:r>
      <w:r w:rsidR="00B77C05">
        <w:rPr>
          <w:rFonts w:ascii="Times New Roman" w:hAnsi="Times New Roman" w:cs="Times New Roman"/>
          <w:color w:val="000000" w:themeColor="text1"/>
          <w:sz w:val="28"/>
          <w:szCs w:val="28"/>
          <w:lang w:val="ru-RU" w:eastAsia="ru-RU"/>
        </w:rPr>
        <w:t xml:space="preserve"> </w:t>
      </w:r>
      <w:r w:rsidR="00B77C05" w:rsidRPr="00CC5B79">
        <w:rPr>
          <w:rFonts w:ascii="Times New Roman" w:hAnsi="Times New Roman" w:cs="Times New Roman"/>
          <w:color w:val="000000" w:themeColor="text1"/>
          <w:sz w:val="28"/>
          <w:szCs w:val="28"/>
          <w:lang w:val="ru-RU" w:eastAsia="ru-RU"/>
        </w:rPr>
        <w:t>Московской области</w:t>
      </w:r>
      <w:r w:rsidRPr="00CC5B79">
        <w:rPr>
          <w:rFonts w:ascii="Times New Roman" w:hAnsi="Times New Roman" w:cs="Times New Roman"/>
          <w:color w:val="000000" w:themeColor="text1"/>
          <w:sz w:val="28"/>
          <w:szCs w:val="28"/>
          <w:lang w:val="ru-RU" w:eastAsia="ru-RU"/>
        </w:rPr>
        <w:t>, Управлении культуры Администрации городского округа Серпухов</w:t>
      </w:r>
      <w:r w:rsidR="00B77C05">
        <w:rPr>
          <w:rFonts w:ascii="Times New Roman" w:hAnsi="Times New Roman" w:cs="Times New Roman"/>
          <w:color w:val="000000" w:themeColor="text1"/>
          <w:sz w:val="28"/>
          <w:szCs w:val="28"/>
          <w:lang w:val="ru-RU" w:eastAsia="ru-RU"/>
        </w:rPr>
        <w:t xml:space="preserve"> </w:t>
      </w:r>
      <w:r w:rsidR="00B77C05" w:rsidRPr="00CC5B79">
        <w:rPr>
          <w:rFonts w:ascii="Times New Roman" w:hAnsi="Times New Roman" w:cs="Times New Roman"/>
          <w:color w:val="000000" w:themeColor="text1"/>
          <w:sz w:val="28"/>
          <w:szCs w:val="28"/>
          <w:lang w:val="ru-RU" w:eastAsia="ru-RU"/>
        </w:rPr>
        <w:t>Московской области</w:t>
      </w:r>
      <w:r w:rsidRPr="00CC5B79">
        <w:rPr>
          <w:rFonts w:ascii="Times New Roman" w:hAnsi="Times New Roman" w:cs="Times New Roman"/>
          <w:color w:val="000000" w:themeColor="text1"/>
          <w:sz w:val="28"/>
          <w:szCs w:val="28"/>
          <w:lang w:val="ru-RU" w:eastAsia="ru-RU"/>
        </w:rPr>
        <w:t xml:space="preserve">, </w:t>
      </w:r>
      <w:r w:rsidRPr="00CC5B79">
        <w:rPr>
          <w:rFonts w:ascii="Times New Roman" w:hAnsi="Times New Roman"/>
          <w:sz w:val="28"/>
          <w:szCs w:val="28"/>
          <w:lang w:val="ru-RU"/>
        </w:rPr>
        <w:t>Комитете по финансам и налоговой политике Администрации городского округа Серпухов</w:t>
      </w:r>
      <w:r w:rsidR="00B77C05">
        <w:rPr>
          <w:rFonts w:ascii="Times New Roman" w:hAnsi="Times New Roman"/>
          <w:sz w:val="28"/>
          <w:szCs w:val="28"/>
          <w:lang w:val="ru-RU"/>
        </w:rPr>
        <w:t xml:space="preserve"> </w:t>
      </w:r>
      <w:r w:rsidR="00B77C05" w:rsidRPr="00CC5B79">
        <w:rPr>
          <w:rFonts w:ascii="Times New Roman" w:hAnsi="Times New Roman" w:cs="Times New Roman"/>
          <w:color w:val="000000" w:themeColor="text1"/>
          <w:sz w:val="28"/>
          <w:szCs w:val="28"/>
          <w:lang w:val="ru-RU" w:eastAsia="ru-RU"/>
        </w:rPr>
        <w:t>Московской области</w:t>
      </w:r>
      <w:r w:rsidRPr="00CC5B79">
        <w:rPr>
          <w:rFonts w:ascii="Times New Roman" w:hAnsi="Times New Roman"/>
          <w:sz w:val="28"/>
          <w:szCs w:val="28"/>
          <w:lang w:val="ru-RU"/>
        </w:rPr>
        <w:t>,</w:t>
      </w:r>
      <w:r w:rsidRPr="00CC5B79">
        <w:rPr>
          <w:rFonts w:ascii="Times New Roman" w:hAnsi="Times New Roman" w:cs="Times New Roman"/>
          <w:color w:val="000000" w:themeColor="text1"/>
          <w:sz w:val="28"/>
          <w:szCs w:val="28"/>
          <w:lang w:val="ru-RU" w:eastAsia="ru-RU"/>
        </w:rPr>
        <w:t xml:space="preserve"> </w:t>
      </w:r>
      <w:r w:rsidR="00B77C05">
        <w:rPr>
          <w:rFonts w:ascii="Times New Roman" w:hAnsi="Times New Roman" w:cs="Times New Roman"/>
          <w:color w:val="000000" w:themeColor="text1"/>
          <w:sz w:val="28"/>
          <w:szCs w:val="28"/>
          <w:lang w:val="ru-RU" w:eastAsia="ru-RU"/>
        </w:rPr>
        <w:t xml:space="preserve">Управлении архитектуры Администрации городского округа Серпухов </w:t>
      </w:r>
      <w:r w:rsidR="00B77C05" w:rsidRPr="00CC5B79">
        <w:rPr>
          <w:rFonts w:ascii="Times New Roman" w:hAnsi="Times New Roman" w:cs="Times New Roman"/>
          <w:color w:val="000000" w:themeColor="text1"/>
          <w:sz w:val="28"/>
          <w:szCs w:val="28"/>
          <w:lang w:val="ru-RU" w:eastAsia="ru-RU"/>
        </w:rPr>
        <w:t>Московской области</w:t>
      </w:r>
      <w:r w:rsidR="00B77C05">
        <w:rPr>
          <w:rFonts w:ascii="Times New Roman" w:hAnsi="Times New Roman" w:cs="Times New Roman"/>
          <w:color w:val="000000" w:themeColor="text1"/>
          <w:sz w:val="28"/>
          <w:szCs w:val="28"/>
          <w:lang w:val="ru-RU" w:eastAsia="ru-RU"/>
        </w:rPr>
        <w:t xml:space="preserve">, </w:t>
      </w:r>
      <w:r w:rsidR="00BF2DE0">
        <w:rPr>
          <w:rFonts w:ascii="Times New Roman" w:hAnsi="Times New Roman" w:cs="Times New Roman"/>
          <w:color w:val="000000" w:themeColor="text1"/>
          <w:sz w:val="28"/>
          <w:szCs w:val="28"/>
          <w:lang w:val="ru-RU" w:eastAsia="ru-RU"/>
        </w:rPr>
        <w:t xml:space="preserve">Комитете </w:t>
      </w:r>
      <w:r w:rsidR="00A55559">
        <w:rPr>
          <w:rFonts w:ascii="Times New Roman" w:hAnsi="Times New Roman" w:cs="Times New Roman"/>
          <w:color w:val="000000" w:themeColor="text1"/>
          <w:sz w:val="28"/>
          <w:szCs w:val="28"/>
          <w:lang w:val="ru-RU" w:eastAsia="ru-RU"/>
        </w:rPr>
        <w:t xml:space="preserve">по </w:t>
      </w:r>
      <w:r w:rsidR="00BF2DE0">
        <w:rPr>
          <w:rFonts w:ascii="Times New Roman" w:hAnsi="Times New Roman" w:cs="Times New Roman"/>
          <w:color w:val="000000" w:themeColor="text1"/>
          <w:sz w:val="28"/>
          <w:szCs w:val="28"/>
          <w:lang w:val="ru-RU" w:eastAsia="ru-RU"/>
        </w:rPr>
        <w:t>управлени</w:t>
      </w:r>
      <w:r w:rsidR="00A55559">
        <w:rPr>
          <w:rFonts w:ascii="Times New Roman" w:hAnsi="Times New Roman" w:cs="Times New Roman"/>
          <w:color w:val="000000" w:themeColor="text1"/>
          <w:sz w:val="28"/>
          <w:szCs w:val="28"/>
          <w:lang w:val="ru-RU" w:eastAsia="ru-RU"/>
        </w:rPr>
        <w:t>ю</w:t>
      </w:r>
      <w:r w:rsidR="00BF2DE0">
        <w:rPr>
          <w:rFonts w:ascii="Times New Roman" w:hAnsi="Times New Roman" w:cs="Times New Roman"/>
          <w:color w:val="000000" w:themeColor="text1"/>
          <w:sz w:val="28"/>
          <w:szCs w:val="28"/>
          <w:lang w:val="ru-RU" w:eastAsia="ru-RU"/>
        </w:rPr>
        <w:t xml:space="preserve"> имуществом городского округа Серпухов, </w:t>
      </w:r>
      <w:r w:rsidR="00B77C05">
        <w:rPr>
          <w:rFonts w:ascii="Times New Roman" w:hAnsi="Times New Roman" w:cs="Times New Roman"/>
          <w:color w:val="000000" w:themeColor="text1"/>
          <w:sz w:val="28"/>
          <w:szCs w:val="28"/>
          <w:lang w:val="ru-RU" w:eastAsia="ru-RU"/>
        </w:rPr>
        <w:t xml:space="preserve">Совете депутатов городского округа Серпухов </w:t>
      </w:r>
      <w:r w:rsidR="00B77C05" w:rsidRPr="00CC5B79">
        <w:rPr>
          <w:rFonts w:ascii="Times New Roman" w:hAnsi="Times New Roman" w:cs="Times New Roman"/>
          <w:color w:val="000000" w:themeColor="text1"/>
          <w:sz w:val="28"/>
          <w:szCs w:val="28"/>
          <w:lang w:val="ru-RU" w:eastAsia="ru-RU"/>
        </w:rPr>
        <w:t>Московской области</w:t>
      </w:r>
      <w:r w:rsidR="00B77C05">
        <w:rPr>
          <w:rFonts w:ascii="Times New Roman" w:hAnsi="Times New Roman" w:cs="Times New Roman"/>
          <w:color w:val="000000" w:themeColor="text1"/>
          <w:sz w:val="28"/>
          <w:szCs w:val="28"/>
          <w:lang w:val="ru-RU" w:eastAsia="ru-RU"/>
        </w:rPr>
        <w:t xml:space="preserve">, Контрольно-счетной палате городского округа Серпухов Московской области, Управлении жилищно-коммунального хозяйства Администрации городского округа Серпухов </w:t>
      </w:r>
      <w:r w:rsidR="00B77C05" w:rsidRPr="00CC5B79">
        <w:rPr>
          <w:rFonts w:ascii="Times New Roman" w:hAnsi="Times New Roman" w:cs="Times New Roman"/>
          <w:color w:val="000000" w:themeColor="text1"/>
          <w:sz w:val="28"/>
          <w:szCs w:val="28"/>
          <w:lang w:val="ru-RU" w:eastAsia="ru-RU"/>
        </w:rPr>
        <w:t>Московской области</w:t>
      </w:r>
      <w:r w:rsidR="00B77C05">
        <w:rPr>
          <w:rFonts w:ascii="Times New Roman" w:hAnsi="Times New Roman" w:cs="Times New Roman"/>
          <w:color w:val="000000" w:themeColor="text1"/>
          <w:sz w:val="28"/>
          <w:szCs w:val="28"/>
          <w:lang w:val="ru-RU" w:eastAsia="ru-RU"/>
        </w:rPr>
        <w:t xml:space="preserve">, </w:t>
      </w:r>
      <w:r w:rsidR="000F0B31">
        <w:rPr>
          <w:rFonts w:ascii="Times New Roman" w:hAnsi="Times New Roman" w:cs="Times New Roman"/>
          <w:color w:val="000000" w:themeColor="text1"/>
          <w:sz w:val="28"/>
          <w:szCs w:val="28"/>
          <w:lang w:val="ru-RU" w:eastAsia="ru-RU"/>
        </w:rPr>
        <w:t xml:space="preserve">Администрации Серпуховского муниципального района Московской области, сельских поседений Васильевское, Данковское, Дашковское, Калиновское, Липицкое, городских поселений Оболенск, Пролетарский,  Совета депутатов Серпуховского муниципального района Московской области, Контрольно-счетной палате Серпуховского муниципального района Московской области, </w:t>
      </w:r>
      <w:r w:rsidRPr="00CC5B79">
        <w:rPr>
          <w:rFonts w:ascii="Times New Roman" w:hAnsi="Times New Roman" w:cs="Times New Roman"/>
          <w:color w:val="000000" w:themeColor="text1"/>
          <w:sz w:val="28"/>
          <w:szCs w:val="28"/>
          <w:lang w:val="ru-RU" w:eastAsia="ru-RU"/>
        </w:rPr>
        <w:t xml:space="preserve">МКУ «Комитет по благоустройству городского округа Серпухов», </w:t>
      </w:r>
      <w:r w:rsidRPr="00CC5B79">
        <w:rPr>
          <w:rFonts w:ascii="Times New Roman" w:hAnsi="Times New Roman"/>
          <w:sz w:val="28"/>
          <w:szCs w:val="28"/>
          <w:lang w:val="ru-RU"/>
        </w:rPr>
        <w:t xml:space="preserve">МКУ «Управление жилищно-коммунального хозяйства городского округа Серпухов», </w:t>
      </w:r>
      <w:r w:rsidRPr="00CC5B79">
        <w:rPr>
          <w:rFonts w:ascii="Times New Roman" w:hAnsi="Times New Roman" w:cs="Times New Roman"/>
          <w:color w:val="000000" w:themeColor="text1"/>
          <w:sz w:val="28"/>
          <w:szCs w:val="28"/>
          <w:lang w:val="ru-RU" w:eastAsia="ru-RU"/>
        </w:rPr>
        <w:t xml:space="preserve">МБОУ «Средняя образовательная школа № 2», </w:t>
      </w:r>
      <w:r w:rsidRPr="00CC5B79">
        <w:rPr>
          <w:rFonts w:ascii="Times New Roman" w:hAnsi="Times New Roman"/>
          <w:sz w:val="28"/>
          <w:szCs w:val="28"/>
          <w:lang w:val="ru-RU" w:eastAsia="ru-RU"/>
        </w:rPr>
        <w:t xml:space="preserve">МБОУ ДО «Психолого-педагогический медико-социальный центр «Шанс», МУК «Серпуховский музыкально-драматический театр», </w:t>
      </w:r>
      <w:r w:rsidRPr="00CC5B79">
        <w:rPr>
          <w:rFonts w:ascii="Times New Roman" w:hAnsi="Times New Roman"/>
          <w:sz w:val="28"/>
          <w:szCs w:val="28"/>
          <w:lang w:val="ru-RU"/>
        </w:rPr>
        <w:t xml:space="preserve">МУП  «Серпуховская теплосеть», </w:t>
      </w:r>
      <w:r w:rsidRPr="00CC5B79">
        <w:rPr>
          <w:rFonts w:ascii="Times New Roman" w:hAnsi="Times New Roman"/>
          <w:sz w:val="28"/>
          <w:szCs w:val="28"/>
          <w:lang w:val="ru-RU" w:eastAsia="ru-RU"/>
        </w:rPr>
        <w:t xml:space="preserve">МАУ «Серпуховское информационное агентство», </w:t>
      </w:r>
      <w:r w:rsidRPr="00CC5B79">
        <w:rPr>
          <w:rFonts w:ascii="Times New Roman" w:hAnsi="Times New Roman" w:cs="Times New Roman"/>
          <w:color w:val="000000" w:themeColor="text1"/>
          <w:sz w:val="28"/>
          <w:szCs w:val="28"/>
          <w:lang w:val="ru-RU" w:eastAsia="ru-RU"/>
        </w:rPr>
        <w:t xml:space="preserve">МУП «Развитие городского хозяйства», </w:t>
      </w:r>
      <w:r w:rsidRPr="00CC5B79">
        <w:rPr>
          <w:rFonts w:ascii="Times New Roman" w:hAnsi="Times New Roman"/>
          <w:sz w:val="28"/>
          <w:szCs w:val="28"/>
          <w:lang w:val="ru-RU"/>
        </w:rPr>
        <w:t xml:space="preserve">МОУ ДО ДШИ «Синтез», </w:t>
      </w:r>
      <w:r w:rsidRPr="00CC5B79">
        <w:rPr>
          <w:rFonts w:ascii="Times New Roman" w:eastAsia="Times New Roman" w:hAnsi="Times New Roman"/>
          <w:sz w:val="28"/>
          <w:szCs w:val="28"/>
          <w:lang w:val="ru-RU" w:eastAsia="ru-RU"/>
        </w:rPr>
        <w:t xml:space="preserve">МДОУ «Детский сад №50 «Ручеек», </w:t>
      </w:r>
      <w:r w:rsidRPr="00CC5B79">
        <w:rPr>
          <w:rFonts w:ascii="Times New Roman" w:hAnsi="Times New Roman"/>
          <w:sz w:val="28"/>
          <w:szCs w:val="28"/>
          <w:lang w:val="ru-RU"/>
        </w:rPr>
        <w:t xml:space="preserve">МДОУ «Детский сад №17 «Аленка», МДОУ «Детский сад №41 «Кораблик», МДОУ «Детский сад №27 «Матрешка», МДОУ «Детский сад №44 «Колокольчик», МДОУ«Детский сад №35 «Вырастайка», </w:t>
      </w:r>
      <w:r w:rsidR="00630804" w:rsidRPr="00CC5B79">
        <w:rPr>
          <w:rFonts w:ascii="Times New Roman" w:hAnsi="Times New Roman"/>
          <w:sz w:val="28"/>
          <w:szCs w:val="28"/>
          <w:lang w:val="ru-RU"/>
        </w:rPr>
        <w:t>МДОУ</w:t>
      </w:r>
      <w:r w:rsidR="00630804">
        <w:rPr>
          <w:rFonts w:ascii="Times New Roman" w:hAnsi="Times New Roman"/>
          <w:sz w:val="28"/>
          <w:szCs w:val="28"/>
          <w:lang w:val="ru-RU"/>
        </w:rPr>
        <w:t xml:space="preserve"> «Детский сад № 33 «Росток»,  </w:t>
      </w:r>
      <w:r w:rsidR="00630804" w:rsidRPr="00CC5B79">
        <w:rPr>
          <w:rFonts w:ascii="Times New Roman" w:hAnsi="Times New Roman"/>
          <w:sz w:val="28"/>
          <w:szCs w:val="28"/>
          <w:lang w:val="ru-RU"/>
        </w:rPr>
        <w:t>МДОУ</w:t>
      </w:r>
      <w:r w:rsidR="00630804">
        <w:rPr>
          <w:rFonts w:ascii="Times New Roman" w:hAnsi="Times New Roman"/>
          <w:sz w:val="28"/>
          <w:szCs w:val="28"/>
          <w:lang w:val="ru-RU"/>
        </w:rPr>
        <w:t xml:space="preserve"> «Детский сад № 39 «Золотой ключик», </w:t>
      </w:r>
      <w:r w:rsidR="00630804" w:rsidRPr="00CC5B79">
        <w:rPr>
          <w:rFonts w:ascii="Times New Roman" w:hAnsi="Times New Roman"/>
          <w:sz w:val="28"/>
          <w:szCs w:val="28"/>
          <w:lang w:val="ru-RU"/>
        </w:rPr>
        <w:t>МДОУ</w:t>
      </w:r>
      <w:r w:rsidR="00630804">
        <w:rPr>
          <w:rFonts w:ascii="Times New Roman" w:hAnsi="Times New Roman"/>
          <w:sz w:val="28"/>
          <w:szCs w:val="28"/>
          <w:lang w:val="ru-RU"/>
        </w:rPr>
        <w:t xml:space="preserve"> «Детский </w:t>
      </w:r>
      <w:r w:rsidR="00630804">
        <w:rPr>
          <w:rFonts w:ascii="Times New Roman" w:hAnsi="Times New Roman"/>
          <w:sz w:val="28"/>
          <w:szCs w:val="28"/>
          <w:lang w:val="ru-RU"/>
        </w:rPr>
        <w:lastRenderedPageBreak/>
        <w:t xml:space="preserve">сад № 42 «Теремок», </w:t>
      </w:r>
      <w:r w:rsidR="00630804" w:rsidRPr="00CC5B79">
        <w:rPr>
          <w:rFonts w:ascii="Times New Roman" w:hAnsi="Times New Roman"/>
          <w:sz w:val="28"/>
          <w:szCs w:val="28"/>
          <w:lang w:val="ru-RU"/>
        </w:rPr>
        <w:t>МДОУ</w:t>
      </w:r>
      <w:r w:rsidR="00630804">
        <w:rPr>
          <w:rFonts w:ascii="Times New Roman" w:hAnsi="Times New Roman"/>
          <w:sz w:val="28"/>
          <w:szCs w:val="28"/>
          <w:lang w:val="ru-RU"/>
        </w:rPr>
        <w:t xml:space="preserve"> «Детский сад № 45 «Мечта»</w:t>
      </w:r>
      <w:r w:rsidR="00E74BEF">
        <w:rPr>
          <w:rFonts w:ascii="Times New Roman" w:hAnsi="Times New Roman"/>
          <w:sz w:val="28"/>
          <w:szCs w:val="28"/>
          <w:lang w:val="ru-RU"/>
        </w:rPr>
        <w:t xml:space="preserve">, </w:t>
      </w:r>
      <w:r w:rsidRPr="00CC5B79">
        <w:rPr>
          <w:rFonts w:ascii="Times New Roman" w:hAnsi="Times New Roman"/>
          <w:sz w:val="28"/>
          <w:szCs w:val="28"/>
          <w:lang w:val="ru-RU"/>
        </w:rPr>
        <w:t>МОУ «Липицкая СОШ», МОУ ДО «Центр внешкольной работы».</w:t>
      </w:r>
      <w:r w:rsidR="00B2198B">
        <w:rPr>
          <w:rFonts w:ascii="Times New Roman" w:hAnsi="Times New Roman"/>
          <w:sz w:val="28"/>
          <w:szCs w:val="28"/>
          <w:lang w:val="ru-RU"/>
        </w:rPr>
        <w:t xml:space="preserve"> </w:t>
      </w:r>
      <w:r w:rsidRPr="00CC5B79">
        <w:rPr>
          <w:rFonts w:ascii="Times New Roman" w:hAnsi="Times New Roman" w:cs="Times New Roman"/>
          <w:sz w:val="28"/>
          <w:szCs w:val="28"/>
          <w:lang w:val="ru-RU"/>
        </w:rPr>
        <w:t>Нарушения</w:t>
      </w:r>
      <w:r w:rsidRPr="00CC5B79">
        <w:rPr>
          <w:rFonts w:ascii="Times New Roman" w:hAnsi="Times New Roman" w:cs="Times New Roman"/>
          <w:color w:val="000000" w:themeColor="text1"/>
          <w:sz w:val="28"/>
          <w:szCs w:val="28"/>
          <w:lang w:val="ru-RU" w:eastAsia="ru-RU"/>
        </w:rPr>
        <w:t xml:space="preserve"> </w:t>
      </w:r>
      <w:r w:rsidRPr="00CC5B79">
        <w:rPr>
          <w:rFonts w:ascii="Times New Roman" w:hAnsi="Times New Roman" w:cs="Times New Roman"/>
          <w:sz w:val="28"/>
          <w:szCs w:val="28"/>
          <w:lang w:val="ru-RU"/>
        </w:rPr>
        <w:t xml:space="preserve">выявлены </w:t>
      </w:r>
      <w:r w:rsidR="00B2198B">
        <w:rPr>
          <w:rFonts w:ascii="Times New Roman" w:hAnsi="Times New Roman" w:cs="Times New Roman"/>
          <w:sz w:val="28"/>
          <w:szCs w:val="28"/>
          <w:lang w:val="ru-RU"/>
        </w:rPr>
        <w:t xml:space="preserve">практически на всех объектах. </w:t>
      </w:r>
    </w:p>
    <w:p w:rsidR="00B2198B" w:rsidRPr="00CC5B79" w:rsidRDefault="00B2198B" w:rsidP="00B2198B">
      <w:pPr>
        <w:spacing w:after="0" w:line="240" w:lineRule="auto"/>
        <w:jc w:val="both"/>
        <w:rPr>
          <w:rFonts w:ascii="Times New Roman" w:hAnsi="Times New Roman" w:cs="Times New Roman"/>
          <w:sz w:val="28"/>
          <w:szCs w:val="28"/>
          <w:lang w:val="ru-RU"/>
        </w:rPr>
      </w:pPr>
    </w:p>
    <w:p w:rsidR="00EE4A5C" w:rsidRPr="00CC5B79" w:rsidRDefault="00EE4A5C" w:rsidP="00EE4A5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2.4. Количество проведенных экспертно-аналитических мероприятий в отчетном году составило</w:t>
      </w:r>
      <w:r>
        <w:rPr>
          <w:rFonts w:ascii="Times New Roman" w:hAnsi="Times New Roman" w:cs="Times New Roman"/>
          <w:sz w:val="28"/>
          <w:szCs w:val="28"/>
          <w:lang w:val="ru-RU" w:eastAsia="ru-RU"/>
        </w:rPr>
        <w:t xml:space="preserve"> </w:t>
      </w:r>
      <w:r w:rsidRPr="00B83A56">
        <w:rPr>
          <w:rFonts w:ascii="Times New Roman" w:hAnsi="Times New Roman" w:cs="Times New Roman"/>
          <w:b/>
          <w:sz w:val="28"/>
          <w:szCs w:val="28"/>
          <w:lang w:val="ru-RU" w:eastAsia="ru-RU"/>
        </w:rPr>
        <w:t>37</w:t>
      </w:r>
      <w:r w:rsidRPr="00CC5B79">
        <w:rPr>
          <w:rFonts w:ascii="Times New Roman" w:hAnsi="Times New Roman" w:cs="Times New Roman"/>
          <w:sz w:val="28"/>
          <w:szCs w:val="28"/>
          <w:lang w:val="ru-RU" w:eastAsia="ru-RU"/>
        </w:rPr>
        <w:t>, из них:</w:t>
      </w:r>
    </w:p>
    <w:p w:rsidR="00EE4A5C" w:rsidRPr="00CC5B79" w:rsidRDefault="00EE4A5C" w:rsidP="00EE4A5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Pr="00012ECC">
        <w:rPr>
          <w:rFonts w:ascii="Times New Roman" w:hAnsi="Times New Roman" w:cs="Times New Roman"/>
          <w:b/>
          <w:sz w:val="28"/>
          <w:szCs w:val="28"/>
          <w:lang w:val="ru-RU" w:eastAsia="ru-RU"/>
        </w:rPr>
        <w:t>9</w:t>
      </w:r>
      <w:r>
        <w:rPr>
          <w:rFonts w:ascii="Times New Roman" w:hAnsi="Times New Roman" w:cs="Times New Roman"/>
          <w:sz w:val="28"/>
          <w:szCs w:val="28"/>
          <w:lang w:val="ru-RU" w:eastAsia="ru-RU"/>
        </w:rPr>
        <w:t xml:space="preserve"> проверок</w:t>
      </w:r>
      <w:r w:rsidRPr="00CC5B79">
        <w:rPr>
          <w:rFonts w:ascii="Times New Roman" w:hAnsi="Times New Roman" w:cs="Times New Roman"/>
          <w:sz w:val="28"/>
          <w:szCs w:val="28"/>
          <w:lang w:val="ru-RU" w:eastAsia="ru-RU"/>
        </w:rPr>
        <w:t xml:space="preserve"> годового отчета об исполнении бюджета муниципального образования «Городской округ Серпухов Московской области» и «Серпуховской муниципальный район Московской области»;</w:t>
      </w:r>
    </w:p>
    <w:p w:rsidR="00EE4A5C" w:rsidRPr="00CC5B79" w:rsidRDefault="00EE4A5C" w:rsidP="00EE4A5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Pr="008507F7">
        <w:rPr>
          <w:rFonts w:ascii="Times New Roman" w:hAnsi="Times New Roman" w:cs="Times New Roman"/>
          <w:b/>
          <w:sz w:val="28"/>
          <w:szCs w:val="28"/>
          <w:lang w:val="ru-RU" w:eastAsia="ru-RU"/>
        </w:rPr>
        <w:t>1</w:t>
      </w:r>
      <w:r w:rsidRPr="00CC5B79">
        <w:rPr>
          <w:rFonts w:ascii="Times New Roman" w:hAnsi="Times New Roman" w:cs="Times New Roman"/>
          <w:sz w:val="28"/>
          <w:szCs w:val="28"/>
          <w:lang w:val="ru-RU" w:eastAsia="ru-RU"/>
        </w:rPr>
        <w:t xml:space="preserve"> о</w:t>
      </w:r>
      <w:r w:rsidRPr="00CC5B79">
        <w:rPr>
          <w:rFonts w:ascii="Times New Roman" w:hAnsi="Times New Roman"/>
          <w:bCs/>
          <w:sz w:val="28"/>
          <w:szCs w:val="28"/>
          <w:lang w:val="ru-RU"/>
        </w:rPr>
        <w:t>бобщение результатов аудита в сфере закупок товаров, работ, услуг для обеспечения муниципальных нужд городского округа Серпухов Московской области;</w:t>
      </w:r>
    </w:p>
    <w:p w:rsidR="00EE4A5C" w:rsidRPr="00CC5B79" w:rsidRDefault="00EE4A5C" w:rsidP="00EE4A5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Pr="00012ECC">
        <w:rPr>
          <w:rFonts w:ascii="Times New Roman" w:hAnsi="Times New Roman" w:cs="Times New Roman"/>
          <w:b/>
          <w:sz w:val="28"/>
          <w:szCs w:val="28"/>
          <w:lang w:val="ru-RU" w:eastAsia="ru-RU"/>
        </w:rPr>
        <w:t>27</w:t>
      </w:r>
      <w:r w:rsidRPr="00CC5B79">
        <w:rPr>
          <w:rFonts w:ascii="Times New Roman" w:hAnsi="Times New Roman" w:cs="Times New Roman"/>
          <w:sz w:val="28"/>
          <w:szCs w:val="28"/>
          <w:lang w:val="ru-RU" w:eastAsia="ru-RU"/>
        </w:rPr>
        <w:t xml:space="preserve"> мониторингов о ходе исполнения бюджета </w:t>
      </w:r>
      <w:r w:rsidR="00015CC0">
        <w:rPr>
          <w:rFonts w:ascii="Times New Roman" w:hAnsi="Times New Roman" w:cs="Times New Roman"/>
          <w:sz w:val="28"/>
          <w:szCs w:val="28"/>
          <w:lang w:val="ru-RU" w:eastAsia="ru-RU"/>
        </w:rPr>
        <w:t>городского</w:t>
      </w:r>
      <w:r w:rsidRPr="00CC5B79">
        <w:rPr>
          <w:rFonts w:ascii="Times New Roman" w:hAnsi="Times New Roman" w:cs="Times New Roman"/>
          <w:sz w:val="28"/>
          <w:szCs w:val="28"/>
          <w:lang w:val="ru-RU" w:eastAsia="ru-RU"/>
        </w:rPr>
        <w:t xml:space="preserve"> округ</w:t>
      </w:r>
      <w:r w:rsidR="00015CC0">
        <w:rPr>
          <w:rFonts w:ascii="Times New Roman" w:hAnsi="Times New Roman" w:cs="Times New Roman"/>
          <w:sz w:val="28"/>
          <w:szCs w:val="28"/>
          <w:lang w:val="ru-RU" w:eastAsia="ru-RU"/>
        </w:rPr>
        <w:t>а</w:t>
      </w:r>
      <w:r w:rsidRPr="00CC5B79">
        <w:rPr>
          <w:rFonts w:ascii="Times New Roman" w:hAnsi="Times New Roman" w:cs="Times New Roman"/>
          <w:sz w:val="28"/>
          <w:szCs w:val="28"/>
          <w:lang w:val="ru-RU" w:eastAsia="ru-RU"/>
        </w:rPr>
        <w:t xml:space="preserve"> Серпухов Московской области и Серпуховской муниципальный район Московской области;</w:t>
      </w:r>
    </w:p>
    <w:p w:rsidR="00EE4A5C" w:rsidRPr="00033A5C" w:rsidRDefault="00A71BD6" w:rsidP="00A71BD6">
      <w:pPr>
        <w:spacing w:line="240" w:lineRule="atLeast"/>
        <w:jc w:val="both"/>
        <w:rPr>
          <w:rFonts w:ascii="Segoe UI" w:eastAsia="Times New Roman" w:hAnsi="Segoe UI" w:cs="Segoe UI"/>
          <w:color w:val="000000"/>
          <w:sz w:val="20"/>
          <w:szCs w:val="20"/>
          <w:lang w:val="ru-RU" w:eastAsia="ru-RU" w:bidi="ar-SA"/>
        </w:rPr>
      </w:pPr>
      <w:r>
        <w:rPr>
          <w:rFonts w:ascii="Times New Roman" w:hAnsi="Times New Roman" w:cs="Times New Roman"/>
          <w:sz w:val="28"/>
          <w:szCs w:val="28"/>
          <w:lang w:val="ru-RU" w:eastAsia="ru-RU"/>
        </w:rPr>
        <w:tab/>
      </w:r>
      <w:r w:rsidR="00EE4A5C" w:rsidRPr="00CC5B79">
        <w:rPr>
          <w:rFonts w:ascii="Times New Roman" w:hAnsi="Times New Roman" w:cs="Times New Roman"/>
          <w:sz w:val="28"/>
          <w:szCs w:val="28"/>
          <w:lang w:val="ru-RU" w:eastAsia="ru-RU"/>
        </w:rPr>
        <w:t xml:space="preserve">Количество выявленных нарушений по результатам экспертно-аналитических мероприятий в 2019 году составило </w:t>
      </w:r>
      <w:r w:rsidR="00EE4A5C" w:rsidRPr="00430ECA">
        <w:rPr>
          <w:rFonts w:ascii="Times New Roman" w:hAnsi="Times New Roman" w:cs="Times New Roman"/>
          <w:b/>
          <w:sz w:val="28"/>
          <w:szCs w:val="28"/>
          <w:lang w:val="ru-RU" w:eastAsia="ru-RU"/>
        </w:rPr>
        <w:t>1</w:t>
      </w:r>
      <w:r w:rsidR="00EE4A5C" w:rsidRPr="00CC5B79">
        <w:rPr>
          <w:rFonts w:ascii="Times New Roman" w:hAnsi="Times New Roman" w:cs="Times New Roman"/>
          <w:sz w:val="28"/>
          <w:szCs w:val="28"/>
          <w:lang w:val="ru-RU" w:eastAsia="ru-RU"/>
        </w:rPr>
        <w:t xml:space="preserve"> нарушение</w:t>
      </w:r>
      <w:r w:rsidR="00430ECA">
        <w:rPr>
          <w:rFonts w:ascii="Times New Roman" w:hAnsi="Times New Roman" w:cs="Times New Roman"/>
          <w:sz w:val="28"/>
          <w:szCs w:val="28"/>
          <w:lang w:val="ru-RU" w:eastAsia="ru-RU"/>
        </w:rPr>
        <w:t xml:space="preserve"> </w:t>
      </w:r>
      <w:r w:rsidR="00EE4A5C" w:rsidRPr="00960E38">
        <w:rPr>
          <w:rFonts w:ascii="Times New Roman" w:eastAsia="Times New Roman" w:hAnsi="Times New Roman" w:cs="Times New Roman"/>
          <w:color w:val="000000"/>
          <w:sz w:val="28"/>
          <w:szCs w:val="28"/>
          <w:lang w:val="ru-RU" w:eastAsia="ru-RU" w:bidi="ar-SA"/>
        </w:rPr>
        <w:t>несвоевременного п</w:t>
      </w:r>
      <w:r w:rsidR="00EE4A5C" w:rsidRPr="00430ECA">
        <w:rPr>
          <w:rFonts w:ascii="Times New Roman" w:eastAsia="Times New Roman" w:hAnsi="Times New Roman" w:cs="Times New Roman"/>
          <w:color w:val="000000"/>
          <w:sz w:val="28"/>
          <w:szCs w:val="28"/>
          <w:lang w:val="ru-RU" w:eastAsia="ru-RU" w:bidi="ar-SA"/>
        </w:rPr>
        <w:t>еречисления в бюджет доходов от использования имущества, находящегося в муниципальной собственности</w:t>
      </w:r>
      <w:r w:rsidR="00430ECA">
        <w:rPr>
          <w:rFonts w:ascii="Times New Roman" w:eastAsia="Times New Roman" w:hAnsi="Times New Roman" w:cs="Times New Roman"/>
          <w:color w:val="000000"/>
          <w:sz w:val="28"/>
          <w:szCs w:val="28"/>
          <w:lang w:val="ru-RU" w:eastAsia="ru-RU" w:bidi="ar-SA"/>
        </w:rPr>
        <w:t xml:space="preserve"> (МУП «Водоканал-Сервис</w:t>
      </w:r>
      <w:r w:rsidR="005D2B0F">
        <w:rPr>
          <w:rFonts w:ascii="Times New Roman" w:eastAsia="Times New Roman" w:hAnsi="Times New Roman" w:cs="Times New Roman"/>
          <w:color w:val="000000"/>
          <w:sz w:val="28"/>
          <w:szCs w:val="28"/>
          <w:lang w:val="ru-RU" w:eastAsia="ru-RU" w:bidi="ar-SA"/>
        </w:rPr>
        <w:t>»</w:t>
      </w:r>
      <w:r w:rsidR="00430ECA">
        <w:rPr>
          <w:rFonts w:ascii="Times New Roman" w:eastAsia="Times New Roman" w:hAnsi="Times New Roman" w:cs="Times New Roman"/>
          <w:color w:val="000000"/>
          <w:sz w:val="28"/>
          <w:szCs w:val="28"/>
          <w:lang w:val="ru-RU" w:eastAsia="ru-RU" w:bidi="ar-SA"/>
        </w:rPr>
        <w:t>).</w:t>
      </w:r>
    </w:p>
    <w:p w:rsidR="00EE4A5C" w:rsidRPr="00CC5B79" w:rsidRDefault="00EE4A5C" w:rsidP="00EE4A5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2.5. В рамках реализации полномочий по проведению экспертизы проектов местного бюджета и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в 2019 году КСП городского округа Серпухов было подготовлено и направлено в Совет депутатов городского округа Серпухов</w:t>
      </w:r>
      <w:r>
        <w:rPr>
          <w:rFonts w:ascii="Times New Roman" w:hAnsi="Times New Roman" w:cs="Times New Roman"/>
          <w:sz w:val="28"/>
          <w:szCs w:val="28"/>
          <w:lang w:val="ru-RU" w:eastAsia="ru-RU"/>
        </w:rPr>
        <w:t xml:space="preserve"> </w:t>
      </w:r>
      <w:r w:rsidR="00E0090A">
        <w:rPr>
          <w:rFonts w:ascii="Times New Roman" w:hAnsi="Times New Roman" w:cs="Times New Roman"/>
          <w:b/>
          <w:sz w:val="28"/>
          <w:szCs w:val="28"/>
          <w:lang w:val="ru-RU" w:eastAsia="ru-RU"/>
        </w:rPr>
        <w:t xml:space="preserve">78 </w:t>
      </w:r>
      <w:r w:rsidRPr="00CC5B79">
        <w:rPr>
          <w:rFonts w:ascii="Times New Roman" w:hAnsi="Times New Roman" w:cs="Times New Roman"/>
          <w:sz w:val="28"/>
          <w:szCs w:val="28"/>
          <w:lang w:val="ru-RU" w:eastAsia="ru-RU"/>
        </w:rPr>
        <w:t>экспертных заключений, из них:</w:t>
      </w:r>
    </w:p>
    <w:p w:rsidR="00EE4A5C" w:rsidRPr="00CC5B79" w:rsidRDefault="00EE4A5C" w:rsidP="00EE4A5C">
      <w:pPr>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00C14945" w:rsidRPr="00C14945">
        <w:rPr>
          <w:rFonts w:ascii="Times New Roman" w:hAnsi="Times New Roman" w:cs="Times New Roman"/>
          <w:b/>
          <w:sz w:val="28"/>
          <w:szCs w:val="28"/>
          <w:lang w:val="ru-RU" w:eastAsia="ru-RU"/>
        </w:rPr>
        <w:t>67</w:t>
      </w:r>
      <w:r>
        <w:rPr>
          <w:rFonts w:ascii="Times New Roman" w:hAnsi="Times New Roman" w:cs="Times New Roman"/>
          <w:sz w:val="28"/>
          <w:szCs w:val="28"/>
          <w:lang w:val="ru-RU" w:eastAsia="ru-RU"/>
        </w:rPr>
        <w:t xml:space="preserve">  </w:t>
      </w:r>
      <w:r w:rsidRPr="00CC5B79">
        <w:rPr>
          <w:rFonts w:ascii="Times New Roman" w:hAnsi="Times New Roman" w:cs="Times New Roman"/>
          <w:sz w:val="28"/>
          <w:szCs w:val="28"/>
          <w:lang w:val="ru-RU" w:eastAsia="ru-RU"/>
        </w:rPr>
        <w:t>на проекты решений Совета депутатов городского округа Серпухов о бюджете городского округа Серпухов, Серпуховского муниципального района, сельс</w:t>
      </w:r>
      <w:r w:rsidR="0058718B">
        <w:rPr>
          <w:rFonts w:ascii="Times New Roman" w:hAnsi="Times New Roman" w:cs="Times New Roman"/>
          <w:sz w:val="28"/>
          <w:szCs w:val="28"/>
          <w:lang w:val="ru-RU" w:eastAsia="ru-RU"/>
        </w:rPr>
        <w:t>ких поселений Дашковское, Калиновское</w:t>
      </w:r>
      <w:r w:rsidRPr="00CC5B79">
        <w:rPr>
          <w:rFonts w:ascii="Times New Roman" w:hAnsi="Times New Roman" w:cs="Times New Roman"/>
          <w:sz w:val="28"/>
          <w:szCs w:val="28"/>
          <w:lang w:val="ru-RU" w:eastAsia="ru-RU"/>
        </w:rPr>
        <w:t xml:space="preserve">, Липицкое, Васильевское, Данковское, </w:t>
      </w:r>
      <w:r w:rsidR="000A476A">
        <w:rPr>
          <w:rFonts w:ascii="Times New Roman" w:hAnsi="Times New Roman" w:cs="Times New Roman"/>
          <w:sz w:val="28"/>
          <w:szCs w:val="28"/>
          <w:lang w:val="ru-RU" w:eastAsia="ru-RU"/>
        </w:rPr>
        <w:t xml:space="preserve">городских поселений </w:t>
      </w:r>
      <w:r w:rsidRPr="00CC5B79">
        <w:rPr>
          <w:rFonts w:ascii="Times New Roman" w:hAnsi="Times New Roman" w:cs="Times New Roman"/>
          <w:sz w:val="28"/>
          <w:szCs w:val="28"/>
          <w:lang w:val="ru-RU" w:eastAsia="ru-RU"/>
        </w:rPr>
        <w:t xml:space="preserve">Оболенск, Пролетарский. Данные экспертные заключения были подготовлены по результату проверки отчета об исполнении бюджета городского округа Серпухов за 3, 6, 9 месяцев </w:t>
      </w:r>
      <w:r w:rsidR="007F4F98">
        <w:rPr>
          <w:rFonts w:ascii="Times New Roman" w:hAnsi="Times New Roman" w:cs="Times New Roman"/>
          <w:sz w:val="28"/>
          <w:szCs w:val="28"/>
          <w:lang w:val="ru-RU" w:eastAsia="ru-RU"/>
        </w:rPr>
        <w:t>2019</w:t>
      </w:r>
      <w:r w:rsidRPr="00CC5B79">
        <w:rPr>
          <w:rFonts w:ascii="Times New Roman" w:hAnsi="Times New Roman" w:cs="Times New Roman"/>
          <w:sz w:val="28"/>
          <w:szCs w:val="28"/>
          <w:lang w:val="ru-RU" w:eastAsia="ru-RU"/>
        </w:rPr>
        <w:t xml:space="preserve"> года, а также на проекты решений Совета депутатов городского округа Серпухов о внесении изменений в бюд</w:t>
      </w:r>
      <w:bookmarkStart w:id="0" w:name="_GoBack"/>
      <w:bookmarkEnd w:id="0"/>
      <w:r w:rsidRPr="00CC5B79">
        <w:rPr>
          <w:rFonts w:ascii="Times New Roman" w:hAnsi="Times New Roman" w:cs="Times New Roman"/>
          <w:sz w:val="28"/>
          <w:szCs w:val="28"/>
          <w:lang w:val="ru-RU" w:eastAsia="ru-RU"/>
        </w:rPr>
        <w:t>жет</w:t>
      </w:r>
      <w:r w:rsidR="007F4F98">
        <w:rPr>
          <w:rFonts w:ascii="Times New Roman" w:hAnsi="Times New Roman" w:cs="Times New Roman"/>
          <w:sz w:val="28"/>
          <w:szCs w:val="28"/>
          <w:lang w:val="ru-RU" w:eastAsia="ru-RU"/>
        </w:rPr>
        <w:t xml:space="preserve"> городского округа Серпухов, Серпуховского муниципального района, сельских поселений </w:t>
      </w:r>
      <w:r w:rsidR="007F4F98" w:rsidRPr="00CC5B79">
        <w:rPr>
          <w:rFonts w:ascii="Times New Roman" w:hAnsi="Times New Roman" w:cs="Times New Roman"/>
          <w:sz w:val="28"/>
          <w:szCs w:val="28"/>
          <w:lang w:val="ru-RU" w:eastAsia="ru-RU"/>
        </w:rPr>
        <w:t>Дашковское, Калин</w:t>
      </w:r>
      <w:r w:rsidR="006D5EF6">
        <w:rPr>
          <w:rFonts w:ascii="Times New Roman" w:hAnsi="Times New Roman" w:cs="Times New Roman"/>
          <w:sz w:val="28"/>
          <w:szCs w:val="28"/>
          <w:lang w:val="ru-RU" w:eastAsia="ru-RU"/>
        </w:rPr>
        <w:t>овское</w:t>
      </w:r>
      <w:r w:rsidR="007F4F98" w:rsidRPr="00CC5B79">
        <w:rPr>
          <w:rFonts w:ascii="Times New Roman" w:hAnsi="Times New Roman" w:cs="Times New Roman"/>
          <w:sz w:val="28"/>
          <w:szCs w:val="28"/>
          <w:lang w:val="ru-RU" w:eastAsia="ru-RU"/>
        </w:rPr>
        <w:t xml:space="preserve">, Липицкое, Васильевское, Данковское, </w:t>
      </w:r>
      <w:r w:rsidR="007F4F98">
        <w:rPr>
          <w:rFonts w:ascii="Times New Roman" w:hAnsi="Times New Roman" w:cs="Times New Roman"/>
          <w:sz w:val="28"/>
          <w:szCs w:val="28"/>
          <w:lang w:val="ru-RU" w:eastAsia="ru-RU"/>
        </w:rPr>
        <w:t xml:space="preserve">городских поселений </w:t>
      </w:r>
      <w:r w:rsidR="007F4F98" w:rsidRPr="00CC5B79">
        <w:rPr>
          <w:rFonts w:ascii="Times New Roman" w:hAnsi="Times New Roman" w:cs="Times New Roman"/>
          <w:sz w:val="28"/>
          <w:szCs w:val="28"/>
          <w:lang w:val="ru-RU" w:eastAsia="ru-RU"/>
        </w:rPr>
        <w:t>Оболенск, Пролетарский</w:t>
      </w:r>
      <w:r w:rsidRPr="00CC5B79">
        <w:rPr>
          <w:rFonts w:ascii="Times New Roman" w:hAnsi="Times New Roman" w:cs="Times New Roman"/>
          <w:sz w:val="28"/>
          <w:szCs w:val="28"/>
          <w:lang w:val="ru-RU" w:eastAsia="ru-RU"/>
        </w:rPr>
        <w:t xml:space="preserve"> и проект решения Совета депутатов городского округа Серпухов об утверждении бюджета на 2020 год и на плановый период 2021 и 2022 годов.</w:t>
      </w: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eastAsia="ru-RU"/>
        </w:rPr>
        <w:t xml:space="preserve">- </w:t>
      </w:r>
      <w:r w:rsidR="00C14945">
        <w:rPr>
          <w:rFonts w:ascii="Times New Roman" w:hAnsi="Times New Roman" w:cs="Times New Roman"/>
          <w:b/>
          <w:sz w:val="28"/>
          <w:szCs w:val="28"/>
          <w:lang w:val="ru-RU" w:eastAsia="ru-RU"/>
        </w:rPr>
        <w:t>11</w:t>
      </w:r>
      <w:r w:rsidRPr="00CC5B79">
        <w:rPr>
          <w:rFonts w:ascii="Times New Roman" w:hAnsi="Times New Roman" w:cs="Times New Roman"/>
          <w:sz w:val="28"/>
          <w:szCs w:val="28"/>
          <w:lang w:val="ru-RU" w:eastAsia="ru-RU"/>
        </w:rPr>
        <w:t xml:space="preserve"> по результатам финансово-экономической экспертизы нормативных правовых актов. </w:t>
      </w:r>
    </w:p>
    <w:p w:rsidR="00EE4A5C" w:rsidRPr="00CC5B79" w:rsidRDefault="00EE4A5C" w:rsidP="00EE4A5C">
      <w:pPr>
        <w:spacing w:after="0" w:line="240" w:lineRule="auto"/>
        <w:ind w:firstLine="709"/>
        <w:jc w:val="both"/>
        <w:rPr>
          <w:rFonts w:ascii="Times New Roman" w:hAnsi="Times New Roman" w:cs="Times New Roman"/>
          <w:color w:val="000000" w:themeColor="text1"/>
          <w:sz w:val="28"/>
          <w:szCs w:val="28"/>
          <w:lang w:val="ru-RU" w:eastAsia="ru-RU"/>
        </w:rPr>
      </w:pPr>
    </w:p>
    <w:p w:rsidR="00A4378C" w:rsidRDefault="00EE4A5C" w:rsidP="00EE4A5C">
      <w:pPr>
        <w:spacing w:after="0" w:line="240" w:lineRule="auto"/>
        <w:ind w:firstLine="709"/>
        <w:jc w:val="both"/>
        <w:rPr>
          <w:rFonts w:ascii="Times New Roman" w:hAnsi="Times New Roman" w:cs="Times New Roman"/>
          <w:color w:val="000000"/>
          <w:sz w:val="28"/>
          <w:szCs w:val="28"/>
          <w:lang w:val="ru-RU" w:eastAsia="ru-RU"/>
        </w:rPr>
      </w:pPr>
      <w:r w:rsidRPr="00CC5B79">
        <w:rPr>
          <w:rFonts w:ascii="Times New Roman" w:hAnsi="Times New Roman" w:cs="Times New Roman"/>
          <w:color w:val="000000" w:themeColor="text1"/>
          <w:sz w:val="28"/>
          <w:szCs w:val="28"/>
          <w:lang w:val="ru-RU" w:eastAsia="ru-RU"/>
        </w:rPr>
        <w:lastRenderedPageBreak/>
        <w:t>2.6. Общий о</w:t>
      </w:r>
      <w:r w:rsidRPr="00CC5B79">
        <w:rPr>
          <w:rFonts w:ascii="Times New Roman" w:hAnsi="Times New Roman" w:cs="Times New Roman"/>
          <w:color w:val="000000"/>
          <w:sz w:val="28"/>
          <w:szCs w:val="28"/>
          <w:lang w:val="ru-RU" w:eastAsia="ru-RU"/>
        </w:rPr>
        <w:t xml:space="preserve">бъем проверенных бюджетных средств составил </w:t>
      </w:r>
      <w:r w:rsidRPr="00CB40C7">
        <w:rPr>
          <w:rFonts w:ascii="Times New Roman" w:hAnsi="Times New Roman" w:cs="Times New Roman"/>
          <w:b/>
          <w:color w:val="000000"/>
          <w:sz w:val="28"/>
          <w:szCs w:val="28"/>
          <w:lang w:val="ru-RU" w:eastAsia="ru-RU"/>
        </w:rPr>
        <w:t>274 509,04</w:t>
      </w:r>
      <w:r w:rsidRPr="00CC5B79">
        <w:rPr>
          <w:rFonts w:ascii="Times New Roman" w:hAnsi="Times New Roman" w:cs="Times New Roman"/>
          <w:color w:val="000000"/>
          <w:sz w:val="28"/>
          <w:szCs w:val="28"/>
          <w:lang w:val="ru-RU" w:eastAsia="ru-RU"/>
        </w:rPr>
        <w:t xml:space="preserve"> тысяч рублей</w:t>
      </w:r>
      <w:r w:rsidR="00A4378C">
        <w:rPr>
          <w:rFonts w:ascii="Times New Roman" w:hAnsi="Times New Roman" w:cs="Times New Roman"/>
          <w:color w:val="000000"/>
          <w:sz w:val="28"/>
          <w:szCs w:val="28"/>
          <w:lang w:val="ru-RU" w:eastAsia="ru-RU"/>
        </w:rPr>
        <w:t xml:space="preserve"> или </w:t>
      </w:r>
      <w:r w:rsidRPr="00A4378C">
        <w:rPr>
          <w:rFonts w:ascii="Times New Roman" w:hAnsi="Times New Roman" w:cs="Times New Roman"/>
          <w:b/>
          <w:color w:val="000000"/>
          <w:sz w:val="28"/>
          <w:szCs w:val="28"/>
          <w:lang w:val="ru-RU" w:eastAsia="ru-RU"/>
        </w:rPr>
        <w:t>3,14%</w:t>
      </w:r>
      <w:r w:rsidRPr="00CC5B79">
        <w:rPr>
          <w:rFonts w:ascii="Times New Roman" w:hAnsi="Times New Roman" w:cs="Times New Roman"/>
          <w:color w:val="000000"/>
          <w:sz w:val="28"/>
          <w:szCs w:val="28"/>
          <w:lang w:val="ru-RU" w:eastAsia="ru-RU"/>
        </w:rPr>
        <w:t xml:space="preserve"> от </w:t>
      </w:r>
      <w:r w:rsidRPr="00B205E9">
        <w:rPr>
          <w:rFonts w:ascii="Times New Roman" w:hAnsi="Times New Roman" w:cs="Times New Roman"/>
          <w:color w:val="000000"/>
          <w:sz w:val="28"/>
          <w:szCs w:val="28"/>
          <w:lang w:val="ru-RU" w:eastAsia="ru-RU"/>
        </w:rPr>
        <w:t>совокупного</w:t>
      </w:r>
      <w:r>
        <w:rPr>
          <w:rFonts w:ascii="Times New Roman" w:hAnsi="Times New Roman" w:cs="Times New Roman"/>
          <w:color w:val="000000"/>
          <w:sz w:val="28"/>
          <w:szCs w:val="28"/>
          <w:lang w:val="ru-RU" w:eastAsia="ru-RU"/>
        </w:rPr>
        <w:t xml:space="preserve"> </w:t>
      </w:r>
      <w:r w:rsidRPr="00CC5B79">
        <w:rPr>
          <w:rFonts w:ascii="Times New Roman" w:hAnsi="Times New Roman" w:cs="Times New Roman"/>
          <w:color w:val="000000"/>
          <w:sz w:val="28"/>
          <w:szCs w:val="28"/>
          <w:lang w:val="ru-RU" w:eastAsia="ru-RU"/>
        </w:rPr>
        <w:t xml:space="preserve">объема расходов бюджета </w:t>
      </w:r>
      <w:r w:rsidR="00A4378C">
        <w:rPr>
          <w:rFonts w:ascii="Times New Roman" w:hAnsi="Times New Roman" w:cs="Times New Roman"/>
          <w:color w:val="000000"/>
          <w:sz w:val="28"/>
          <w:szCs w:val="28"/>
          <w:lang w:val="ru-RU" w:eastAsia="ru-RU"/>
        </w:rPr>
        <w:t xml:space="preserve">городского округа Серпухов и Серпуховского муниципального района. </w:t>
      </w:r>
    </w:p>
    <w:p w:rsidR="00EE4A5C" w:rsidRPr="00CC5B79" w:rsidRDefault="008A3CBB" w:rsidP="0033220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eastAsia="ru-RU"/>
        </w:rPr>
        <w:t xml:space="preserve">Всего по результатам контрольных и экспертно-аналитических мероприятий </w:t>
      </w:r>
      <w:r w:rsidR="00332206">
        <w:rPr>
          <w:rFonts w:ascii="Times New Roman" w:hAnsi="Times New Roman" w:cs="Times New Roman"/>
          <w:color w:val="000000"/>
          <w:sz w:val="28"/>
          <w:szCs w:val="28"/>
          <w:lang w:val="ru-RU" w:eastAsia="ru-RU"/>
        </w:rPr>
        <w:t>в 2019 году</w:t>
      </w:r>
      <w:r w:rsidRPr="00CC5B79">
        <w:rPr>
          <w:rFonts w:ascii="Times New Roman" w:hAnsi="Times New Roman" w:cs="Times New Roman"/>
          <w:color w:val="000000"/>
          <w:sz w:val="28"/>
          <w:szCs w:val="28"/>
          <w:lang w:val="ru-RU" w:eastAsia="ru-RU"/>
        </w:rPr>
        <w:t xml:space="preserve"> </w:t>
      </w:r>
      <w:r w:rsidR="00EE4A5C" w:rsidRPr="00CC5B79">
        <w:rPr>
          <w:rFonts w:ascii="Times New Roman" w:hAnsi="Times New Roman" w:cs="Times New Roman"/>
          <w:color w:val="000000"/>
          <w:sz w:val="28"/>
          <w:szCs w:val="28"/>
          <w:lang w:val="ru-RU" w:eastAsia="ru-RU"/>
        </w:rPr>
        <w:t xml:space="preserve">выявлено нарушений и недостатков на сумму </w:t>
      </w:r>
      <w:r w:rsidR="00EE4A5C" w:rsidRPr="00AA6D5E">
        <w:rPr>
          <w:rFonts w:ascii="Times New Roman" w:hAnsi="Times New Roman" w:cs="Times New Roman"/>
          <w:b/>
          <w:color w:val="000000"/>
          <w:sz w:val="28"/>
          <w:szCs w:val="28"/>
          <w:lang w:val="ru-RU" w:eastAsia="ru-RU"/>
        </w:rPr>
        <w:t>196 756,73</w:t>
      </w:r>
      <w:r w:rsidR="00EE4A5C" w:rsidRPr="00CC5B79">
        <w:rPr>
          <w:rFonts w:ascii="Times New Roman" w:hAnsi="Times New Roman" w:cs="Times New Roman"/>
          <w:color w:val="000000"/>
          <w:sz w:val="28"/>
          <w:szCs w:val="28"/>
          <w:lang w:val="ru-RU" w:eastAsia="ru-RU"/>
        </w:rPr>
        <w:t xml:space="preserve"> тысяч рублей, из них</w:t>
      </w:r>
      <w:r w:rsidR="00332206">
        <w:rPr>
          <w:rFonts w:ascii="Times New Roman" w:hAnsi="Times New Roman" w:cs="Times New Roman"/>
          <w:color w:val="000000"/>
          <w:sz w:val="28"/>
          <w:szCs w:val="28"/>
          <w:lang w:val="ru-RU" w:eastAsia="ru-RU"/>
        </w:rPr>
        <w:t xml:space="preserve"> </w:t>
      </w:r>
      <w:r w:rsidR="00EE4A5C" w:rsidRPr="00CC5B79">
        <w:rPr>
          <w:rFonts w:ascii="Times New Roman" w:hAnsi="Times New Roman" w:cs="Times New Roman"/>
          <w:sz w:val="28"/>
          <w:szCs w:val="28"/>
          <w:lang w:val="ru-RU"/>
        </w:rPr>
        <w:t>н</w:t>
      </w:r>
      <w:r w:rsidR="00006519">
        <w:rPr>
          <w:rFonts w:ascii="Times New Roman" w:hAnsi="Times New Roman" w:cs="Times New Roman"/>
          <w:sz w:val="28"/>
          <w:szCs w:val="28"/>
          <w:lang w:val="ru-RU"/>
        </w:rPr>
        <w:t xml:space="preserve">аибольший объем нарушений </w:t>
      </w:r>
      <w:r w:rsidR="00EA6284">
        <w:rPr>
          <w:rFonts w:ascii="Times New Roman" w:hAnsi="Times New Roman" w:cs="Times New Roman"/>
          <w:sz w:val="28"/>
          <w:szCs w:val="28"/>
          <w:lang w:val="ru-RU"/>
        </w:rPr>
        <w:t>составили:</w:t>
      </w:r>
    </w:p>
    <w:p w:rsidR="00FF1663" w:rsidRDefault="00EE4A5C" w:rsidP="008B192C">
      <w:p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CC5B79">
        <w:rPr>
          <w:rFonts w:ascii="Times New Roman" w:hAnsi="Times New Roman" w:cs="Times New Roman"/>
          <w:sz w:val="28"/>
          <w:szCs w:val="28"/>
          <w:lang w:val="ru-RU"/>
        </w:rPr>
        <w:t xml:space="preserve">- </w:t>
      </w:r>
      <w:r w:rsidR="008D4C19" w:rsidRPr="002B74A2">
        <w:rPr>
          <w:rFonts w:ascii="Times New Roman" w:hAnsi="Times New Roman" w:cs="Times New Roman"/>
          <w:b/>
          <w:color w:val="000000"/>
          <w:sz w:val="28"/>
          <w:szCs w:val="28"/>
          <w:lang w:val="ru-RU" w:eastAsia="ru-RU"/>
        </w:rPr>
        <w:t>нарушения при формировании и исполнении бюджетов</w:t>
      </w:r>
      <w:r w:rsidR="008D4C19" w:rsidRPr="002B74A2">
        <w:rPr>
          <w:rFonts w:ascii="Times New Roman" w:hAnsi="Times New Roman" w:cs="Times New Roman"/>
          <w:color w:val="000000"/>
          <w:sz w:val="28"/>
          <w:szCs w:val="28"/>
          <w:lang w:val="ru-RU" w:eastAsia="ru-RU"/>
        </w:rPr>
        <w:t xml:space="preserve"> (</w:t>
      </w:r>
      <w:r w:rsidR="00F74815" w:rsidRPr="00F74815">
        <w:rPr>
          <w:rFonts w:ascii="Times New Roman" w:hAnsi="Times New Roman" w:cs="Times New Roman"/>
          <w:b/>
          <w:color w:val="000000"/>
          <w:sz w:val="28"/>
          <w:szCs w:val="28"/>
          <w:lang w:val="ru-RU" w:eastAsia="ru-RU"/>
        </w:rPr>
        <w:t>74</w:t>
      </w:r>
      <w:r w:rsidR="008D4C19" w:rsidRPr="00F74815">
        <w:rPr>
          <w:rFonts w:ascii="Times New Roman" w:hAnsi="Times New Roman" w:cs="Times New Roman"/>
          <w:b/>
          <w:color w:val="000000"/>
          <w:sz w:val="28"/>
          <w:szCs w:val="28"/>
          <w:lang w:val="ru-RU" w:eastAsia="ru-RU"/>
        </w:rPr>
        <w:t xml:space="preserve"> </w:t>
      </w:r>
      <w:r w:rsidR="008D4C19" w:rsidRPr="00E95132">
        <w:rPr>
          <w:rFonts w:ascii="Times New Roman" w:hAnsi="Times New Roman" w:cs="Times New Roman"/>
          <w:color w:val="000000"/>
          <w:sz w:val="28"/>
          <w:szCs w:val="28"/>
          <w:lang w:val="ru-RU" w:eastAsia="ru-RU"/>
        </w:rPr>
        <w:t>случа</w:t>
      </w:r>
      <w:r w:rsidR="00F74815" w:rsidRPr="00E95132">
        <w:rPr>
          <w:rFonts w:ascii="Times New Roman" w:hAnsi="Times New Roman" w:cs="Times New Roman"/>
          <w:color w:val="000000"/>
          <w:sz w:val="28"/>
          <w:szCs w:val="28"/>
          <w:lang w:val="ru-RU" w:eastAsia="ru-RU"/>
        </w:rPr>
        <w:t>я</w:t>
      </w:r>
      <w:r w:rsidR="008D4C19" w:rsidRPr="00E95132">
        <w:rPr>
          <w:rFonts w:ascii="Times New Roman" w:hAnsi="Times New Roman" w:cs="Times New Roman"/>
          <w:color w:val="000000"/>
          <w:sz w:val="28"/>
          <w:szCs w:val="28"/>
          <w:lang w:val="ru-RU" w:eastAsia="ru-RU"/>
        </w:rPr>
        <w:t>)</w:t>
      </w:r>
      <w:r w:rsidR="008D4C19" w:rsidRPr="00CC5B79">
        <w:rPr>
          <w:rFonts w:ascii="Times New Roman" w:hAnsi="Times New Roman" w:cs="Times New Roman"/>
          <w:color w:val="000000"/>
          <w:sz w:val="28"/>
          <w:szCs w:val="28"/>
          <w:lang w:val="ru-RU" w:eastAsia="ru-RU"/>
        </w:rPr>
        <w:t xml:space="preserve"> –  на </w:t>
      </w:r>
      <w:r w:rsidR="00BE29E2">
        <w:rPr>
          <w:rFonts w:ascii="Times New Roman" w:hAnsi="Times New Roman" w:cs="Times New Roman"/>
          <w:color w:val="000000"/>
          <w:sz w:val="28"/>
          <w:szCs w:val="28"/>
          <w:lang w:val="ru-RU" w:eastAsia="ru-RU"/>
        </w:rPr>
        <w:t xml:space="preserve">сумму </w:t>
      </w:r>
      <w:r w:rsidR="008D4C19" w:rsidRPr="00404B07">
        <w:rPr>
          <w:rFonts w:ascii="Times New Roman" w:hAnsi="Times New Roman" w:cs="Times New Roman"/>
          <w:b/>
          <w:color w:val="000000"/>
          <w:sz w:val="28"/>
          <w:szCs w:val="28"/>
          <w:lang w:val="ru-RU" w:eastAsia="ru-RU"/>
        </w:rPr>
        <w:t>158 910,56</w:t>
      </w:r>
      <w:r w:rsidR="008D4C19" w:rsidRPr="00CC5B79">
        <w:rPr>
          <w:rFonts w:ascii="Times New Roman" w:hAnsi="Times New Roman" w:cs="Times New Roman"/>
          <w:color w:val="000000"/>
          <w:sz w:val="28"/>
          <w:szCs w:val="28"/>
          <w:lang w:val="ru-RU" w:eastAsia="ru-RU"/>
        </w:rPr>
        <w:t xml:space="preserve"> тысяч рублей или </w:t>
      </w:r>
      <w:r w:rsidR="00875A10">
        <w:rPr>
          <w:rFonts w:ascii="Times New Roman" w:hAnsi="Times New Roman" w:cs="Times New Roman"/>
          <w:b/>
          <w:color w:val="000000"/>
          <w:sz w:val="28"/>
          <w:szCs w:val="28"/>
          <w:lang w:val="ru-RU" w:eastAsia="ru-RU"/>
        </w:rPr>
        <w:t>80,7</w:t>
      </w:r>
      <w:r w:rsidR="00AE41C5">
        <w:rPr>
          <w:rFonts w:ascii="Times New Roman" w:hAnsi="Times New Roman" w:cs="Times New Roman"/>
          <w:b/>
          <w:color w:val="000000"/>
          <w:sz w:val="28"/>
          <w:szCs w:val="28"/>
          <w:lang w:val="ru-RU" w:eastAsia="ru-RU"/>
        </w:rPr>
        <w:t>6</w:t>
      </w:r>
      <w:r w:rsidR="008D4C19" w:rsidRPr="00404B07">
        <w:rPr>
          <w:rFonts w:ascii="Times New Roman" w:hAnsi="Times New Roman" w:cs="Times New Roman"/>
          <w:b/>
          <w:color w:val="000000"/>
          <w:sz w:val="28"/>
          <w:szCs w:val="28"/>
          <w:lang w:val="ru-RU" w:eastAsia="ru-RU"/>
        </w:rPr>
        <w:t>%</w:t>
      </w:r>
      <w:r w:rsidR="008D4C19" w:rsidRPr="00CC5B79">
        <w:rPr>
          <w:rFonts w:ascii="Times New Roman" w:hAnsi="Times New Roman" w:cs="Times New Roman"/>
          <w:color w:val="000000"/>
          <w:sz w:val="28"/>
          <w:szCs w:val="28"/>
          <w:lang w:val="ru-RU" w:eastAsia="ru-RU"/>
        </w:rPr>
        <w:t xml:space="preserve"> от общего объема выявленных нарушений, в том числе: </w:t>
      </w:r>
      <w:r w:rsidR="008D4C19" w:rsidRPr="00CC5B79">
        <w:rPr>
          <w:rFonts w:ascii="Times New Roman" w:hAnsi="Times New Roman" w:cs="Times New Roman"/>
          <w:sz w:val="28"/>
          <w:szCs w:val="28"/>
          <w:lang w:val="ru-RU" w:eastAsia="ru-RU"/>
        </w:rPr>
        <w:t xml:space="preserve">нарушение порядка и условий труда работников муниципальных учреждений на сумму </w:t>
      </w:r>
      <w:r w:rsidR="008D4C19" w:rsidRPr="00F26553">
        <w:rPr>
          <w:rFonts w:ascii="Times New Roman" w:hAnsi="Times New Roman" w:cs="Times New Roman"/>
          <w:b/>
          <w:color w:val="000000" w:themeColor="text1"/>
          <w:sz w:val="28"/>
          <w:szCs w:val="28"/>
          <w:lang w:val="ru-RU" w:eastAsia="ru-RU"/>
        </w:rPr>
        <w:t>1</w:t>
      </w:r>
      <w:r w:rsidR="008D4C19">
        <w:rPr>
          <w:rFonts w:ascii="Times New Roman" w:hAnsi="Times New Roman" w:cs="Times New Roman"/>
          <w:b/>
          <w:color w:val="000000" w:themeColor="text1"/>
          <w:sz w:val="28"/>
          <w:szCs w:val="28"/>
          <w:lang w:val="ru-RU" w:eastAsia="ru-RU"/>
        </w:rPr>
        <w:t xml:space="preserve"> </w:t>
      </w:r>
      <w:r w:rsidR="008D4C19" w:rsidRPr="00F26553">
        <w:rPr>
          <w:rFonts w:ascii="Times New Roman" w:hAnsi="Times New Roman" w:cs="Times New Roman"/>
          <w:b/>
          <w:color w:val="000000" w:themeColor="text1"/>
          <w:sz w:val="28"/>
          <w:szCs w:val="28"/>
          <w:lang w:val="ru-RU" w:eastAsia="ru-RU"/>
        </w:rPr>
        <w:t>075,8</w:t>
      </w:r>
      <w:r w:rsidR="008D4C19" w:rsidRPr="00CC5B79">
        <w:rPr>
          <w:rFonts w:ascii="Times New Roman" w:hAnsi="Times New Roman" w:cs="Times New Roman"/>
          <w:sz w:val="28"/>
          <w:szCs w:val="28"/>
          <w:lang w:val="ru-RU" w:eastAsia="ru-RU"/>
        </w:rPr>
        <w:t xml:space="preserve"> тысяч рублей</w:t>
      </w:r>
      <w:r w:rsidR="008D4C19">
        <w:rPr>
          <w:rFonts w:ascii="Times New Roman" w:hAnsi="Times New Roman" w:cs="Times New Roman"/>
          <w:sz w:val="28"/>
          <w:szCs w:val="28"/>
          <w:lang w:val="ru-RU" w:eastAsia="ru-RU"/>
        </w:rPr>
        <w:t xml:space="preserve">. </w:t>
      </w:r>
    </w:p>
    <w:p w:rsidR="00006519" w:rsidRDefault="008D4C19" w:rsidP="008B192C">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CC5B79">
        <w:rPr>
          <w:rFonts w:ascii="Times New Roman" w:hAnsi="Times New Roman" w:cs="Times New Roman"/>
          <w:color w:val="000000"/>
          <w:sz w:val="28"/>
          <w:szCs w:val="28"/>
          <w:lang w:val="ru-RU" w:eastAsia="ru-RU"/>
        </w:rPr>
        <w:t xml:space="preserve">К ним относятся: </w:t>
      </w:r>
    </w:p>
    <w:p w:rsidR="00006519" w:rsidRPr="00875A10" w:rsidRDefault="00006519" w:rsidP="00875A10">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ru-RU"/>
        </w:rPr>
      </w:pPr>
      <w:r w:rsidRPr="00875A10">
        <w:rPr>
          <w:rFonts w:ascii="Times New Roman" w:hAnsi="Times New Roman"/>
          <w:sz w:val="28"/>
          <w:szCs w:val="28"/>
          <w:lang w:val="ru-RU"/>
        </w:rPr>
        <w:t>несвоевременное перечисление в бюджет доходов от использования имущества, находящегося в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9C653D">
        <w:rPr>
          <w:rFonts w:ascii="Times New Roman" w:hAnsi="Times New Roman"/>
          <w:sz w:val="28"/>
          <w:szCs w:val="28"/>
          <w:lang w:val="ru-RU"/>
        </w:rPr>
        <w:t>;</w:t>
      </w:r>
    </w:p>
    <w:p w:rsidR="00006519" w:rsidRPr="00875A10" w:rsidRDefault="009C653D" w:rsidP="00875A10">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нарушения </w:t>
      </w:r>
      <w:r w:rsidR="00006519" w:rsidRPr="00875A10">
        <w:rPr>
          <w:rFonts w:ascii="Times New Roman" w:hAnsi="Times New Roman"/>
          <w:sz w:val="28"/>
          <w:szCs w:val="28"/>
          <w:lang w:val="ru-RU"/>
        </w:rPr>
        <w:t>порядка составления, утверждения и ведения бюджетной сметы казенного учреждения;</w:t>
      </w:r>
    </w:p>
    <w:p w:rsidR="00006519" w:rsidRDefault="00006519" w:rsidP="00875A10">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ru-RU"/>
        </w:rPr>
      </w:pPr>
      <w:r w:rsidRPr="00875A10">
        <w:rPr>
          <w:rFonts w:ascii="Times New Roman" w:hAnsi="Times New Roman"/>
          <w:sz w:val="28"/>
          <w:szCs w:val="28"/>
          <w:lang w:val="ru-RU"/>
        </w:rPr>
        <w:t>нарушени</w:t>
      </w:r>
      <w:r w:rsidR="00617A62">
        <w:rPr>
          <w:rFonts w:ascii="Times New Roman" w:hAnsi="Times New Roman"/>
          <w:sz w:val="28"/>
          <w:szCs w:val="28"/>
          <w:lang w:val="ru-RU"/>
        </w:rPr>
        <w:t>я</w:t>
      </w:r>
      <w:r w:rsidRPr="00875A10">
        <w:rPr>
          <w:rFonts w:ascii="Times New Roman" w:hAnsi="Times New Roman"/>
          <w:sz w:val="28"/>
          <w:szCs w:val="28"/>
          <w:lang w:val="ru-RU"/>
        </w:rPr>
        <w:t xml:space="preserve"> порядка и условий оплаты труда сотрудников </w:t>
      </w:r>
      <w:r w:rsidRPr="00875A10">
        <w:rPr>
          <w:rFonts w:ascii="Times New Roman" w:hAnsi="Times New Roman"/>
          <w:sz w:val="28"/>
          <w:szCs w:val="28"/>
          <w:lang w:val="ru-RU" w:eastAsia="ru-RU"/>
        </w:rPr>
        <w:t>муниципальных</w:t>
      </w:r>
      <w:r w:rsidR="00617A62">
        <w:rPr>
          <w:rFonts w:ascii="Times New Roman" w:hAnsi="Times New Roman"/>
          <w:sz w:val="28"/>
          <w:szCs w:val="28"/>
          <w:lang w:val="ru-RU" w:eastAsia="ru-RU"/>
        </w:rPr>
        <w:t xml:space="preserve"> </w:t>
      </w:r>
      <w:r w:rsidRPr="00875A10">
        <w:rPr>
          <w:rFonts w:ascii="Times New Roman" w:hAnsi="Times New Roman"/>
          <w:sz w:val="28"/>
          <w:szCs w:val="28"/>
          <w:lang w:val="ru-RU" w:eastAsia="ru-RU"/>
        </w:rPr>
        <w:t>бюджетных, а</w:t>
      </w:r>
      <w:r w:rsidR="00797919">
        <w:rPr>
          <w:rFonts w:ascii="Times New Roman" w:hAnsi="Times New Roman"/>
          <w:sz w:val="28"/>
          <w:szCs w:val="28"/>
          <w:lang w:val="ru-RU" w:eastAsia="ru-RU"/>
        </w:rPr>
        <w:t>втономных и казенных учреждений</w:t>
      </w:r>
      <w:r w:rsidR="002F2448">
        <w:rPr>
          <w:rFonts w:ascii="Times New Roman" w:hAnsi="Times New Roman"/>
          <w:sz w:val="28"/>
          <w:szCs w:val="28"/>
          <w:lang w:val="ru-RU" w:eastAsia="ru-RU"/>
        </w:rPr>
        <w:t xml:space="preserve">, в том числе </w:t>
      </w:r>
      <w:r w:rsidR="002F2448" w:rsidRPr="00797919">
        <w:rPr>
          <w:rFonts w:ascii="Times New Roman" w:hAnsi="Times New Roman" w:cs="Times New Roman"/>
          <w:sz w:val="28"/>
          <w:szCs w:val="28"/>
          <w:lang w:val="ru-RU" w:eastAsia="ru-RU"/>
        </w:rPr>
        <w:t>при ус</w:t>
      </w:r>
      <w:r w:rsidR="002F2448">
        <w:rPr>
          <w:rFonts w:ascii="Times New Roman" w:hAnsi="Times New Roman" w:cs="Times New Roman"/>
          <w:sz w:val="28"/>
          <w:szCs w:val="28"/>
          <w:lang w:val="ru-RU" w:eastAsia="ru-RU"/>
        </w:rPr>
        <w:t>тановлении стимулирующих выплат</w:t>
      </w:r>
      <w:r w:rsidR="00797919">
        <w:rPr>
          <w:rFonts w:ascii="Times New Roman" w:hAnsi="Times New Roman"/>
          <w:sz w:val="28"/>
          <w:szCs w:val="28"/>
          <w:lang w:val="ru-RU" w:eastAsia="ru-RU"/>
        </w:rPr>
        <w:t>;</w:t>
      </w:r>
    </w:p>
    <w:p w:rsidR="00797919" w:rsidRPr="002B4677" w:rsidRDefault="00797919" w:rsidP="00875A10">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ru-RU"/>
        </w:rPr>
      </w:pPr>
      <w:r w:rsidRPr="00797919">
        <w:rPr>
          <w:rFonts w:ascii="Times New Roman" w:hAnsi="Times New Roman" w:cs="Times New Roman"/>
          <w:color w:val="000000"/>
          <w:sz w:val="28"/>
          <w:szCs w:val="28"/>
          <w:lang w:val="ru-RU" w:eastAsia="ru-RU"/>
        </w:rPr>
        <w:t>н</w:t>
      </w:r>
      <w:r w:rsidRPr="00797919">
        <w:rPr>
          <w:rFonts w:ascii="Times New Roman" w:hAnsi="Times New Roman" w:cs="Times New Roman"/>
          <w:sz w:val="28"/>
          <w:szCs w:val="28"/>
          <w:lang w:val="ru-RU" w:eastAsia="ru-RU"/>
        </w:rPr>
        <w:t>арушения требований законодательства к порядку формирования муниципального задания и плана финансово-хозяйственной деятельности (отсутствие расчета нормативных затрат при формировании муниципального задания, субсидий на выполнение муниципального задания и иные цели, а также отсутствие надлежащего контроля органом, осуществляющим полномочия учредителя учреждения, за выполнением показателей муниципального задания</w:t>
      </w:r>
      <w:r w:rsidR="009A75B9">
        <w:rPr>
          <w:rFonts w:ascii="Times New Roman" w:hAnsi="Times New Roman" w:cs="Times New Roman"/>
          <w:sz w:val="28"/>
          <w:szCs w:val="28"/>
          <w:lang w:val="ru-RU" w:eastAsia="ru-RU"/>
        </w:rPr>
        <w:t xml:space="preserve"> и иные цели</w:t>
      </w:r>
      <w:r w:rsidRPr="00797919">
        <w:rPr>
          <w:rFonts w:ascii="Times New Roman" w:hAnsi="Times New Roman" w:cs="Times New Roman"/>
          <w:sz w:val="28"/>
          <w:szCs w:val="28"/>
          <w:lang w:val="ru-RU" w:eastAsia="ru-RU"/>
        </w:rPr>
        <w:t>);</w:t>
      </w:r>
    </w:p>
    <w:p w:rsidR="002B4677" w:rsidRPr="00797919" w:rsidRDefault="002B4677" w:rsidP="00875A10">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cs="Times New Roman"/>
          <w:color w:val="000000"/>
          <w:sz w:val="28"/>
          <w:szCs w:val="28"/>
          <w:lang w:val="ru-RU" w:eastAsia="ru-RU"/>
        </w:rPr>
        <w:t>прочие нарушения.</w:t>
      </w:r>
    </w:p>
    <w:p w:rsidR="004131E1" w:rsidRDefault="00EE4A5C" w:rsidP="00006519">
      <w:pPr>
        <w:autoSpaceDE w:val="0"/>
        <w:autoSpaceDN w:val="0"/>
        <w:adjustRightInd w:val="0"/>
        <w:spacing w:after="0" w:line="240" w:lineRule="auto"/>
        <w:ind w:firstLine="709"/>
        <w:jc w:val="both"/>
        <w:rPr>
          <w:rFonts w:ascii="Times New Roman" w:hAnsi="Times New Roman" w:cs="Times New Roman"/>
          <w:color w:val="000000"/>
          <w:sz w:val="28"/>
          <w:szCs w:val="28"/>
          <w:lang w:val="ru-RU" w:eastAsia="ru-RU"/>
        </w:rPr>
      </w:pPr>
      <w:r w:rsidRPr="00873FC4">
        <w:rPr>
          <w:rFonts w:ascii="Times New Roman" w:hAnsi="Times New Roman" w:cs="Times New Roman"/>
          <w:color w:val="000000"/>
          <w:sz w:val="28"/>
          <w:szCs w:val="28"/>
          <w:lang w:val="ru-RU" w:eastAsia="ru-RU"/>
        </w:rPr>
        <w:t xml:space="preserve">- </w:t>
      </w:r>
      <w:r w:rsidR="004131E1" w:rsidRPr="001504E6">
        <w:rPr>
          <w:rFonts w:ascii="Times New Roman" w:hAnsi="Times New Roman" w:cs="Times New Roman"/>
          <w:b/>
          <w:color w:val="000000"/>
          <w:sz w:val="28"/>
          <w:szCs w:val="28"/>
          <w:lang w:val="ru-RU" w:eastAsia="ru-RU"/>
        </w:rPr>
        <w:t>нарушения</w:t>
      </w:r>
      <w:r w:rsidR="004131E1" w:rsidRPr="001504E6">
        <w:rPr>
          <w:rFonts w:ascii="Times New Roman" w:hAnsi="Times New Roman" w:cs="Times New Roman"/>
          <w:color w:val="000000"/>
          <w:sz w:val="28"/>
          <w:szCs w:val="28"/>
          <w:lang w:val="ru-RU" w:eastAsia="ru-RU"/>
        </w:rPr>
        <w:t xml:space="preserve"> </w:t>
      </w:r>
      <w:r w:rsidRPr="001504E6">
        <w:rPr>
          <w:rFonts w:ascii="Times New Roman" w:hAnsi="Times New Roman" w:cs="Times New Roman"/>
          <w:b/>
          <w:color w:val="000000"/>
          <w:sz w:val="28"/>
          <w:szCs w:val="28"/>
          <w:lang w:val="ru-RU" w:eastAsia="ru-RU"/>
        </w:rPr>
        <w:t>при ведении бухгалтерского учета, составления и предоставления бухгалтерской (финансовой) отчетности</w:t>
      </w:r>
      <w:r w:rsidR="00DB2B1D">
        <w:rPr>
          <w:rFonts w:ascii="Times New Roman" w:hAnsi="Times New Roman" w:cs="Times New Roman"/>
          <w:b/>
          <w:color w:val="000000"/>
          <w:sz w:val="28"/>
          <w:szCs w:val="28"/>
          <w:lang w:val="ru-RU" w:eastAsia="ru-RU"/>
        </w:rPr>
        <w:t xml:space="preserve"> </w:t>
      </w:r>
      <w:r w:rsidR="00DB2B1D">
        <w:rPr>
          <w:rFonts w:ascii="Times New Roman" w:hAnsi="Times New Roman" w:cs="Times New Roman"/>
          <w:color w:val="000000"/>
          <w:sz w:val="28"/>
          <w:szCs w:val="28"/>
          <w:lang w:val="ru-RU" w:eastAsia="ru-RU"/>
        </w:rPr>
        <w:t>(</w:t>
      </w:r>
      <w:r w:rsidR="00897F0E" w:rsidRPr="00897F0E">
        <w:rPr>
          <w:rFonts w:ascii="Times New Roman" w:hAnsi="Times New Roman" w:cs="Times New Roman"/>
          <w:b/>
          <w:color w:val="000000"/>
          <w:sz w:val="28"/>
          <w:szCs w:val="28"/>
          <w:lang w:val="ru-RU" w:eastAsia="ru-RU"/>
        </w:rPr>
        <w:t>77</w:t>
      </w:r>
      <w:r w:rsidR="00DB2B1D">
        <w:rPr>
          <w:rFonts w:ascii="Times New Roman" w:hAnsi="Times New Roman" w:cs="Times New Roman"/>
          <w:color w:val="000000"/>
          <w:sz w:val="28"/>
          <w:szCs w:val="28"/>
          <w:lang w:val="ru-RU" w:eastAsia="ru-RU"/>
        </w:rPr>
        <w:t xml:space="preserve"> случа</w:t>
      </w:r>
      <w:r w:rsidR="00897F0E">
        <w:rPr>
          <w:rFonts w:ascii="Times New Roman" w:hAnsi="Times New Roman" w:cs="Times New Roman"/>
          <w:color w:val="000000"/>
          <w:sz w:val="28"/>
          <w:szCs w:val="28"/>
          <w:lang w:val="ru-RU" w:eastAsia="ru-RU"/>
        </w:rPr>
        <w:t>ев</w:t>
      </w:r>
      <w:r w:rsidR="00DB2B1D">
        <w:rPr>
          <w:rFonts w:ascii="Times New Roman" w:hAnsi="Times New Roman" w:cs="Times New Roman"/>
          <w:color w:val="000000"/>
          <w:sz w:val="28"/>
          <w:szCs w:val="28"/>
          <w:lang w:val="ru-RU" w:eastAsia="ru-RU"/>
        </w:rPr>
        <w:t>)</w:t>
      </w:r>
      <w:r w:rsidR="00DB2B1D" w:rsidRPr="00CC5B79">
        <w:rPr>
          <w:rFonts w:ascii="Times New Roman" w:hAnsi="Times New Roman" w:cs="Times New Roman"/>
          <w:color w:val="000000"/>
          <w:sz w:val="28"/>
          <w:szCs w:val="28"/>
          <w:lang w:val="ru-RU" w:eastAsia="ru-RU"/>
        </w:rPr>
        <w:t xml:space="preserve"> –                                 на </w:t>
      </w:r>
      <w:r w:rsidR="00BE29E2">
        <w:rPr>
          <w:rFonts w:ascii="Times New Roman" w:hAnsi="Times New Roman" w:cs="Times New Roman"/>
          <w:color w:val="000000"/>
          <w:sz w:val="28"/>
          <w:szCs w:val="28"/>
          <w:lang w:val="ru-RU" w:eastAsia="ru-RU"/>
        </w:rPr>
        <w:t xml:space="preserve">сумму </w:t>
      </w:r>
      <w:r w:rsidR="00DB2B1D" w:rsidRPr="00D702DB">
        <w:rPr>
          <w:rFonts w:ascii="Times New Roman" w:hAnsi="Times New Roman" w:cs="Times New Roman"/>
          <w:b/>
          <w:color w:val="000000"/>
          <w:sz w:val="28"/>
          <w:szCs w:val="28"/>
          <w:lang w:val="ru-RU" w:eastAsia="ru-RU"/>
        </w:rPr>
        <w:t>33 438,67</w:t>
      </w:r>
      <w:r w:rsidR="00DB2B1D">
        <w:rPr>
          <w:rFonts w:ascii="Times New Roman" w:hAnsi="Times New Roman" w:cs="Times New Roman"/>
          <w:color w:val="000000"/>
          <w:sz w:val="28"/>
          <w:szCs w:val="28"/>
          <w:lang w:val="ru-RU" w:eastAsia="ru-RU"/>
        </w:rPr>
        <w:t xml:space="preserve"> </w:t>
      </w:r>
      <w:r w:rsidR="00DB2B1D" w:rsidRPr="00CC5B79">
        <w:rPr>
          <w:rFonts w:ascii="Times New Roman" w:hAnsi="Times New Roman" w:cs="Times New Roman"/>
          <w:color w:val="000000"/>
          <w:sz w:val="28"/>
          <w:szCs w:val="28"/>
          <w:lang w:val="ru-RU" w:eastAsia="ru-RU"/>
        </w:rPr>
        <w:t xml:space="preserve">тысяч рублей или </w:t>
      </w:r>
      <w:r w:rsidR="00DB2B1D" w:rsidRPr="00D702DB">
        <w:rPr>
          <w:rFonts w:ascii="Times New Roman" w:hAnsi="Times New Roman" w:cs="Times New Roman"/>
          <w:b/>
          <w:color w:val="000000"/>
          <w:sz w:val="28"/>
          <w:szCs w:val="28"/>
          <w:lang w:val="ru-RU" w:eastAsia="ru-RU"/>
        </w:rPr>
        <w:t>1</w:t>
      </w:r>
      <w:r w:rsidR="00462D39">
        <w:rPr>
          <w:rFonts w:ascii="Times New Roman" w:hAnsi="Times New Roman" w:cs="Times New Roman"/>
          <w:b/>
          <w:color w:val="000000"/>
          <w:sz w:val="28"/>
          <w:szCs w:val="28"/>
          <w:lang w:val="ru-RU" w:eastAsia="ru-RU"/>
        </w:rPr>
        <w:t>7</w:t>
      </w:r>
      <w:r w:rsidR="00DB2B1D" w:rsidRPr="00D702DB">
        <w:rPr>
          <w:rFonts w:ascii="Times New Roman" w:hAnsi="Times New Roman" w:cs="Times New Roman"/>
          <w:b/>
          <w:color w:val="000000"/>
          <w:sz w:val="28"/>
          <w:szCs w:val="28"/>
          <w:lang w:val="ru-RU" w:eastAsia="ru-RU"/>
        </w:rPr>
        <w:t>%</w:t>
      </w:r>
      <w:r w:rsidR="00DB2B1D" w:rsidRPr="00CC5B79">
        <w:rPr>
          <w:rFonts w:ascii="Times New Roman" w:hAnsi="Times New Roman" w:cs="Times New Roman"/>
          <w:color w:val="000000"/>
          <w:sz w:val="28"/>
          <w:szCs w:val="28"/>
          <w:lang w:val="ru-RU" w:eastAsia="ru-RU"/>
        </w:rPr>
        <w:t xml:space="preserve"> от общего объема выявленных нарушений</w:t>
      </w:r>
      <w:r w:rsidR="00DB2B1D">
        <w:rPr>
          <w:rFonts w:ascii="Times New Roman" w:hAnsi="Times New Roman" w:cs="Times New Roman"/>
          <w:color w:val="000000"/>
          <w:sz w:val="28"/>
          <w:szCs w:val="28"/>
          <w:lang w:val="ru-RU" w:eastAsia="ru-RU"/>
        </w:rPr>
        <w:t>, в том числ</w:t>
      </w:r>
      <w:r w:rsidR="00BB239A">
        <w:rPr>
          <w:rFonts w:ascii="Times New Roman" w:hAnsi="Times New Roman" w:cs="Times New Roman"/>
          <w:color w:val="000000"/>
          <w:sz w:val="28"/>
          <w:szCs w:val="28"/>
          <w:lang w:val="ru-RU" w:eastAsia="ru-RU"/>
        </w:rPr>
        <w:t>е</w:t>
      </w:r>
      <w:r w:rsidR="001504E6">
        <w:rPr>
          <w:rFonts w:ascii="Times New Roman" w:hAnsi="Times New Roman" w:cs="Times New Roman"/>
          <w:b/>
          <w:color w:val="000000"/>
          <w:sz w:val="28"/>
          <w:szCs w:val="28"/>
          <w:lang w:val="ru-RU" w:eastAsia="ru-RU"/>
        </w:rPr>
        <w:t>:</w:t>
      </w:r>
      <w:r w:rsidRPr="00006519">
        <w:rPr>
          <w:rFonts w:ascii="Times New Roman" w:hAnsi="Times New Roman" w:cs="Times New Roman"/>
          <w:color w:val="000000"/>
          <w:sz w:val="28"/>
          <w:szCs w:val="28"/>
          <w:lang w:val="ru-RU" w:eastAsia="ru-RU"/>
        </w:rPr>
        <w:t xml:space="preserve"> </w:t>
      </w:r>
    </w:p>
    <w:p w:rsidR="00006519" w:rsidRPr="004131E1" w:rsidRDefault="00006519" w:rsidP="004131E1">
      <w:pPr>
        <w:pStyle w:val="a4"/>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4131E1">
        <w:rPr>
          <w:rFonts w:ascii="Times New Roman" w:hAnsi="Times New Roman"/>
          <w:sz w:val="28"/>
          <w:szCs w:val="28"/>
          <w:lang w:val="ru-RU"/>
        </w:rPr>
        <w:t xml:space="preserve">грубое нарушение правил ведения бухгалтерского учета, выразившееся в искажении </w:t>
      </w:r>
      <w:r w:rsidR="00417298">
        <w:rPr>
          <w:rFonts w:ascii="Times New Roman" w:hAnsi="Times New Roman"/>
          <w:sz w:val="28"/>
          <w:szCs w:val="28"/>
          <w:lang w:val="ru-RU"/>
        </w:rPr>
        <w:t xml:space="preserve">отдельной </w:t>
      </w:r>
      <w:r w:rsidRPr="004131E1">
        <w:rPr>
          <w:rFonts w:ascii="Times New Roman" w:hAnsi="Times New Roman"/>
          <w:sz w:val="28"/>
          <w:szCs w:val="28"/>
          <w:lang w:val="ru-RU"/>
        </w:rPr>
        <w:t>статьи (строки) формы бухгалтерской отчетности не менее чем на 10 процентов;</w:t>
      </w:r>
    </w:p>
    <w:p w:rsidR="00BB239A" w:rsidRPr="000B0C11" w:rsidRDefault="00EE4A5C" w:rsidP="00BB239A">
      <w:pPr>
        <w:pStyle w:val="a4"/>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ru-RU" w:eastAsia="ru-RU"/>
        </w:rPr>
      </w:pPr>
      <w:r w:rsidRPr="004131E1">
        <w:rPr>
          <w:rFonts w:ascii="Times New Roman" w:hAnsi="Times New Roman" w:cs="Times New Roman"/>
          <w:color w:val="000000"/>
          <w:sz w:val="28"/>
          <w:szCs w:val="28"/>
          <w:lang w:val="ru-RU" w:eastAsia="ru-RU"/>
        </w:rPr>
        <w:t>о</w:t>
      </w:r>
      <w:r w:rsidRPr="004131E1">
        <w:rPr>
          <w:rFonts w:ascii="Times New Roman" w:hAnsi="Times New Roman" w:cs="Times New Roman"/>
          <w:sz w:val="28"/>
          <w:szCs w:val="28"/>
          <w:lang w:val="ru-RU"/>
        </w:rPr>
        <w:t>тсутствие первичных учетных документов, подтверждающих факты хозяйственной жизни, необходимых для надлежащего ведения бухгалтерского учета и отчетности</w:t>
      </w:r>
      <w:r w:rsidR="000B0C11">
        <w:rPr>
          <w:rFonts w:ascii="Times New Roman" w:hAnsi="Times New Roman" w:cs="Times New Roman"/>
          <w:sz w:val="28"/>
          <w:szCs w:val="28"/>
          <w:lang w:val="ru-RU"/>
        </w:rPr>
        <w:t>;</w:t>
      </w:r>
    </w:p>
    <w:p w:rsidR="0048108B" w:rsidRDefault="0048108B" w:rsidP="0048108B">
      <w:pPr>
        <w:pStyle w:val="a4"/>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н</w:t>
      </w:r>
      <w:r w:rsidRPr="008B5F0D">
        <w:rPr>
          <w:rFonts w:ascii="Times New Roman" w:hAnsi="Times New Roman" w:cs="Times New Roman"/>
          <w:color w:val="000000"/>
          <w:sz w:val="28"/>
          <w:szCs w:val="28"/>
          <w:lang w:val="ru-RU" w:eastAsia="ru-RU"/>
        </w:rPr>
        <w:t>арушение требований, предъявляемых к проведению инвентаризации активов и обязательств</w:t>
      </w:r>
      <w:r>
        <w:rPr>
          <w:rFonts w:ascii="Times New Roman" w:hAnsi="Times New Roman" w:cs="Times New Roman"/>
          <w:color w:val="000000"/>
          <w:sz w:val="28"/>
          <w:szCs w:val="28"/>
          <w:lang w:val="ru-RU" w:eastAsia="ru-RU"/>
        </w:rPr>
        <w:t>,</w:t>
      </w:r>
      <w:r w:rsidRPr="008B5F0D">
        <w:rPr>
          <w:rFonts w:ascii="Times New Roman" w:hAnsi="Times New Roman" w:cs="Times New Roman"/>
          <w:color w:val="000000"/>
          <w:sz w:val="28"/>
          <w:szCs w:val="28"/>
          <w:lang w:val="ru-RU" w:eastAsia="ru-RU"/>
        </w:rPr>
        <w:t xml:space="preserve"> в случаях, сроках и порядке, а также к перечню объектов, подлежащих инвентаризации определенных экономическим субъектом</w:t>
      </w:r>
      <w:r>
        <w:rPr>
          <w:rFonts w:ascii="Times New Roman" w:hAnsi="Times New Roman" w:cs="Times New Roman"/>
          <w:color w:val="000000"/>
          <w:sz w:val="28"/>
          <w:szCs w:val="28"/>
          <w:lang w:val="ru-RU" w:eastAsia="ru-RU"/>
        </w:rPr>
        <w:t>;</w:t>
      </w:r>
    </w:p>
    <w:p w:rsidR="0048108B" w:rsidRDefault="0048108B" w:rsidP="0048108B">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eastAsia="ru-RU"/>
        </w:rPr>
        <w:tab/>
        <w:t xml:space="preserve">Проверками установлено </w:t>
      </w:r>
      <w:r>
        <w:rPr>
          <w:rFonts w:ascii="Times New Roman" w:hAnsi="Times New Roman" w:cs="Times New Roman"/>
          <w:sz w:val="28"/>
          <w:szCs w:val="28"/>
          <w:lang w:val="ru-RU" w:eastAsia="ru-RU"/>
        </w:rPr>
        <w:t xml:space="preserve">отсутствие на </w:t>
      </w:r>
      <w:r w:rsidRPr="004A3284">
        <w:rPr>
          <w:rFonts w:ascii="Times New Roman" w:hAnsi="Times New Roman" w:cs="Times New Roman"/>
          <w:sz w:val="28"/>
          <w:szCs w:val="28"/>
          <w:lang w:val="ru-RU"/>
        </w:rPr>
        <w:t>отдельны</w:t>
      </w:r>
      <w:r>
        <w:rPr>
          <w:rFonts w:ascii="Times New Roman" w:hAnsi="Times New Roman" w:cs="Times New Roman"/>
          <w:sz w:val="28"/>
          <w:szCs w:val="28"/>
          <w:lang w:val="ru-RU"/>
        </w:rPr>
        <w:t>х</w:t>
      </w:r>
      <w:r w:rsidRPr="004A3284">
        <w:rPr>
          <w:rFonts w:ascii="Times New Roman" w:hAnsi="Times New Roman" w:cs="Times New Roman"/>
          <w:sz w:val="28"/>
          <w:szCs w:val="28"/>
          <w:lang w:val="ru-RU"/>
        </w:rPr>
        <w:t xml:space="preserve"> объект</w:t>
      </w:r>
      <w:r>
        <w:rPr>
          <w:rFonts w:ascii="Times New Roman" w:hAnsi="Times New Roman" w:cs="Times New Roman"/>
          <w:sz w:val="28"/>
          <w:szCs w:val="28"/>
          <w:lang w:val="ru-RU"/>
        </w:rPr>
        <w:t>ах</w:t>
      </w:r>
      <w:r w:rsidRPr="004A3284">
        <w:rPr>
          <w:rFonts w:ascii="Times New Roman" w:hAnsi="Times New Roman" w:cs="Times New Roman"/>
          <w:sz w:val="28"/>
          <w:szCs w:val="28"/>
          <w:lang w:val="ru-RU"/>
        </w:rPr>
        <w:t xml:space="preserve"> инвентарных номеров; инвентарные карточки основных средств не содержат все, </w:t>
      </w:r>
      <w:r w:rsidRPr="004A3284">
        <w:rPr>
          <w:rFonts w:ascii="Times New Roman" w:hAnsi="Times New Roman" w:cs="Times New Roman"/>
          <w:sz w:val="28"/>
          <w:szCs w:val="28"/>
          <w:lang w:val="ru-RU"/>
        </w:rPr>
        <w:lastRenderedPageBreak/>
        <w:t>предусмотренные Методическими рекомендациями данные или содержат информацию, не соответствующую действительности, что препятствует, по нашему мнению, обеспечению контроля и сохранности муниципального имущества, приобретенного за счет средств местного бюджета.</w:t>
      </w:r>
    </w:p>
    <w:p w:rsidR="0048108B" w:rsidRPr="00DA491D" w:rsidRDefault="0048108B" w:rsidP="0048108B">
      <w:pPr>
        <w:pStyle w:val="a4"/>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н</w:t>
      </w:r>
      <w:r w:rsidRPr="00823446">
        <w:rPr>
          <w:rFonts w:ascii="Times New Roman" w:hAnsi="Times New Roman" w:cs="Times New Roman"/>
          <w:color w:val="000000"/>
          <w:sz w:val="28"/>
          <w:szCs w:val="28"/>
          <w:lang w:val="ru-RU" w:eastAsia="ru-RU"/>
        </w:rPr>
        <w:t>арушение общих требований к бухгалтерской (финансовой) отчетности экономического субъекта, в том числе к ее составу</w:t>
      </w:r>
      <w:r>
        <w:rPr>
          <w:rFonts w:ascii="Times New Roman" w:hAnsi="Times New Roman" w:cs="Times New Roman"/>
          <w:color w:val="000000"/>
          <w:sz w:val="28"/>
          <w:szCs w:val="28"/>
          <w:lang w:val="ru-RU" w:eastAsia="ru-RU"/>
        </w:rPr>
        <w:t>.</w:t>
      </w:r>
    </w:p>
    <w:p w:rsidR="00006519" w:rsidRPr="00BB239A" w:rsidRDefault="00006519" w:rsidP="00006519">
      <w:pPr>
        <w:spacing w:after="0" w:line="240" w:lineRule="auto"/>
        <w:ind w:left="-108" w:right="-108"/>
        <w:jc w:val="both"/>
        <w:rPr>
          <w:rFonts w:ascii="Times New Roman" w:hAnsi="Times New Roman"/>
          <w:i/>
          <w:sz w:val="28"/>
          <w:szCs w:val="28"/>
          <w:lang w:val="ru-RU"/>
        </w:rPr>
      </w:pPr>
      <w:r>
        <w:rPr>
          <w:rFonts w:ascii="Times New Roman" w:hAnsi="Times New Roman" w:cs="Times New Roman"/>
          <w:color w:val="000000"/>
          <w:sz w:val="28"/>
          <w:szCs w:val="28"/>
          <w:lang w:val="ru-RU" w:eastAsia="ru-RU"/>
        </w:rPr>
        <w:tab/>
      </w:r>
      <w:r>
        <w:rPr>
          <w:rFonts w:ascii="Times New Roman" w:hAnsi="Times New Roman" w:cs="Times New Roman"/>
          <w:color w:val="000000"/>
          <w:sz w:val="28"/>
          <w:szCs w:val="28"/>
          <w:lang w:val="ru-RU" w:eastAsia="ru-RU"/>
        </w:rPr>
        <w:tab/>
      </w:r>
      <w:r w:rsidRPr="00006519">
        <w:rPr>
          <w:rFonts w:ascii="Times New Roman" w:hAnsi="Times New Roman" w:cs="Times New Roman"/>
          <w:b/>
          <w:i/>
          <w:color w:val="000000"/>
          <w:sz w:val="28"/>
          <w:szCs w:val="28"/>
          <w:lang w:val="ru-RU" w:eastAsia="ru-RU"/>
        </w:rPr>
        <w:t xml:space="preserve">- </w:t>
      </w:r>
      <w:r w:rsidRPr="00006519">
        <w:rPr>
          <w:rFonts w:ascii="Times New Roman" w:hAnsi="Times New Roman"/>
          <w:b/>
          <w:i/>
          <w:sz w:val="28"/>
          <w:szCs w:val="28"/>
        </w:rPr>
        <w:t> </w:t>
      </w:r>
      <w:r w:rsidR="004131E1" w:rsidRPr="001504E6">
        <w:rPr>
          <w:rFonts w:ascii="Times New Roman" w:hAnsi="Times New Roman"/>
          <w:b/>
          <w:sz w:val="28"/>
          <w:szCs w:val="28"/>
          <w:lang w:val="ru-RU"/>
        </w:rPr>
        <w:t>н</w:t>
      </w:r>
      <w:r w:rsidRPr="001504E6">
        <w:rPr>
          <w:rFonts w:ascii="Times New Roman" w:hAnsi="Times New Roman"/>
          <w:b/>
          <w:sz w:val="28"/>
          <w:szCs w:val="28"/>
          <w:lang w:val="ru-RU"/>
        </w:rPr>
        <w:t>арушения при осуществлении муниципальных закупок и закупок отдельными видами юридических лиц</w:t>
      </w:r>
      <w:r w:rsidR="00BB239A">
        <w:rPr>
          <w:rFonts w:ascii="Times New Roman" w:hAnsi="Times New Roman"/>
          <w:b/>
          <w:sz w:val="28"/>
          <w:szCs w:val="28"/>
          <w:lang w:val="ru-RU"/>
        </w:rPr>
        <w:t xml:space="preserve"> </w:t>
      </w:r>
      <w:r w:rsidR="00BB239A" w:rsidRPr="00BB239A">
        <w:rPr>
          <w:rFonts w:ascii="Times New Roman" w:hAnsi="Times New Roman" w:cs="Times New Roman"/>
          <w:color w:val="000000"/>
          <w:sz w:val="28"/>
          <w:szCs w:val="28"/>
          <w:lang w:val="ru-RU" w:eastAsia="ru-RU"/>
        </w:rPr>
        <w:t>(</w:t>
      </w:r>
      <w:r w:rsidR="00AC6D6D" w:rsidRPr="003C4725">
        <w:rPr>
          <w:rFonts w:ascii="Times New Roman" w:hAnsi="Times New Roman" w:cs="Times New Roman"/>
          <w:b/>
          <w:color w:val="000000"/>
          <w:sz w:val="28"/>
          <w:szCs w:val="28"/>
          <w:lang w:val="ru-RU" w:eastAsia="ru-RU"/>
        </w:rPr>
        <w:t>63</w:t>
      </w:r>
      <w:r w:rsidR="00BB239A" w:rsidRPr="00BB239A">
        <w:rPr>
          <w:rFonts w:ascii="Times New Roman" w:hAnsi="Times New Roman" w:cs="Times New Roman"/>
          <w:color w:val="000000"/>
          <w:sz w:val="28"/>
          <w:szCs w:val="28"/>
          <w:lang w:val="ru-RU" w:eastAsia="ru-RU"/>
        </w:rPr>
        <w:t xml:space="preserve"> случа</w:t>
      </w:r>
      <w:r w:rsidR="00AC6D6D">
        <w:rPr>
          <w:rFonts w:ascii="Times New Roman" w:hAnsi="Times New Roman" w:cs="Times New Roman"/>
          <w:color w:val="000000"/>
          <w:sz w:val="28"/>
          <w:szCs w:val="28"/>
          <w:lang w:val="ru-RU" w:eastAsia="ru-RU"/>
        </w:rPr>
        <w:t>я</w:t>
      </w:r>
      <w:r w:rsidR="00BB239A" w:rsidRPr="00BB239A">
        <w:rPr>
          <w:rFonts w:ascii="Times New Roman" w:hAnsi="Times New Roman" w:cs="Times New Roman"/>
          <w:color w:val="000000"/>
          <w:sz w:val="28"/>
          <w:szCs w:val="28"/>
          <w:lang w:val="ru-RU" w:eastAsia="ru-RU"/>
        </w:rPr>
        <w:t>)</w:t>
      </w:r>
      <w:r w:rsidRPr="00BB239A">
        <w:rPr>
          <w:rFonts w:ascii="Times New Roman" w:hAnsi="Times New Roman"/>
          <w:sz w:val="28"/>
          <w:szCs w:val="28"/>
          <w:lang w:val="ru-RU"/>
        </w:rPr>
        <w:t xml:space="preserve"> </w:t>
      </w:r>
      <w:r w:rsidR="00417298">
        <w:rPr>
          <w:rFonts w:ascii="Times New Roman" w:hAnsi="Times New Roman"/>
          <w:sz w:val="28"/>
          <w:szCs w:val="28"/>
          <w:lang w:val="ru-RU"/>
        </w:rPr>
        <w:t xml:space="preserve">- </w:t>
      </w:r>
      <w:r w:rsidR="00E06CF7" w:rsidRPr="00BB239A">
        <w:rPr>
          <w:rFonts w:ascii="Times New Roman" w:hAnsi="Times New Roman" w:cs="Times New Roman"/>
          <w:color w:val="000000"/>
          <w:sz w:val="28"/>
          <w:szCs w:val="28"/>
          <w:lang w:val="ru-RU" w:eastAsia="ru-RU"/>
        </w:rPr>
        <w:t xml:space="preserve">на </w:t>
      </w:r>
      <w:r w:rsidR="009E549A">
        <w:rPr>
          <w:rFonts w:ascii="Times New Roman" w:hAnsi="Times New Roman" w:cs="Times New Roman"/>
          <w:color w:val="000000"/>
          <w:sz w:val="28"/>
          <w:szCs w:val="28"/>
          <w:lang w:val="ru-RU" w:eastAsia="ru-RU"/>
        </w:rPr>
        <w:t xml:space="preserve">сумму </w:t>
      </w:r>
      <w:r w:rsidR="00E06CF7" w:rsidRPr="00BB239A">
        <w:rPr>
          <w:rFonts w:ascii="Times New Roman" w:hAnsi="Times New Roman" w:cs="Times New Roman"/>
          <w:b/>
          <w:color w:val="000000"/>
          <w:sz w:val="28"/>
          <w:szCs w:val="28"/>
          <w:lang w:val="ru-RU" w:eastAsia="ru-RU"/>
        </w:rPr>
        <w:t>4 407,50</w:t>
      </w:r>
      <w:r w:rsidR="00E06CF7" w:rsidRPr="00BB239A">
        <w:rPr>
          <w:rFonts w:ascii="Times New Roman" w:hAnsi="Times New Roman" w:cs="Times New Roman"/>
          <w:color w:val="000000"/>
          <w:sz w:val="28"/>
          <w:szCs w:val="28"/>
          <w:lang w:val="ru-RU" w:eastAsia="ru-RU"/>
        </w:rPr>
        <w:t xml:space="preserve"> тысяч рублей или </w:t>
      </w:r>
      <w:r w:rsidR="00E06CF7" w:rsidRPr="00BB239A">
        <w:rPr>
          <w:rFonts w:ascii="Times New Roman" w:hAnsi="Times New Roman" w:cs="Times New Roman"/>
          <w:b/>
          <w:color w:val="000000"/>
          <w:sz w:val="28"/>
          <w:szCs w:val="28"/>
          <w:lang w:val="ru-RU" w:eastAsia="ru-RU"/>
        </w:rPr>
        <w:t>2,24 %</w:t>
      </w:r>
      <w:r w:rsidR="00E06CF7" w:rsidRPr="00BB239A">
        <w:rPr>
          <w:rFonts w:ascii="Times New Roman" w:hAnsi="Times New Roman" w:cs="Times New Roman"/>
          <w:color w:val="000000"/>
          <w:sz w:val="28"/>
          <w:szCs w:val="28"/>
          <w:lang w:val="ru-RU" w:eastAsia="ru-RU"/>
        </w:rPr>
        <w:t xml:space="preserve"> от общего объема выявленных нарушений</w:t>
      </w:r>
      <w:r w:rsidR="00E06CF7">
        <w:rPr>
          <w:rFonts w:ascii="Times New Roman" w:hAnsi="Times New Roman" w:cs="Times New Roman"/>
          <w:color w:val="000000"/>
          <w:sz w:val="28"/>
          <w:szCs w:val="28"/>
          <w:lang w:val="ru-RU" w:eastAsia="ru-RU"/>
        </w:rPr>
        <w:t xml:space="preserve">, </w:t>
      </w:r>
      <w:r w:rsidRPr="00BB239A">
        <w:rPr>
          <w:rFonts w:ascii="Times New Roman" w:hAnsi="Times New Roman"/>
          <w:sz w:val="28"/>
          <w:szCs w:val="28"/>
          <w:lang w:val="ru-RU"/>
        </w:rPr>
        <w:t>в том числе:</w:t>
      </w:r>
    </w:p>
    <w:p w:rsidR="00006519" w:rsidRPr="004131E1" w:rsidRDefault="0074478C" w:rsidP="004131E1">
      <w:pPr>
        <w:pStyle w:val="a4"/>
        <w:numPr>
          <w:ilvl w:val="0"/>
          <w:numId w:val="23"/>
        </w:numPr>
        <w:tabs>
          <w:tab w:val="left" w:pos="993"/>
        </w:tabs>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в</w:t>
      </w:r>
      <w:r w:rsidR="00006519" w:rsidRPr="004131E1">
        <w:rPr>
          <w:rFonts w:ascii="Times New Roman" w:hAnsi="Times New Roman"/>
          <w:sz w:val="28"/>
          <w:szCs w:val="28"/>
          <w:lang w:val="ru-RU"/>
        </w:rPr>
        <w:t>несение изменений в контракт (договор) с нарушением требований, установленных законодательством</w:t>
      </w:r>
      <w:r w:rsidR="007E04B9">
        <w:rPr>
          <w:rFonts w:ascii="Times New Roman" w:hAnsi="Times New Roman"/>
          <w:sz w:val="28"/>
          <w:szCs w:val="28"/>
          <w:lang w:val="ru-RU"/>
        </w:rPr>
        <w:t>;</w:t>
      </w:r>
    </w:p>
    <w:p w:rsidR="00006519" w:rsidRPr="009B34A1" w:rsidRDefault="0074478C" w:rsidP="002D16B8">
      <w:pPr>
        <w:pStyle w:val="a4"/>
        <w:numPr>
          <w:ilvl w:val="0"/>
          <w:numId w:val="23"/>
        </w:numPr>
        <w:tabs>
          <w:tab w:val="left" w:pos="993"/>
        </w:tabs>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п</w:t>
      </w:r>
      <w:r w:rsidR="00006519" w:rsidRPr="004131E1">
        <w:rPr>
          <w:rFonts w:ascii="Times New Roman" w:hAnsi="Times New Roman"/>
          <w:sz w:val="28"/>
          <w:szCs w:val="28"/>
          <w:lang w:val="ru-RU"/>
        </w:rPr>
        <w:t>риемка и оплата поставленных товаров, выполненных работ, оказанных услуг, несоответствующих условиям  контрактов (договоров)</w:t>
      </w:r>
      <w:r w:rsidR="00EC19DA">
        <w:rPr>
          <w:rFonts w:ascii="Times New Roman" w:hAnsi="Times New Roman"/>
          <w:sz w:val="28"/>
          <w:szCs w:val="28"/>
          <w:lang w:val="ru-RU"/>
        </w:rPr>
        <w:t>;</w:t>
      </w:r>
      <w:r w:rsidR="00006519" w:rsidRPr="004131E1">
        <w:rPr>
          <w:rFonts w:ascii="Times New Roman" w:hAnsi="Times New Roman"/>
          <w:sz w:val="28"/>
          <w:szCs w:val="28"/>
          <w:lang w:val="ru-RU"/>
        </w:rPr>
        <w:t xml:space="preserve"> </w:t>
      </w:r>
    </w:p>
    <w:p w:rsidR="009B34A1" w:rsidRPr="000246FD" w:rsidRDefault="009B34A1" w:rsidP="002D16B8">
      <w:pPr>
        <w:pStyle w:val="a4"/>
        <w:numPr>
          <w:ilvl w:val="0"/>
          <w:numId w:val="23"/>
        </w:numPr>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н</w:t>
      </w:r>
      <w:r w:rsidRPr="000246FD">
        <w:rPr>
          <w:rFonts w:ascii="Times New Roman" w:hAnsi="Times New Roman"/>
          <w:sz w:val="28"/>
          <w:szCs w:val="28"/>
          <w:lang w:val="ru-RU"/>
        </w:rPr>
        <w:t>арушение порядка формирования плана закупок и плана-графика закупок</w:t>
      </w:r>
      <w:r>
        <w:rPr>
          <w:rFonts w:ascii="Times New Roman" w:hAnsi="Times New Roman"/>
          <w:sz w:val="28"/>
          <w:szCs w:val="28"/>
          <w:lang w:val="ru-RU"/>
        </w:rPr>
        <w:t>;</w:t>
      </w:r>
    </w:p>
    <w:p w:rsidR="00006519" w:rsidRPr="009B34A1" w:rsidRDefault="0074478C" w:rsidP="002D16B8">
      <w:pPr>
        <w:pStyle w:val="a4"/>
        <w:numPr>
          <w:ilvl w:val="0"/>
          <w:numId w:val="23"/>
        </w:numPr>
        <w:tabs>
          <w:tab w:val="left" w:pos="993"/>
        </w:tabs>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н</w:t>
      </w:r>
      <w:r w:rsidR="00006519" w:rsidRPr="004131E1">
        <w:rPr>
          <w:rFonts w:ascii="Times New Roman" w:hAnsi="Times New Roman"/>
          <w:sz w:val="28"/>
          <w:szCs w:val="28"/>
          <w:lang w:val="ru-RU"/>
        </w:rPr>
        <w:t>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r w:rsidR="00AC4432">
        <w:rPr>
          <w:rFonts w:ascii="Times New Roman" w:hAnsi="Times New Roman"/>
          <w:sz w:val="28"/>
          <w:szCs w:val="28"/>
          <w:lang w:val="ru-RU"/>
        </w:rPr>
        <w:t>;</w:t>
      </w:r>
    </w:p>
    <w:p w:rsidR="009B34A1" w:rsidRPr="000246FD" w:rsidRDefault="009B34A1" w:rsidP="002D16B8">
      <w:pPr>
        <w:pStyle w:val="a4"/>
        <w:numPr>
          <w:ilvl w:val="0"/>
          <w:numId w:val="23"/>
        </w:numPr>
        <w:tabs>
          <w:tab w:val="left" w:pos="993"/>
        </w:tabs>
        <w:spacing w:after="0" w:line="240" w:lineRule="auto"/>
        <w:ind w:left="0" w:firstLine="709"/>
        <w:jc w:val="both"/>
        <w:rPr>
          <w:rFonts w:ascii="Times New Roman" w:hAnsi="Times New Roman"/>
          <w:sz w:val="28"/>
          <w:szCs w:val="28"/>
          <w:lang w:val="ru-RU"/>
        </w:rPr>
      </w:pPr>
      <w:r w:rsidRPr="000246FD">
        <w:rPr>
          <w:rFonts w:ascii="Times New Roman" w:hAnsi="Times New Roman"/>
          <w:sz w:val="28"/>
          <w:szCs w:val="28"/>
          <w:lang w:val="ru-RU"/>
        </w:rPr>
        <w:t>прочие нарушения в сфере осуществления закупок</w:t>
      </w:r>
      <w:r>
        <w:rPr>
          <w:rFonts w:ascii="Times New Roman" w:hAnsi="Times New Roman"/>
          <w:sz w:val="28"/>
          <w:szCs w:val="28"/>
          <w:lang w:val="ru-RU"/>
        </w:rPr>
        <w:t>.</w:t>
      </w:r>
    </w:p>
    <w:p w:rsidR="00BB239A" w:rsidRPr="00BB239A" w:rsidRDefault="00BB239A" w:rsidP="002D16B8">
      <w:pPr>
        <w:pStyle w:val="a4"/>
        <w:spacing w:after="0" w:line="240" w:lineRule="auto"/>
        <w:ind w:left="0" w:firstLine="709"/>
        <w:jc w:val="both"/>
        <w:rPr>
          <w:rFonts w:ascii="Times New Roman" w:hAnsi="Times New Roman" w:cs="Times New Roman"/>
          <w:color w:val="000000"/>
          <w:sz w:val="28"/>
          <w:szCs w:val="28"/>
          <w:lang w:val="ru-RU" w:eastAsia="ru-RU"/>
        </w:rPr>
      </w:pPr>
      <w:r w:rsidRPr="00BB239A">
        <w:rPr>
          <w:rFonts w:ascii="Times New Roman" w:hAnsi="Times New Roman" w:cs="Times New Roman"/>
          <w:color w:val="000000"/>
          <w:sz w:val="28"/>
          <w:szCs w:val="28"/>
          <w:lang w:val="ru-RU" w:eastAsia="ru-RU"/>
        </w:rPr>
        <w:t>Причинами установленных нарушений являлось несоблюдение требований действующего законодательства и ненадлежащий контроль за использованием денежных средств, в частности: нарушение бюджетного законодательства Российской Федерации, Федерального закона от 06.12.2011 № 402-ФЗ «О бухгалтерском учете»,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BB239A" w:rsidRDefault="00BB239A" w:rsidP="00BB239A">
      <w:pPr>
        <w:pStyle w:val="a4"/>
        <w:spacing w:after="0" w:line="240" w:lineRule="auto"/>
        <w:ind w:left="0" w:firstLine="709"/>
        <w:jc w:val="both"/>
        <w:rPr>
          <w:rFonts w:ascii="Times New Roman" w:hAnsi="Times New Roman" w:cs="Times New Roman"/>
          <w:color w:val="000000"/>
          <w:sz w:val="28"/>
          <w:szCs w:val="28"/>
          <w:lang w:val="ru-RU" w:eastAsia="ru-RU"/>
        </w:rPr>
      </w:pPr>
      <w:r w:rsidRPr="00BB239A">
        <w:rPr>
          <w:rFonts w:ascii="Times New Roman" w:hAnsi="Times New Roman" w:cs="Times New Roman"/>
          <w:sz w:val="28"/>
          <w:szCs w:val="28"/>
          <w:lang w:val="ru-RU"/>
        </w:rPr>
        <w:t xml:space="preserve">В 2019 году обеспечен возврат средств в бюджет городского округа Серпухов в размере </w:t>
      </w:r>
      <w:r w:rsidRPr="00BB239A">
        <w:rPr>
          <w:rFonts w:ascii="Times New Roman" w:hAnsi="Times New Roman" w:cs="Times New Roman"/>
          <w:b/>
          <w:sz w:val="28"/>
          <w:szCs w:val="28"/>
          <w:lang w:val="ru-RU"/>
        </w:rPr>
        <w:t xml:space="preserve">1 505  928, 42 </w:t>
      </w:r>
      <w:r w:rsidRPr="00BB239A">
        <w:rPr>
          <w:rFonts w:ascii="Times New Roman" w:hAnsi="Times New Roman" w:cs="Times New Roman"/>
          <w:b/>
          <w:color w:val="000000"/>
          <w:sz w:val="28"/>
          <w:szCs w:val="28"/>
          <w:lang w:val="ru-RU" w:eastAsia="ru-RU"/>
        </w:rPr>
        <w:t>рублей.</w:t>
      </w:r>
      <w:r w:rsidRPr="00BB239A">
        <w:rPr>
          <w:rFonts w:ascii="Times New Roman" w:hAnsi="Times New Roman" w:cs="Times New Roman"/>
          <w:color w:val="000000"/>
          <w:sz w:val="28"/>
          <w:szCs w:val="28"/>
          <w:lang w:val="ru-RU" w:eastAsia="ru-RU"/>
        </w:rPr>
        <w:t xml:space="preserve"> </w:t>
      </w:r>
    </w:p>
    <w:p w:rsidR="00DA444A" w:rsidRPr="000D13E2" w:rsidRDefault="00DA6033" w:rsidP="00EF75E9">
      <w:pPr>
        <w:pStyle w:val="a4"/>
        <w:autoSpaceDE w:val="0"/>
        <w:autoSpaceDN w:val="0"/>
        <w:adjustRightInd w:val="0"/>
        <w:spacing w:after="0" w:line="240" w:lineRule="auto"/>
        <w:ind w:left="0" w:firstLine="709"/>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Случаи </w:t>
      </w:r>
      <w:r w:rsidRPr="000D13E2">
        <w:rPr>
          <w:rFonts w:ascii="Times New Roman" w:hAnsi="Times New Roman" w:cs="Times New Roman"/>
          <w:color w:val="000000"/>
          <w:sz w:val="28"/>
          <w:szCs w:val="28"/>
          <w:lang w:val="ru-RU" w:eastAsia="ru-RU"/>
        </w:rPr>
        <w:t>нецелево</w:t>
      </w:r>
      <w:r>
        <w:rPr>
          <w:rFonts w:ascii="Times New Roman" w:hAnsi="Times New Roman" w:cs="Times New Roman"/>
          <w:color w:val="000000"/>
          <w:sz w:val="28"/>
          <w:szCs w:val="28"/>
          <w:lang w:val="ru-RU" w:eastAsia="ru-RU"/>
        </w:rPr>
        <w:t xml:space="preserve">го </w:t>
      </w:r>
      <w:r w:rsidRPr="000D13E2">
        <w:rPr>
          <w:rFonts w:ascii="Times New Roman" w:hAnsi="Times New Roman" w:cs="Times New Roman"/>
          <w:color w:val="000000"/>
          <w:sz w:val="28"/>
          <w:szCs w:val="28"/>
          <w:lang w:val="ru-RU" w:eastAsia="ru-RU"/>
        </w:rPr>
        <w:t>использовани</w:t>
      </w:r>
      <w:r>
        <w:rPr>
          <w:rFonts w:ascii="Times New Roman" w:hAnsi="Times New Roman" w:cs="Times New Roman"/>
          <w:color w:val="000000"/>
          <w:sz w:val="28"/>
          <w:szCs w:val="28"/>
          <w:lang w:val="ru-RU" w:eastAsia="ru-RU"/>
        </w:rPr>
        <w:t>я</w:t>
      </w:r>
      <w:r w:rsidRPr="000D13E2">
        <w:rPr>
          <w:rFonts w:ascii="Times New Roman" w:hAnsi="Times New Roman" w:cs="Times New Roman"/>
          <w:color w:val="000000"/>
          <w:sz w:val="28"/>
          <w:szCs w:val="28"/>
          <w:lang w:val="ru-RU" w:eastAsia="ru-RU"/>
        </w:rPr>
        <w:t xml:space="preserve"> бюджетных средств </w:t>
      </w:r>
      <w:r>
        <w:rPr>
          <w:rFonts w:ascii="Times New Roman" w:hAnsi="Times New Roman" w:cs="Times New Roman"/>
          <w:color w:val="000000"/>
          <w:sz w:val="28"/>
          <w:szCs w:val="28"/>
          <w:lang w:val="ru-RU" w:eastAsia="ru-RU"/>
        </w:rPr>
        <w:t xml:space="preserve">в 2019 году не </w:t>
      </w:r>
      <w:r w:rsidR="00CA1631">
        <w:rPr>
          <w:rFonts w:ascii="Times New Roman" w:hAnsi="Times New Roman" w:cs="Times New Roman"/>
          <w:color w:val="000000"/>
          <w:sz w:val="28"/>
          <w:szCs w:val="28"/>
          <w:lang w:val="ru-RU" w:eastAsia="ru-RU"/>
        </w:rPr>
        <w:t>установлены</w:t>
      </w:r>
      <w:r w:rsidR="00DA444A" w:rsidRPr="000D13E2">
        <w:rPr>
          <w:rFonts w:ascii="Times New Roman" w:hAnsi="Times New Roman" w:cs="Times New Roman"/>
          <w:color w:val="000000"/>
          <w:sz w:val="28"/>
          <w:szCs w:val="28"/>
          <w:lang w:val="ru-RU" w:eastAsia="ru-RU"/>
        </w:rPr>
        <w:t>.</w:t>
      </w:r>
    </w:p>
    <w:p w:rsidR="0060625F" w:rsidRDefault="0060625F" w:rsidP="00EF75E9">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Также выявлено </w:t>
      </w:r>
      <w:r w:rsidRPr="000F64CF">
        <w:rPr>
          <w:rFonts w:ascii="Times New Roman" w:hAnsi="Times New Roman" w:cs="Times New Roman"/>
          <w:b/>
          <w:sz w:val="28"/>
          <w:szCs w:val="28"/>
          <w:lang w:val="ru-RU" w:eastAsia="ru-RU"/>
        </w:rPr>
        <w:t>28</w:t>
      </w:r>
      <w:r>
        <w:rPr>
          <w:rFonts w:ascii="Times New Roman" w:hAnsi="Times New Roman" w:cs="Times New Roman"/>
          <w:b/>
          <w:sz w:val="28"/>
          <w:szCs w:val="28"/>
          <w:lang w:val="ru-RU" w:eastAsia="ru-RU"/>
        </w:rPr>
        <w:t> </w:t>
      </w:r>
      <w:r w:rsidRPr="00CC5B79">
        <w:rPr>
          <w:rFonts w:ascii="Times New Roman" w:hAnsi="Times New Roman" w:cs="Times New Roman"/>
          <w:sz w:val="28"/>
          <w:szCs w:val="28"/>
          <w:lang w:val="ru-RU" w:eastAsia="ru-RU"/>
        </w:rPr>
        <w:t>нарушени</w:t>
      </w:r>
      <w:r>
        <w:rPr>
          <w:rFonts w:ascii="Times New Roman" w:hAnsi="Times New Roman" w:cs="Times New Roman"/>
          <w:sz w:val="28"/>
          <w:szCs w:val="28"/>
          <w:lang w:val="ru-RU" w:eastAsia="ru-RU"/>
        </w:rPr>
        <w:t>й</w:t>
      </w:r>
      <w:r w:rsidRPr="00CC5B79">
        <w:rPr>
          <w:rFonts w:ascii="Times New Roman" w:hAnsi="Times New Roman" w:cs="Times New Roman"/>
          <w:sz w:val="28"/>
          <w:szCs w:val="28"/>
          <w:lang w:val="ru-RU" w:eastAsia="ru-RU"/>
        </w:rPr>
        <w:t xml:space="preserve"> законодательства в сфере управления и  распоряжения  </w:t>
      </w:r>
      <w:r>
        <w:rPr>
          <w:rFonts w:ascii="Times New Roman" w:hAnsi="Times New Roman" w:cs="Times New Roman"/>
          <w:sz w:val="28"/>
          <w:szCs w:val="28"/>
          <w:lang w:val="ru-RU" w:eastAsia="ru-RU"/>
        </w:rPr>
        <w:t xml:space="preserve"> муниципальной собственностью, из них:</w:t>
      </w:r>
    </w:p>
    <w:p w:rsidR="002D16B8" w:rsidRPr="002C4038" w:rsidRDefault="002D16B8" w:rsidP="002C4038">
      <w:pPr>
        <w:pStyle w:val="a4"/>
        <w:numPr>
          <w:ilvl w:val="0"/>
          <w:numId w:val="30"/>
        </w:numPr>
        <w:tabs>
          <w:tab w:val="left" w:pos="1134"/>
        </w:tabs>
        <w:spacing w:after="0"/>
        <w:ind w:left="0" w:firstLine="709"/>
        <w:jc w:val="both"/>
        <w:rPr>
          <w:rFonts w:ascii="Times New Roman" w:hAnsi="Times New Roman" w:cs="Times New Roman"/>
          <w:sz w:val="28"/>
          <w:szCs w:val="28"/>
          <w:lang w:val="ru-RU" w:eastAsia="ru-RU"/>
        </w:rPr>
      </w:pPr>
      <w:r w:rsidRPr="002C4038">
        <w:rPr>
          <w:rFonts w:ascii="Times New Roman" w:hAnsi="Times New Roman" w:cs="Times New Roman"/>
          <w:sz w:val="28"/>
          <w:szCs w:val="28"/>
          <w:lang w:val="ru-RU" w:eastAsia="ru-RU"/>
        </w:rPr>
        <w:t>нарушение порядка распоряжения имуществом казенного учреждения;</w:t>
      </w:r>
    </w:p>
    <w:p w:rsidR="002D16B8" w:rsidRDefault="002D16B8" w:rsidP="002C4038">
      <w:pPr>
        <w:pStyle w:val="a4"/>
        <w:numPr>
          <w:ilvl w:val="0"/>
          <w:numId w:val="29"/>
        </w:numPr>
        <w:tabs>
          <w:tab w:val="left" w:pos="1134"/>
        </w:tabs>
        <w:spacing w:after="0" w:line="240" w:lineRule="auto"/>
        <w:ind w:left="0" w:firstLine="709"/>
        <w:jc w:val="both"/>
        <w:rPr>
          <w:rFonts w:ascii="Times New Roman" w:hAnsi="Times New Roman" w:cs="Times New Roman"/>
          <w:sz w:val="28"/>
          <w:szCs w:val="28"/>
          <w:lang w:val="ru-RU" w:eastAsia="ru-RU"/>
        </w:rPr>
      </w:pPr>
      <w:r w:rsidRPr="002C4038">
        <w:rPr>
          <w:rFonts w:ascii="Times New Roman" w:hAnsi="Times New Roman" w:cs="Times New Roman"/>
          <w:sz w:val="28"/>
          <w:szCs w:val="28"/>
          <w:lang w:val="ru-RU" w:eastAsia="ru-RU"/>
        </w:rPr>
        <w:t>ненадлежащее осуществление органами местного самоуправления функций и полномочий учредителя муниципального казенного учреждения;</w:t>
      </w:r>
    </w:p>
    <w:p w:rsidR="002C4038" w:rsidRDefault="002C4038" w:rsidP="002C4038">
      <w:pPr>
        <w:pStyle w:val="a4"/>
        <w:numPr>
          <w:ilvl w:val="0"/>
          <w:numId w:val="29"/>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w:t>
      </w:r>
      <w:r w:rsidRPr="000638D9">
        <w:rPr>
          <w:rFonts w:ascii="Times New Roman" w:hAnsi="Times New Roman" w:cs="Times New Roman"/>
          <w:sz w:val="28"/>
          <w:szCs w:val="28"/>
          <w:lang w:val="ru-RU" w:eastAsia="ru-RU"/>
        </w:rPr>
        <w:t>еправомерное предоставление в аренду, безвозмездное пользование, доверительное управление  объектов муниципального имущества, в том числе предоставление муниципального имущества в пользование без оформления договорных отношений, с превышением полномочий</w:t>
      </w:r>
      <w:r>
        <w:rPr>
          <w:rFonts w:ascii="Times New Roman" w:hAnsi="Times New Roman" w:cs="Times New Roman"/>
          <w:sz w:val="28"/>
          <w:szCs w:val="28"/>
          <w:lang w:val="ru-RU" w:eastAsia="ru-RU"/>
        </w:rPr>
        <w:t>;</w:t>
      </w:r>
    </w:p>
    <w:p w:rsidR="002C4038" w:rsidRPr="002C4038" w:rsidRDefault="002C4038" w:rsidP="002C4038">
      <w:pPr>
        <w:pStyle w:val="a4"/>
        <w:numPr>
          <w:ilvl w:val="0"/>
          <w:numId w:val="29"/>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w:t>
      </w:r>
      <w:r w:rsidRPr="006E5AB8">
        <w:rPr>
          <w:rFonts w:ascii="Times New Roman" w:hAnsi="Times New Roman" w:cs="Times New Roman"/>
          <w:sz w:val="28"/>
          <w:szCs w:val="28"/>
          <w:lang w:val="ru-RU" w:eastAsia="ru-RU"/>
        </w:rPr>
        <w:t xml:space="preserve">арушение порядка </w:t>
      </w:r>
      <w:r>
        <w:rPr>
          <w:rFonts w:ascii="Times New Roman" w:hAnsi="Times New Roman" w:cs="Times New Roman"/>
          <w:sz w:val="28"/>
          <w:szCs w:val="28"/>
          <w:lang w:val="ru-RU" w:eastAsia="ru-RU"/>
        </w:rPr>
        <w:t>управления</w:t>
      </w:r>
      <w:r w:rsidRPr="006E5AB8">
        <w:rPr>
          <w:rFonts w:ascii="Times New Roman" w:hAnsi="Times New Roman" w:cs="Times New Roman"/>
          <w:sz w:val="28"/>
          <w:szCs w:val="28"/>
          <w:lang w:val="ru-RU" w:eastAsia="ru-RU"/>
        </w:rPr>
        <w:t xml:space="preserve"> имуществом унитарного предприятия</w:t>
      </w:r>
      <w:r>
        <w:rPr>
          <w:rFonts w:ascii="Times New Roman" w:hAnsi="Times New Roman" w:cs="Times New Roman"/>
          <w:sz w:val="28"/>
          <w:szCs w:val="28"/>
          <w:lang w:val="ru-RU" w:eastAsia="ru-RU"/>
        </w:rPr>
        <w:t>.</w:t>
      </w:r>
    </w:p>
    <w:p w:rsidR="002D16B8" w:rsidRDefault="002D16B8" w:rsidP="002D16B8">
      <w:pPr>
        <w:spacing w:after="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ab/>
      </w:r>
    </w:p>
    <w:p w:rsidR="00EE4A5C" w:rsidRPr="00CC5B79" w:rsidRDefault="002D16B8" w:rsidP="002C40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eastAsia="ru-RU"/>
        </w:rPr>
        <w:tab/>
      </w:r>
      <w:r w:rsidR="00006519">
        <w:rPr>
          <w:rFonts w:ascii="Times New Roman" w:hAnsi="Times New Roman" w:cs="Times New Roman"/>
          <w:color w:val="000000"/>
          <w:sz w:val="28"/>
          <w:szCs w:val="28"/>
          <w:lang w:val="ru-RU" w:eastAsia="ru-RU"/>
        </w:rPr>
        <w:t xml:space="preserve"> </w:t>
      </w:r>
      <w:r w:rsidR="00EE4A5C" w:rsidRPr="00CC5B79">
        <w:rPr>
          <w:rFonts w:ascii="Times New Roman" w:hAnsi="Times New Roman" w:cs="Times New Roman"/>
          <w:sz w:val="28"/>
          <w:szCs w:val="28"/>
          <w:lang w:val="ru-RU"/>
        </w:rPr>
        <w:t xml:space="preserve">2.7. Для принятия мер по устранению выявленных нарушений при использовании бюджетных средств городского округа Серпухов, а также их </w:t>
      </w:r>
      <w:r w:rsidR="00EE4A5C" w:rsidRPr="00CC5B79">
        <w:rPr>
          <w:rFonts w:ascii="Times New Roman" w:hAnsi="Times New Roman" w:cs="Times New Roman"/>
          <w:sz w:val="28"/>
          <w:szCs w:val="28"/>
          <w:lang w:val="ru-RU"/>
        </w:rPr>
        <w:lastRenderedPageBreak/>
        <w:t xml:space="preserve">неэффективного использования и возмещению причиненного ущерба, КСП городского округа Серпухов должностным лицам проверяемых органов и организаций направлено: </w:t>
      </w:r>
    </w:p>
    <w:p w:rsidR="00EE4A5C" w:rsidRPr="00CC5B79" w:rsidRDefault="00EE4A5C" w:rsidP="00EE4A5C">
      <w:pPr>
        <w:spacing w:after="0" w:line="240" w:lineRule="auto"/>
        <w:ind w:firstLine="708"/>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 </w:t>
      </w:r>
      <w:r w:rsidR="00520063" w:rsidRPr="00520063">
        <w:rPr>
          <w:rFonts w:ascii="Times New Roman" w:hAnsi="Times New Roman" w:cs="Times New Roman"/>
          <w:b/>
          <w:sz w:val="28"/>
          <w:szCs w:val="28"/>
          <w:lang w:val="ru-RU"/>
        </w:rPr>
        <w:t>26</w:t>
      </w:r>
      <w:r>
        <w:rPr>
          <w:rFonts w:ascii="Times New Roman" w:hAnsi="Times New Roman" w:cs="Times New Roman"/>
          <w:sz w:val="28"/>
          <w:szCs w:val="28"/>
          <w:lang w:val="ru-RU"/>
        </w:rPr>
        <w:t xml:space="preserve"> </w:t>
      </w:r>
      <w:r w:rsidRPr="00CC5B79">
        <w:rPr>
          <w:rFonts w:ascii="Times New Roman" w:hAnsi="Times New Roman" w:cs="Times New Roman"/>
          <w:color w:val="000000"/>
          <w:sz w:val="28"/>
          <w:szCs w:val="28"/>
          <w:lang w:val="ru-RU" w:eastAsia="ru-RU"/>
        </w:rPr>
        <w:t xml:space="preserve">предписаний, </w:t>
      </w:r>
      <w:r w:rsidRPr="00CC5B79">
        <w:rPr>
          <w:rFonts w:ascii="Times New Roman" w:hAnsi="Times New Roman" w:cs="Times New Roman"/>
          <w:sz w:val="28"/>
          <w:szCs w:val="28"/>
          <w:lang w:val="ru-RU"/>
        </w:rPr>
        <w:t xml:space="preserve">из которых </w:t>
      </w:r>
      <w:r w:rsidR="000B1FAE" w:rsidRPr="005240C8">
        <w:rPr>
          <w:rFonts w:ascii="Times New Roman" w:hAnsi="Times New Roman" w:cs="Times New Roman"/>
          <w:b/>
          <w:sz w:val="28"/>
          <w:szCs w:val="28"/>
          <w:lang w:val="ru-RU"/>
        </w:rPr>
        <w:t>25</w:t>
      </w:r>
      <w:r w:rsidR="000B1FAE">
        <w:rPr>
          <w:rFonts w:ascii="Times New Roman" w:hAnsi="Times New Roman" w:cs="Times New Roman"/>
          <w:b/>
          <w:sz w:val="28"/>
          <w:szCs w:val="28"/>
          <w:lang w:val="ru-RU"/>
        </w:rPr>
        <w:t xml:space="preserve"> </w:t>
      </w:r>
      <w:r w:rsidR="000B1FAE">
        <w:rPr>
          <w:rFonts w:ascii="Times New Roman" w:hAnsi="Times New Roman" w:cs="Times New Roman"/>
          <w:sz w:val="28"/>
          <w:szCs w:val="28"/>
          <w:lang w:val="ru-RU"/>
        </w:rPr>
        <w:t xml:space="preserve">по состоянию </w:t>
      </w:r>
      <w:r w:rsidRPr="00CC5B79">
        <w:rPr>
          <w:rFonts w:ascii="Times New Roman" w:hAnsi="Times New Roman" w:cs="Times New Roman"/>
          <w:sz w:val="28"/>
          <w:szCs w:val="28"/>
          <w:lang w:val="ru-RU"/>
        </w:rPr>
        <w:t xml:space="preserve">на 01.01.2020 года </w:t>
      </w:r>
      <w:r w:rsidR="000B1FAE">
        <w:rPr>
          <w:rFonts w:ascii="Times New Roman" w:hAnsi="Times New Roman" w:cs="Times New Roman"/>
          <w:sz w:val="28"/>
          <w:szCs w:val="28"/>
          <w:lang w:val="ru-RU"/>
        </w:rPr>
        <w:t>исполнены полностью,</w:t>
      </w:r>
      <w:r w:rsidRPr="00CC5B79">
        <w:rPr>
          <w:rFonts w:ascii="Times New Roman" w:hAnsi="Times New Roman" w:cs="Times New Roman"/>
          <w:sz w:val="28"/>
          <w:szCs w:val="28"/>
          <w:lang w:val="ru-RU"/>
        </w:rPr>
        <w:t xml:space="preserve"> </w:t>
      </w:r>
      <w:r w:rsidR="00EC3710">
        <w:rPr>
          <w:rFonts w:ascii="Times New Roman" w:hAnsi="Times New Roman" w:cs="Times New Roman"/>
          <w:sz w:val="28"/>
          <w:szCs w:val="28"/>
          <w:lang w:val="ru-RU"/>
        </w:rPr>
        <w:tab/>
      </w:r>
      <w:r w:rsidR="005240C8" w:rsidRPr="005240C8">
        <w:rPr>
          <w:rFonts w:ascii="Times New Roman" w:hAnsi="Times New Roman" w:cs="Times New Roman"/>
          <w:b/>
          <w:sz w:val="28"/>
          <w:szCs w:val="28"/>
          <w:lang w:val="ru-RU"/>
        </w:rPr>
        <w:t>1</w:t>
      </w:r>
      <w:r w:rsidR="005240C8">
        <w:rPr>
          <w:rFonts w:ascii="Times New Roman" w:hAnsi="Times New Roman" w:cs="Times New Roman"/>
          <w:sz w:val="28"/>
          <w:szCs w:val="28"/>
          <w:lang w:val="ru-RU"/>
        </w:rPr>
        <w:t xml:space="preserve"> - остае</w:t>
      </w:r>
      <w:r w:rsidRPr="00CC5B79">
        <w:rPr>
          <w:rFonts w:ascii="Times New Roman" w:hAnsi="Times New Roman" w:cs="Times New Roman"/>
          <w:sz w:val="28"/>
          <w:szCs w:val="28"/>
          <w:lang w:val="ru-RU"/>
        </w:rPr>
        <w:t xml:space="preserve">тся на контроле.  </w:t>
      </w:r>
    </w:p>
    <w:p w:rsidR="00EE4A5C" w:rsidRPr="00CC5B79" w:rsidRDefault="00EE4A5C" w:rsidP="00EE4A5C">
      <w:pPr>
        <w:spacing w:after="0" w:line="240" w:lineRule="auto"/>
        <w:ind w:firstLine="708"/>
        <w:jc w:val="both"/>
        <w:rPr>
          <w:rFonts w:ascii="Times New Roman" w:hAnsi="Times New Roman" w:cs="Times New Roman"/>
          <w:color w:val="000000"/>
          <w:sz w:val="28"/>
          <w:szCs w:val="28"/>
          <w:lang w:val="ru-RU" w:eastAsia="ru-RU"/>
        </w:rPr>
      </w:pPr>
      <w:r w:rsidRPr="00CC5B79">
        <w:rPr>
          <w:rFonts w:ascii="Times New Roman" w:hAnsi="Times New Roman" w:cs="Times New Roman"/>
          <w:sz w:val="28"/>
          <w:szCs w:val="28"/>
          <w:lang w:val="ru-RU"/>
        </w:rPr>
        <w:t xml:space="preserve">- </w:t>
      </w:r>
      <w:r w:rsidRPr="00D61CB1">
        <w:rPr>
          <w:rFonts w:ascii="Times New Roman" w:hAnsi="Times New Roman" w:cs="Times New Roman"/>
          <w:b/>
          <w:sz w:val="28"/>
          <w:szCs w:val="28"/>
          <w:lang w:val="ru-RU"/>
        </w:rPr>
        <w:t>9</w:t>
      </w:r>
      <w:r w:rsidRPr="00CC5B79">
        <w:rPr>
          <w:rFonts w:ascii="Times New Roman" w:hAnsi="Times New Roman" w:cs="Times New Roman"/>
          <w:sz w:val="28"/>
          <w:szCs w:val="28"/>
          <w:lang w:val="ru-RU"/>
        </w:rPr>
        <w:t xml:space="preserve"> представлений, из которых </w:t>
      </w:r>
      <w:r w:rsidR="00D61CB1" w:rsidRPr="00D61CB1">
        <w:rPr>
          <w:rFonts w:ascii="Times New Roman" w:hAnsi="Times New Roman" w:cs="Times New Roman"/>
          <w:b/>
          <w:sz w:val="28"/>
          <w:szCs w:val="28"/>
          <w:lang w:val="ru-RU"/>
        </w:rPr>
        <w:t>7</w:t>
      </w:r>
      <w:r>
        <w:rPr>
          <w:rFonts w:ascii="Times New Roman" w:hAnsi="Times New Roman" w:cs="Times New Roman"/>
          <w:sz w:val="28"/>
          <w:szCs w:val="28"/>
          <w:lang w:val="ru-RU"/>
        </w:rPr>
        <w:t xml:space="preserve"> </w:t>
      </w:r>
      <w:r w:rsidR="007B6557">
        <w:rPr>
          <w:rFonts w:ascii="Times New Roman" w:hAnsi="Times New Roman" w:cs="Times New Roman"/>
          <w:sz w:val="28"/>
          <w:szCs w:val="28"/>
          <w:lang w:val="ru-RU"/>
        </w:rPr>
        <w:t>по состоянию на 01.01.2020 года</w:t>
      </w:r>
      <w:r w:rsidRPr="00CC5B79">
        <w:rPr>
          <w:rFonts w:ascii="Times New Roman" w:hAnsi="Times New Roman" w:cs="Times New Roman"/>
          <w:sz w:val="28"/>
          <w:szCs w:val="28"/>
          <w:lang w:val="ru-RU"/>
        </w:rPr>
        <w:t xml:space="preserve"> </w:t>
      </w:r>
      <w:r w:rsidR="007B6557">
        <w:rPr>
          <w:rFonts w:ascii="Times New Roman" w:hAnsi="Times New Roman" w:cs="Times New Roman"/>
          <w:sz w:val="28"/>
          <w:szCs w:val="28"/>
          <w:lang w:val="ru-RU"/>
        </w:rPr>
        <w:t>исполнены полностью,</w:t>
      </w:r>
      <w:r w:rsidRPr="00CC5B79">
        <w:rPr>
          <w:rFonts w:ascii="Times New Roman" w:hAnsi="Times New Roman" w:cs="Times New Roman"/>
          <w:sz w:val="28"/>
          <w:szCs w:val="28"/>
          <w:lang w:val="ru-RU"/>
        </w:rPr>
        <w:t xml:space="preserve"> </w:t>
      </w:r>
      <w:r w:rsidR="00EC3710">
        <w:rPr>
          <w:rFonts w:ascii="Times New Roman" w:hAnsi="Times New Roman" w:cs="Times New Roman"/>
          <w:sz w:val="28"/>
          <w:szCs w:val="28"/>
          <w:lang w:val="ru-RU"/>
        </w:rPr>
        <w:tab/>
      </w:r>
      <w:r w:rsidR="00E207F8" w:rsidRPr="00E207F8">
        <w:rPr>
          <w:rFonts w:ascii="Times New Roman" w:hAnsi="Times New Roman" w:cs="Times New Roman"/>
          <w:b/>
          <w:sz w:val="28"/>
          <w:szCs w:val="28"/>
          <w:lang w:val="ru-RU"/>
        </w:rPr>
        <w:t>2</w:t>
      </w:r>
      <w:r w:rsidR="00E207F8">
        <w:rPr>
          <w:rFonts w:ascii="Times New Roman" w:hAnsi="Times New Roman" w:cs="Times New Roman"/>
          <w:sz w:val="28"/>
          <w:szCs w:val="28"/>
          <w:lang w:val="ru-RU"/>
        </w:rPr>
        <w:t xml:space="preserve"> - </w:t>
      </w:r>
      <w:r w:rsidRPr="00CC5B79">
        <w:rPr>
          <w:rFonts w:ascii="Times New Roman" w:hAnsi="Times New Roman" w:cs="Times New Roman"/>
          <w:sz w:val="28"/>
          <w:szCs w:val="28"/>
          <w:lang w:val="ru-RU"/>
        </w:rPr>
        <w:t xml:space="preserve">остаются на контроле.  </w:t>
      </w:r>
    </w:p>
    <w:p w:rsidR="00EE4A5C" w:rsidRPr="00CC5B79" w:rsidRDefault="00EE4A5C" w:rsidP="00EE4A5C">
      <w:pPr>
        <w:spacing w:after="0" w:line="240" w:lineRule="auto"/>
        <w:ind w:firstLine="708"/>
        <w:jc w:val="both"/>
        <w:rPr>
          <w:rFonts w:ascii="Times New Roman" w:hAnsi="Times New Roman" w:cs="Times New Roman"/>
          <w:color w:val="000000"/>
          <w:sz w:val="28"/>
          <w:szCs w:val="28"/>
          <w:lang w:val="ru-RU" w:eastAsia="ru-RU"/>
        </w:rPr>
      </w:pPr>
      <w:r w:rsidRPr="00CC5B79">
        <w:rPr>
          <w:rFonts w:ascii="Times New Roman" w:hAnsi="Times New Roman" w:cs="Times New Roman"/>
          <w:color w:val="000000"/>
          <w:sz w:val="28"/>
          <w:szCs w:val="28"/>
          <w:lang w:val="ru-RU" w:eastAsia="ru-RU"/>
        </w:rPr>
        <w:t xml:space="preserve">Материалы КСП городского округа Серпухов, составленные по итогам проведения контрольных и экспертно-аналитических мероприятий,  содержали предложения и рекомендации по совершенствованию деятельности органов местного самоуправления, устранению выявленных нарушений, анализ причин, повлекших нарушения и привлечению к ответственности должностных лиц. </w:t>
      </w:r>
    </w:p>
    <w:p w:rsidR="00EE4A5C" w:rsidRPr="00CC5B79" w:rsidRDefault="00EE4A5C" w:rsidP="00EE4A5C">
      <w:pPr>
        <w:spacing w:after="0" w:line="240" w:lineRule="auto"/>
        <w:ind w:firstLine="708"/>
        <w:jc w:val="both"/>
        <w:rPr>
          <w:rFonts w:ascii="Times New Roman" w:hAnsi="Times New Roman" w:cs="Times New Roman"/>
          <w:color w:val="000000"/>
          <w:sz w:val="28"/>
          <w:szCs w:val="28"/>
          <w:lang w:val="ru-RU" w:eastAsia="ru-RU"/>
        </w:rPr>
      </w:pPr>
    </w:p>
    <w:p w:rsidR="00EE4A5C"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color w:val="000000"/>
          <w:sz w:val="28"/>
          <w:szCs w:val="28"/>
          <w:lang w:val="ru-RU" w:eastAsia="ru-RU"/>
        </w:rPr>
        <w:t>2.8.</w:t>
      </w:r>
      <w:r w:rsidRPr="00CC5B79">
        <w:rPr>
          <w:rFonts w:ascii="Times New Roman" w:hAnsi="Times New Roman" w:cs="Times New Roman"/>
          <w:sz w:val="28"/>
          <w:szCs w:val="28"/>
          <w:lang w:val="ru-RU"/>
        </w:rPr>
        <w:t xml:space="preserve"> В соответствии с Кодексом Российской Федерации об административных правонарушениях </w:t>
      </w:r>
      <w:r w:rsidR="003E6DA7">
        <w:rPr>
          <w:rFonts w:ascii="Times New Roman" w:hAnsi="Times New Roman" w:cs="Times New Roman"/>
          <w:sz w:val="28"/>
          <w:szCs w:val="28"/>
          <w:lang w:val="ru-RU"/>
        </w:rPr>
        <w:t xml:space="preserve">(далее – Кодекс РФ об АП) </w:t>
      </w:r>
      <w:r w:rsidRPr="00CC5B79">
        <w:rPr>
          <w:rFonts w:ascii="Times New Roman" w:hAnsi="Times New Roman" w:cs="Times New Roman"/>
          <w:sz w:val="28"/>
          <w:szCs w:val="28"/>
          <w:lang w:val="ru-RU"/>
        </w:rPr>
        <w:t>в 2019 году в отношении лиц, допустивших соответствующие нарушения, Председателем КСП городского округа Серпухов составлен</w:t>
      </w:r>
      <w:r w:rsidR="003E6DA7">
        <w:rPr>
          <w:rFonts w:ascii="Times New Roman" w:hAnsi="Times New Roman" w:cs="Times New Roman"/>
          <w:sz w:val="28"/>
          <w:szCs w:val="28"/>
          <w:lang w:val="ru-RU"/>
        </w:rPr>
        <w:t>о</w:t>
      </w:r>
      <w:r w:rsidRPr="00CC5B79">
        <w:rPr>
          <w:rFonts w:ascii="Times New Roman" w:hAnsi="Times New Roman" w:cs="Times New Roman"/>
          <w:sz w:val="28"/>
          <w:szCs w:val="28"/>
          <w:lang w:val="ru-RU"/>
        </w:rPr>
        <w:t xml:space="preserve"> </w:t>
      </w:r>
      <w:r w:rsidRPr="009428DF">
        <w:rPr>
          <w:rFonts w:ascii="Times New Roman" w:hAnsi="Times New Roman" w:cs="Times New Roman"/>
          <w:b/>
          <w:sz w:val="28"/>
          <w:szCs w:val="28"/>
          <w:lang w:val="ru-RU"/>
        </w:rPr>
        <w:t>1</w:t>
      </w:r>
      <w:r w:rsidR="0040742F">
        <w:rPr>
          <w:rFonts w:ascii="Times New Roman" w:hAnsi="Times New Roman" w:cs="Times New Roman"/>
          <w:b/>
          <w:sz w:val="28"/>
          <w:szCs w:val="28"/>
          <w:lang w:val="ru-RU"/>
        </w:rPr>
        <w:t>7</w:t>
      </w:r>
      <w:r w:rsidRPr="00CC5B79">
        <w:rPr>
          <w:rFonts w:ascii="Times New Roman" w:hAnsi="Times New Roman" w:cs="Times New Roman"/>
          <w:sz w:val="28"/>
          <w:szCs w:val="28"/>
          <w:lang w:val="ru-RU"/>
        </w:rPr>
        <w:t xml:space="preserve"> протоколов об административных правонарушениях</w:t>
      </w:r>
      <w:r>
        <w:rPr>
          <w:rFonts w:ascii="Times New Roman" w:hAnsi="Times New Roman" w:cs="Times New Roman"/>
          <w:sz w:val="28"/>
          <w:szCs w:val="28"/>
          <w:lang w:val="ru-RU"/>
        </w:rPr>
        <w:t>, из них:</w:t>
      </w:r>
    </w:p>
    <w:p w:rsidR="00DB58A3" w:rsidRDefault="001C7BFF" w:rsidP="0081531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C7BFF">
        <w:rPr>
          <w:rFonts w:ascii="Times New Roman" w:hAnsi="Times New Roman" w:cs="Times New Roman"/>
          <w:b/>
          <w:sz w:val="28"/>
          <w:szCs w:val="28"/>
          <w:lang w:val="ru-RU"/>
        </w:rPr>
        <w:t>16</w:t>
      </w:r>
      <w:r>
        <w:rPr>
          <w:rFonts w:ascii="Times New Roman" w:hAnsi="Times New Roman" w:cs="Times New Roman"/>
          <w:sz w:val="28"/>
          <w:szCs w:val="28"/>
          <w:lang w:val="ru-RU"/>
        </w:rPr>
        <w:t xml:space="preserve"> протоколов направлен</w:t>
      </w:r>
      <w:r w:rsidR="00DB58A3">
        <w:rPr>
          <w:rFonts w:ascii="Times New Roman" w:hAnsi="Times New Roman" w:cs="Times New Roman"/>
          <w:sz w:val="28"/>
          <w:szCs w:val="28"/>
          <w:lang w:val="ru-RU"/>
        </w:rPr>
        <w:t>о</w:t>
      </w:r>
      <w:r>
        <w:rPr>
          <w:rFonts w:ascii="Times New Roman" w:hAnsi="Times New Roman" w:cs="Times New Roman"/>
          <w:sz w:val="28"/>
          <w:szCs w:val="28"/>
          <w:lang w:val="ru-RU"/>
        </w:rPr>
        <w:t xml:space="preserve"> на рассмотрение в суд</w:t>
      </w:r>
      <w:r w:rsidR="00EE0338">
        <w:rPr>
          <w:rFonts w:ascii="Times New Roman" w:hAnsi="Times New Roman" w:cs="Times New Roman"/>
          <w:sz w:val="28"/>
          <w:szCs w:val="28"/>
          <w:lang w:val="ru-RU"/>
        </w:rPr>
        <w:t xml:space="preserve">, по результату рассмотрения которых: </w:t>
      </w:r>
    </w:p>
    <w:p w:rsidR="00DB58A3" w:rsidRDefault="0081531B" w:rsidP="0081531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w:t>
      </w:r>
      <w:r w:rsidRPr="004641BA">
        <w:rPr>
          <w:rFonts w:ascii="Times New Roman" w:hAnsi="Times New Roman" w:cs="Times New Roman"/>
          <w:b/>
          <w:sz w:val="28"/>
          <w:szCs w:val="28"/>
          <w:lang w:val="ru-RU"/>
        </w:rPr>
        <w:t>1</w:t>
      </w:r>
      <w:r>
        <w:rPr>
          <w:rFonts w:ascii="Times New Roman" w:hAnsi="Times New Roman" w:cs="Times New Roman"/>
          <w:b/>
          <w:sz w:val="28"/>
          <w:szCs w:val="28"/>
          <w:lang w:val="ru-RU"/>
        </w:rPr>
        <w:t>3</w:t>
      </w:r>
      <w:r>
        <w:rPr>
          <w:rFonts w:ascii="Times New Roman" w:hAnsi="Times New Roman" w:cs="Times New Roman"/>
          <w:sz w:val="28"/>
          <w:szCs w:val="28"/>
          <w:lang w:val="ru-RU"/>
        </w:rPr>
        <w:t xml:space="preserve"> протоколам принято решение о привлечении к административной ответственности. Общая сумма наложенных штрафов </w:t>
      </w:r>
      <w:r w:rsidRPr="004641BA">
        <w:rPr>
          <w:rFonts w:ascii="Times New Roman" w:hAnsi="Times New Roman" w:cs="Times New Roman"/>
          <w:b/>
          <w:sz w:val="28"/>
          <w:szCs w:val="28"/>
          <w:lang w:val="ru-RU"/>
        </w:rPr>
        <w:t>215</w:t>
      </w:r>
      <w:r>
        <w:rPr>
          <w:rFonts w:ascii="Times New Roman" w:hAnsi="Times New Roman" w:cs="Times New Roman"/>
          <w:sz w:val="28"/>
          <w:szCs w:val="28"/>
          <w:lang w:val="ru-RU"/>
        </w:rPr>
        <w:t xml:space="preserve"> </w:t>
      </w:r>
      <w:r w:rsidRPr="007F3FA4">
        <w:rPr>
          <w:rFonts w:ascii="Times New Roman" w:hAnsi="Times New Roman" w:cs="Times New Roman"/>
          <w:b/>
          <w:sz w:val="28"/>
          <w:szCs w:val="28"/>
          <w:lang w:val="ru-RU"/>
        </w:rPr>
        <w:t xml:space="preserve">300,00 </w:t>
      </w:r>
      <w:r>
        <w:rPr>
          <w:rFonts w:ascii="Times New Roman" w:hAnsi="Times New Roman" w:cs="Times New Roman"/>
          <w:sz w:val="28"/>
          <w:szCs w:val="28"/>
          <w:lang w:val="ru-RU"/>
        </w:rPr>
        <w:t>рублей</w:t>
      </w:r>
      <w:r w:rsidR="00DB58A3">
        <w:rPr>
          <w:rFonts w:ascii="Times New Roman" w:hAnsi="Times New Roman" w:cs="Times New Roman"/>
          <w:sz w:val="28"/>
          <w:szCs w:val="28"/>
          <w:lang w:val="ru-RU"/>
        </w:rPr>
        <w:t>.</w:t>
      </w:r>
    </w:p>
    <w:p w:rsidR="0081531B" w:rsidRDefault="0081531B" w:rsidP="0081531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 </w:t>
      </w:r>
      <w:r w:rsidRPr="00742C1F">
        <w:rPr>
          <w:rFonts w:ascii="Times New Roman" w:hAnsi="Times New Roman" w:cs="Times New Roman"/>
          <w:b/>
          <w:sz w:val="28"/>
          <w:szCs w:val="28"/>
          <w:lang w:val="ru-RU"/>
        </w:rPr>
        <w:t>2</w:t>
      </w:r>
      <w:r>
        <w:rPr>
          <w:rFonts w:ascii="Times New Roman" w:hAnsi="Times New Roman" w:cs="Times New Roman"/>
          <w:sz w:val="28"/>
          <w:szCs w:val="28"/>
          <w:lang w:val="ru-RU"/>
        </w:rPr>
        <w:t xml:space="preserve"> протоколам судом </w:t>
      </w:r>
      <w:r w:rsidRPr="008E596B">
        <w:rPr>
          <w:rFonts w:ascii="Times New Roman" w:hAnsi="Times New Roman" w:cs="Times New Roman"/>
          <w:sz w:val="28"/>
          <w:szCs w:val="28"/>
          <w:lang w:val="ru-RU"/>
        </w:rPr>
        <w:t>принято решение о вынесении устного замечания</w:t>
      </w:r>
      <w:r>
        <w:rPr>
          <w:rFonts w:ascii="Times New Roman" w:hAnsi="Times New Roman" w:cs="Times New Roman"/>
          <w:sz w:val="28"/>
          <w:szCs w:val="28"/>
          <w:lang w:val="ru-RU"/>
        </w:rPr>
        <w:t xml:space="preserve">; </w:t>
      </w:r>
      <w:r w:rsidR="00DB58A3">
        <w:rPr>
          <w:rFonts w:ascii="Times New Roman" w:hAnsi="Times New Roman" w:cs="Times New Roman"/>
          <w:sz w:val="28"/>
          <w:szCs w:val="28"/>
          <w:lang w:val="ru-RU"/>
        </w:rPr>
        <w:tab/>
      </w:r>
      <w:r>
        <w:rPr>
          <w:rFonts w:ascii="Times New Roman" w:hAnsi="Times New Roman" w:cs="Times New Roman"/>
          <w:sz w:val="28"/>
          <w:szCs w:val="28"/>
          <w:lang w:val="ru-RU"/>
        </w:rPr>
        <w:t xml:space="preserve">по </w:t>
      </w:r>
      <w:r w:rsidRPr="00742C1F">
        <w:rPr>
          <w:rFonts w:ascii="Times New Roman" w:hAnsi="Times New Roman" w:cs="Times New Roman"/>
          <w:b/>
          <w:sz w:val="28"/>
          <w:szCs w:val="28"/>
          <w:lang w:val="ru-RU"/>
        </w:rPr>
        <w:t>1</w:t>
      </w:r>
      <w:r>
        <w:rPr>
          <w:rFonts w:ascii="Times New Roman" w:hAnsi="Times New Roman" w:cs="Times New Roman"/>
          <w:sz w:val="28"/>
          <w:szCs w:val="28"/>
          <w:lang w:val="ru-RU"/>
        </w:rPr>
        <w:t xml:space="preserve"> протоколу вынесе</w:t>
      </w:r>
      <w:r w:rsidRPr="008E596B">
        <w:rPr>
          <w:rFonts w:ascii="Times New Roman" w:hAnsi="Times New Roman" w:cs="Times New Roman"/>
          <w:sz w:val="28"/>
          <w:szCs w:val="28"/>
          <w:lang w:val="ru-RU"/>
        </w:rPr>
        <w:t>н</w:t>
      </w:r>
      <w:r>
        <w:rPr>
          <w:rFonts w:ascii="Times New Roman" w:hAnsi="Times New Roman" w:cs="Times New Roman"/>
          <w:sz w:val="28"/>
          <w:szCs w:val="28"/>
          <w:lang w:val="ru-RU"/>
        </w:rPr>
        <w:t>о</w:t>
      </w:r>
      <w:r w:rsidRPr="008E596B">
        <w:rPr>
          <w:rFonts w:ascii="Times New Roman" w:hAnsi="Times New Roman" w:cs="Times New Roman"/>
          <w:sz w:val="28"/>
          <w:szCs w:val="28"/>
          <w:lang w:val="ru-RU"/>
        </w:rPr>
        <w:t xml:space="preserve"> административн</w:t>
      </w:r>
      <w:r>
        <w:rPr>
          <w:rFonts w:ascii="Times New Roman" w:hAnsi="Times New Roman" w:cs="Times New Roman"/>
          <w:sz w:val="28"/>
          <w:szCs w:val="28"/>
          <w:lang w:val="ru-RU"/>
        </w:rPr>
        <w:t>ое</w:t>
      </w:r>
      <w:r w:rsidRPr="008E596B">
        <w:rPr>
          <w:rFonts w:ascii="Times New Roman" w:hAnsi="Times New Roman" w:cs="Times New Roman"/>
          <w:sz w:val="28"/>
          <w:szCs w:val="28"/>
          <w:lang w:val="ru-RU"/>
        </w:rPr>
        <w:t xml:space="preserve"> наказани</w:t>
      </w:r>
      <w:r>
        <w:rPr>
          <w:rFonts w:ascii="Times New Roman" w:hAnsi="Times New Roman" w:cs="Times New Roman"/>
          <w:sz w:val="28"/>
          <w:szCs w:val="28"/>
          <w:lang w:val="ru-RU"/>
        </w:rPr>
        <w:t>е</w:t>
      </w:r>
      <w:r w:rsidRPr="008E596B">
        <w:rPr>
          <w:rFonts w:ascii="Times New Roman" w:hAnsi="Times New Roman" w:cs="Times New Roman"/>
          <w:sz w:val="28"/>
          <w:szCs w:val="28"/>
          <w:lang w:val="ru-RU"/>
        </w:rPr>
        <w:t xml:space="preserve"> ин</w:t>
      </w:r>
      <w:r>
        <w:rPr>
          <w:rFonts w:ascii="Times New Roman" w:hAnsi="Times New Roman" w:cs="Times New Roman"/>
          <w:sz w:val="28"/>
          <w:szCs w:val="28"/>
          <w:lang w:val="ru-RU"/>
        </w:rPr>
        <w:t>ого</w:t>
      </w:r>
      <w:r w:rsidRPr="008E596B">
        <w:rPr>
          <w:rFonts w:ascii="Times New Roman" w:hAnsi="Times New Roman" w:cs="Times New Roman"/>
          <w:sz w:val="28"/>
          <w:szCs w:val="28"/>
          <w:lang w:val="ru-RU"/>
        </w:rPr>
        <w:t xml:space="preserve"> вид</w:t>
      </w:r>
      <w:r>
        <w:rPr>
          <w:rFonts w:ascii="Times New Roman" w:hAnsi="Times New Roman" w:cs="Times New Roman"/>
          <w:sz w:val="28"/>
          <w:szCs w:val="28"/>
          <w:lang w:val="ru-RU"/>
        </w:rPr>
        <w:t>а  (замечание);</w:t>
      </w:r>
    </w:p>
    <w:p w:rsidR="001C7BFF" w:rsidRDefault="001C7BFF" w:rsidP="001C7BFF">
      <w:pPr>
        <w:spacing w:after="0" w:line="240" w:lineRule="auto"/>
        <w:ind w:firstLine="709"/>
        <w:jc w:val="both"/>
        <w:rPr>
          <w:rFonts w:ascii="Times New Roman" w:hAnsi="Times New Roman" w:cs="Times New Roman"/>
          <w:sz w:val="28"/>
          <w:szCs w:val="28"/>
          <w:lang w:val="ru-RU"/>
        </w:rPr>
      </w:pPr>
      <w:r w:rsidRPr="00223BDA">
        <w:rPr>
          <w:rFonts w:ascii="Times New Roman" w:hAnsi="Times New Roman" w:cs="Times New Roman"/>
          <w:b/>
          <w:sz w:val="28"/>
          <w:szCs w:val="28"/>
          <w:lang w:val="ru-RU"/>
        </w:rPr>
        <w:t>1</w:t>
      </w:r>
      <w:r>
        <w:rPr>
          <w:rFonts w:ascii="Times New Roman" w:hAnsi="Times New Roman" w:cs="Times New Roman"/>
          <w:sz w:val="28"/>
          <w:szCs w:val="28"/>
          <w:lang w:val="ru-RU"/>
        </w:rPr>
        <w:t xml:space="preserve"> протокол был направлен на рассмотрение в Министерство имущественных отношений Московской области, по результату рассмотрения которого вынесено постановление о прекращении производства по делу.</w:t>
      </w:r>
    </w:p>
    <w:p w:rsidR="00EE4A5C" w:rsidRPr="00A36220"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К административной ответственности привлечено </w:t>
      </w:r>
      <w:r w:rsidRPr="00F855C3">
        <w:rPr>
          <w:rFonts w:ascii="Times New Roman" w:hAnsi="Times New Roman" w:cs="Times New Roman"/>
          <w:b/>
          <w:sz w:val="28"/>
          <w:szCs w:val="28"/>
          <w:lang w:val="ru-RU"/>
        </w:rPr>
        <w:t>9</w:t>
      </w:r>
      <w:r w:rsidRPr="00CC5B79">
        <w:rPr>
          <w:rFonts w:ascii="Times New Roman" w:hAnsi="Times New Roman" w:cs="Times New Roman"/>
          <w:sz w:val="28"/>
          <w:szCs w:val="28"/>
          <w:lang w:val="ru-RU"/>
        </w:rPr>
        <w:t xml:space="preserve"> должностных лиц, из них: </w:t>
      </w:r>
      <w:r w:rsidRPr="00F855C3">
        <w:rPr>
          <w:rFonts w:ascii="Times New Roman" w:hAnsi="Times New Roman" w:cs="Times New Roman"/>
          <w:b/>
          <w:sz w:val="28"/>
          <w:szCs w:val="28"/>
          <w:lang w:val="ru-RU"/>
        </w:rPr>
        <w:t>1</w:t>
      </w:r>
      <w:r w:rsidRPr="00CC5B79">
        <w:rPr>
          <w:rFonts w:ascii="Times New Roman" w:hAnsi="Times New Roman" w:cs="Times New Roman"/>
          <w:sz w:val="28"/>
          <w:szCs w:val="28"/>
          <w:lang w:val="ru-RU"/>
        </w:rPr>
        <w:t xml:space="preserve"> должностное лицо органа местного самоуправления привлечено к административной ответственности по 7 основаниям; </w:t>
      </w:r>
      <w:r w:rsidRPr="00F855C3">
        <w:rPr>
          <w:rFonts w:ascii="Times New Roman" w:hAnsi="Times New Roman" w:cs="Times New Roman"/>
          <w:b/>
          <w:sz w:val="28"/>
          <w:szCs w:val="28"/>
          <w:lang w:val="ru-RU"/>
        </w:rPr>
        <w:t>6</w:t>
      </w:r>
      <w:r w:rsidRPr="00CC5B79">
        <w:rPr>
          <w:rFonts w:ascii="Times New Roman" w:hAnsi="Times New Roman" w:cs="Times New Roman"/>
          <w:sz w:val="28"/>
          <w:szCs w:val="28"/>
          <w:lang w:val="ru-RU"/>
        </w:rPr>
        <w:t xml:space="preserve"> должностных лиц бюджетных учреждений городского округа Серпухов; </w:t>
      </w:r>
      <w:r w:rsidRPr="00F855C3">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F855C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муниципального казенного учреждения; </w:t>
      </w:r>
      <w:r w:rsidRPr="007838EB">
        <w:rPr>
          <w:rFonts w:ascii="Times New Roman" w:hAnsi="Times New Roman" w:cs="Times New Roman"/>
          <w:b/>
          <w:sz w:val="28"/>
          <w:szCs w:val="28"/>
          <w:lang w:val="ru-RU"/>
        </w:rPr>
        <w:t>1</w:t>
      </w:r>
      <w:r w:rsidRPr="007838EB">
        <w:rPr>
          <w:rFonts w:ascii="Times New Roman" w:hAnsi="Times New Roman" w:cs="Times New Roman"/>
          <w:sz w:val="28"/>
          <w:szCs w:val="28"/>
          <w:lang w:val="ru-RU"/>
        </w:rPr>
        <w:t xml:space="preserve"> –</w:t>
      </w:r>
      <w:r w:rsidRPr="00CC5B79">
        <w:rPr>
          <w:rFonts w:ascii="Times New Roman" w:hAnsi="Times New Roman" w:cs="Times New Roman"/>
          <w:sz w:val="28"/>
          <w:szCs w:val="28"/>
          <w:lang w:val="ru-RU"/>
        </w:rPr>
        <w:t xml:space="preserve"> муниципального унитарного предприятия.</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color w:val="000000"/>
          <w:sz w:val="28"/>
          <w:szCs w:val="28"/>
          <w:lang w:val="ru-RU" w:eastAsia="ru-RU"/>
        </w:rPr>
        <w:t xml:space="preserve"> </w:t>
      </w:r>
      <w:r w:rsidRPr="00CC5B79">
        <w:rPr>
          <w:rFonts w:ascii="Times New Roman" w:hAnsi="Times New Roman" w:cs="Times New Roman"/>
          <w:sz w:val="28"/>
          <w:szCs w:val="28"/>
          <w:lang w:val="ru-RU"/>
        </w:rPr>
        <w:t xml:space="preserve">Общая сумма назначенных административных штрафов составила           </w:t>
      </w:r>
      <w:r w:rsidR="00BF2598" w:rsidRPr="00BF2598">
        <w:rPr>
          <w:rFonts w:ascii="Times New Roman" w:hAnsi="Times New Roman" w:cs="Times New Roman"/>
          <w:b/>
          <w:sz w:val="28"/>
          <w:szCs w:val="28"/>
          <w:lang w:val="ru-RU"/>
        </w:rPr>
        <w:t>215 </w:t>
      </w:r>
      <w:r w:rsidRPr="00350B8F">
        <w:rPr>
          <w:rFonts w:ascii="Times New Roman" w:hAnsi="Times New Roman" w:cs="Times New Roman"/>
          <w:b/>
          <w:color w:val="000000" w:themeColor="text1"/>
          <w:sz w:val="28"/>
          <w:szCs w:val="28"/>
          <w:lang w:val="ru-RU"/>
        </w:rPr>
        <w:t>3</w:t>
      </w:r>
      <w:r w:rsidR="00BF2598">
        <w:rPr>
          <w:rFonts w:ascii="Times New Roman" w:hAnsi="Times New Roman" w:cs="Times New Roman"/>
          <w:b/>
          <w:color w:val="000000" w:themeColor="text1"/>
          <w:sz w:val="28"/>
          <w:szCs w:val="28"/>
          <w:lang w:val="ru-RU"/>
        </w:rPr>
        <w:t>00,0</w:t>
      </w:r>
      <w:r w:rsidRPr="00CC5B79">
        <w:rPr>
          <w:rFonts w:ascii="Times New Roman" w:hAnsi="Times New Roman" w:cs="Times New Roman"/>
          <w:sz w:val="28"/>
          <w:szCs w:val="28"/>
          <w:lang w:val="ru-RU" w:eastAsia="ru-RU"/>
        </w:rPr>
        <w:t xml:space="preserve"> рублей</w:t>
      </w:r>
      <w:r w:rsidRPr="00CC5B79">
        <w:rPr>
          <w:rFonts w:ascii="Times New Roman" w:hAnsi="Times New Roman" w:cs="Times New Roman"/>
          <w:sz w:val="28"/>
          <w:szCs w:val="28"/>
          <w:lang w:val="ru-RU"/>
        </w:rPr>
        <w:t xml:space="preserve">, </w:t>
      </w:r>
      <w:r w:rsidRPr="00350B8F">
        <w:rPr>
          <w:rFonts w:ascii="Times New Roman" w:hAnsi="Times New Roman" w:cs="Times New Roman"/>
          <w:b/>
          <w:color w:val="000000" w:themeColor="text1"/>
          <w:sz w:val="28"/>
          <w:szCs w:val="28"/>
          <w:lang w:val="ru-RU"/>
        </w:rPr>
        <w:t>15</w:t>
      </w:r>
      <w:r w:rsidRPr="001F37A7">
        <w:rPr>
          <w:rFonts w:ascii="Times New Roman" w:hAnsi="Times New Roman" w:cs="Times New Roman"/>
          <w:b/>
          <w:color w:val="000000" w:themeColor="text1"/>
          <w:sz w:val="28"/>
          <w:szCs w:val="28"/>
          <w:lang w:val="ru-RU"/>
        </w:rPr>
        <w:t>,0</w:t>
      </w:r>
      <w:r>
        <w:rPr>
          <w:rFonts w:ascii="Times New Roman" w:hAnsi="Times New Roman" w:cs="Times New Roman"/>
          <w:sz w:val="28"/>
          <w:szCs w:val="28"/>
          <w:lang w:val="ru-RU"/>
        </w:rPr>
        <w:t xml:space="preserve"> тыс</w:t>
      </w:r>
      <w:r w:rsidR="00BE09D1">
        <w:rPr>
          <w:rFonts w:ascii="Times New Roman" w:hAnsi="Times New Roman" w:cs="Times New Roman"/>
          <w:sz w:val="28"/>
          <w:szCs w:val="28"/>
          <w:lang w:val="ru-RU"/>
        </w:rPr>
        <w:t xml:space="preserve">яч </w:t>
      </w:r>
      <w:r>
        <w:rPr>
          <w:rFonts w:ascii="Times New Roman" w:hAnsi="Times New Roman" w:cs="Times New Roman"/>
          <w:sz w:val="28"/>
          <w:szCs w:val="28"/>
          <w:lang w:val="ru-RU"/>
        </w:rPr>
        <w:t>руб</w:t>
      </w:r>
      <w:r w:rsidR="00BE09D1">
        <w:rPr>
          <w:rFonts w:ascii="Times New Roman" w:hAnsi="Times New Roman" w:cs="Times New Roman"/>
          <w:sz w:val="28"/>
          <w:szCs w:val="28"/>
          <w:lang w:val="ru-RU"/>
        </w:rPr>
        <w:t>лей</w:t>
      </w:r>
      <w:r w:rsidRPr="00CC5B79">
        <w:rPr>
          <w:rFonts w:ascii="Times New Roman" w:hAnsi="Times New Roman" w:cs="Times New Roman"/>
          <w:sz w:val="28"/>
          <w:szCs w:val="28"/>
          <w:lang w:val="ru-RU"/>
        </w:rPr>
        <w:t xml:space="preserve"> из которых по состоянию на 01.01.2020г. </w:t>
      </w:r>
      <w:r w:rsidRPr="00CC5B79">
        <w:rPr>
          <w:rFonts w:ascii="Times New Roman" w:hAnsi="Times New Roman" w:cs="Times New Roman"/>
          <w:sz w:val="28"/>
          <w:szCs w:val="28"/>
          <w:lang w:val="ru-RU" w:eastAsia="ru-RU"/>
        </w:rPr>
        <w:t>поступили в бюджет городского округа Серпухов</w:t>
      </w:r>
      <w:r w:rsidR="00B656B9">
        <w:rPr>
          <w:rFonts w:ascii="Times New Roman" w:hAnsi="Times New Roman" w:cs="Times New Roman"/>
          <w:sz w:val="28"/>
          <w:szCs w:val="28"/>
          <w:lang w:val="ru-RU" w:eastAsia="ru-RU"/>
        </w:rPr>
        <w:t>.</w:t>
      </w:r>
    </w:p>
    <w:p w:rsidR="00EE4A5C" w:rsidRPr="00CC5B79" w:rsidRDefault="00EE4A5C" w:rsidP="00EE4A5C">
      <w:pPr>
        <w:spacing w:after="0" w:line="240" w:lineRule="auto"/>
        <w:ind w:firstLine="709"/>
        <w:jc w:val="both"/>
        <w:rPr>
          <w:rFonts w:ascii="Times New Roman" w:hAnsi="Times New Roman" w:cs="Times New Roman"/>
          <w:sz w:val="28"/>
          <w:szCs w:val="28"/>
          <w:lang w:val="ru-RU" w:eastAsia="ru-RU"/>
        </w:rPr>
      </w:pP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eastAsia="ru-RU"/>
        </w:rPr>
        <w:t xml:space="preserve">2.9. </w:t>
      </w:r>
      <w:r w:rsidRPr="00CC5B79">
        <w:rPr>
          <w:rFonts w:ascii="Times New Roman" w:hAnsi="Times New Roman" w:cs="Times New Roman"/>
          <w:sz w:val="28"/>
          <w:szCs w:val="28"/>
          <w:lang w:val="ru-RU"/>
        </w:rPr>
        <w:t xml:space="preserve">По итогам выполнения предписаний и представлений КСП городского округа Серпухов в части принятия мер по привлечению к ответственности должностных лиц, виновных в допущенных нарушениях законодательства, </w:t>
      </w:r>
      <w:r w:rsidR="00D60784">
        <w:rPr>
          <w:rFonts w:ascii="Times New Roman" w:hAnsi="Times New Roman" w:cs="Times New Roman"/>
          <w:sz w:val="28"/>
          <w:szCs w:val="28"/>
          <w:lang w:val="ru-RU"/>
        </w:rPr>
        <w:t xml:space="preserve">        </w:t>
      </w:r>
      <w:r w:rsidR="00127D85" w:rsidRPr="00127D85">
        <w:rPr>
          <w:rFonts w:ascii="Times New Roman" w:hAnsi="Times New Roman" w:cs="Times New Roman"/>
          <w:b/>
          <w:sz w:val="28"/>
          <w:szCs w:val="28"/>
          <w:lang w:val="ru-RU"/>
        </w:rPr>
        <w:t>41</w:t>
      </w:r>
      <w:r w:rsidRPr="00CC5B79">
        <w:rPr>
          <w:rFonts w:ascii="Times New Roman" w:hAnsi="Times New Roman" w:cs="Times New Roman"/>
          <w:sz w:val="28"/>
          <w:szCs w:val="28"/>
          <w:lang w:val="ru-RU"/>
        </w:rPr>
        <w:t xml:space="preserve"> должностн</w:t>
      </w:r>
      <w:r w:rsidR="00127D85">
        <w:rPr>
          <w:rFonts w:ascii="Times New Roman" w:hAnsi="Times New Roman" w:cs="Times New Roman"/>
          <w:sz w:val="28"/>
          <w:szCs w:val="28"/>
          <w:lang w:val="ru-RU"/>
        </w:rPr>
        <w:t>ое</w:t>
      </w:r>
      <w:r w:rsidRPr="00CC5B79">
        <w:rPr>
          <w:rFonts w:ascii="Times New Roman" w:hAnsi="Times New Roman" w:cs="Times New Roman"/>
          <w:sz w:val="28"/>
          <w:szCs w:val="28"/>
          <w:lang w:val="ru-RU"/>
        </w:rPr>
        <w:t xml:space="preserve"> лиц</w:t>
      </w:r>
      <w:r w:rsidR="00127D85">
        <w:rPr>
          <w:rFonts w:ascii="Times New Roman" w:hAnsi="Times New Roman" w:cs="Times New Roman"/>
          <w:sz w:val="28"/>
          <w:szCs w:val="28"/>
          <w:lang w:val="ru-RU"/>
        </w:rPr>
        <w:t>о</w:t>
      </w:r>
      <w:r w:rsidRPr="00CC5B79">
        <w:rPr>
          <w:rFonts w:ascii="Times New Roman" w:hAnsi="Times New Roman" w:cs="Times New Roman"/>
          <w:sz w:val="28"/>
          <w:szCs w:val="28"/>
          <w:lang w:val="ru-RU"/>
        </w:rPr>
        <w:t xml:space="preserve"> привлечен</w:t>
      </w:r>
      <w:r w:rsidR="00127D85">
        <w:rPr>
          <w:rFonts w:ascii="Times New Roman" w:hAnsi="Times New Roman" w:cs="Times New Roman"/>
          <w:sz w:val="28"/>
          <w:szCs w:val="28"/>
          <w:lang w:val="ru-RU"/>
        </w:rPr>
        <w:t>о</w:t>
      </w:r>
      <w:r w:rsidRPr="00CC5B79">
        <w:rPr>
          <w:rFonts w:ascii="Times New Roman" w:hAnsi="Times New Roman" w:cs="Times New Roman"/>
          <w:sz w:val="28"/>
          <w:szCs w:val="28"/>
          <w:lang w:val="ru-RU"/>
        </w:rPr>
        <w:t xml:space="preserve"> к дисциплинарной ответственности (в 2018 году – 5)</w:t>
      </w:r>
      <w:r w:rsidR="00127D85">
        <w:rPr>
          <w:rFonts w:ascii="Times New Roman" w:hAnsi="Times New Roman" w:cs="Times New Roman"/>
          <w:sz w:val="28"/>
          <w:szCs w:val="28"/>
          <w:lang w:val="ru-RU"/>
        </w:rPr>
        <w:t xml:space="preserve">, </w:t>
      </w:r>
      <w:r w:rsidRPr="00127D85">
        <w:rPr>
          <w:rFonts w:ascii="Times New Roman" w:hAnsi="Times New Roman" w:cs="Times New Roman"/>
          <w:sz w:val="28"/>
          <w:szCs w:val="28"/>
          <w:lang w:val="ru-RU"/>
        </w:rPr>
        <w:t xml:space="preserve">из них: </w:t>
      </w:r>
      <w:r w:rsidRPr="00341842">
        <w:rPr>
          <w:rFonts w:ascii="Times New Roman" w:hAnsi="Times New Roman" w:cs="Times New Roman"/>
          <w:b/>
          <w:sz w:val="28"/>
          <w:szCs w:val="28"/>
          <w:lang w:val="ru-RU"/>
        </w:rPr>
        <w:t>38</w:t>
      </w:r>
      <w:r w:rsidRPr="00127D85">
        <w:rPr>
          <w:rFonts w:ascii="Times New Roman" w:hAnsi="Times New Roman" w:cs="Times New Roman"/>
          <w:sz w:val="28"/>
          <w:szCs w:val="28"/>
          <w:lang w:val="ru-RU"/>
        </w:rPr>
        <w:t xml:space="preserve"> </w:t>
      </w:r>
      <w:r w:rsidR="00127D85" w:rsidRPr="00127D85">
        <w:rPr>
          <w:rFonts w:ascii="Times New Roman" w:hAnsi="Times New Roman" w:cs="Times New Roman"/>
          <w:sz w:val="28"/>
          <w:szCs w:val="28"/>
          <w:lang w:val="ru-RU"/>
        </w:rPr>
        <w:t xml:space="preserve">вынесено </w:t>
      </w:r>
      <w:r w:rsidRPr="00127D85">
        <w:rPr>
          <w:rFonts w:ascii="Times New Roman" w:hAnsi="Times New Roman" w:cs="Times New Roman"/>
          <w:sz w:val="28"/>
          <w:szCs w:val="28"/>
          <w:lang w:val="ru-RU"/>
        </w:rPr>
        <w:t xml:space="preserve">замечание и </w:t>
      </w:r>
      <w:r w:rsidRPr="00341842">
        <w:rPr>
          <w:rFonts w:ascii="Times New Roman" w:hAnsi="Times New Roman" w:cs="Times New Roman"/>
          <w:b/>
          <w:sz w:val="28"/>
          <w:szCs w:val="28"/>
          <w:lang w:val="ru-RU"/>
        </w:rPr>
        <w:t>3</w:t>
      </w:r>
      <w:r w:rsidRPr="00127D85">
        <w:rPr>
          <w:rFonts w:ascii="Times New Roman" w:hAnsi="Times New Roman" w:cs="Times New Roman"/>
          <w:sz w:val="28"/>
          <w:szCs w:val="28"/>
          <w:lang w:val="ru-RU"/>
        </w:rPr>
        <w:t xml:space="preserve"> </w:t>
      </w:r>
      <w:r w:rsidR="0088208B">
        <w:rPr>
          <w:rFonts w:ascii="Times New Roman" w:hAnsi="Times New Roman" w:cs="Times New Roman"/>
          <w:sz w:val="28"/>
          <w:szCs w:val="28"/>
          <w:lang w:val="ru-RU"/>
        </w:rPr>
        <w:t>–</w:t>
      </w:r>
      <w:r w:rsidR="00127D85" w:rsidRPr="00127D85">
        <w:rPr>
          <w:rFonts w:ascii="Times New Roman" w:hAnsi="Times New Roman" w:cs="Times New Roman"/>
          <w:sz w:val="28"/>
          <w:szCs w:val="28"/>
          <w:lang w:val="ru-RU"/>
        </w:rPr>
        <w:t xml:space="preserve"> у</w:t>
      </w:r>
      <w:r w:rsidRPr="00127D85">
        <w:rPr>
          <w:rFonts w:ascii="Times New Roman" w:hAnsi="Times New Roman" w:cs="Times New Roman"/>
          <w:sz w:val="28"/>
          <w:szCs w:val="28"/>
          <w:lang w:val="ru-RU"/>
        </w:rPr>
        <w:t>вол</w:t>
      </w:r>
      <w:r w:rsidR="0088208B">
        <w:rPr>
          <w:rFonts w:ascii="Times New Roman" w:hAnsi="Times New Roman" w:cs="Times New Roman"/>
          <w:sz w:val="28"/>
          <w:szCs w:val="28"/>
          <w:lang w:val="ru-RU"/>
        </w:rPr>
        <w:t>е</w:t>
      </w:r>
      <w:r w:rsidRPr="00127D85">
        <w:rPr>
          <w:rFonts w:ascii="Times New Roman" w:hAnsi="Times New Roman" w:cs="Times New Roman"/>
          <w:sz w:val="28"/>
          <w:szCs w:val="28"/>
          <w:lang w:val="ru-RU"/>
        </w:rPr>
        <w:t>н</w:t>
      </w:r>
      <w:r w:rsidR="00127D85" w:rsidRPr="00127D85">
        <w:rPr>
          <w:rFonts w:ascii="Times New Roman" w:hAnsi="Times New Roman" w:cs="Times New Roman"/>
          <w:sz w:val="28"/>
          <w:szCs w:val="28"/>
          <w:lang w:val="ru-RU"/>
        </w:rPr>
        <w:t>ы</w:t>
      </w:r>
      <w:r w:rsidR="0088208B">
        <w:rPr>
          <w:rFonts w:ascii="Times New Roman" w:hAnsi="Times New Roman" w:cs="Times New Roman"/>
          <w:sz w:val="28"/>
          <w:szCs w:val="28"/>
          <w:lang w:val="ru-RU"/>
        </w:rPr>
        <w:t xml:space="preserve"> по собственному желанию</w:t>
      </w:r>
      <w:r w:rsidRPr="0088208B">
        <w:rPr>
          <w:rFonts w:ascii="Times New Roman" w:hAnsi="Times New Roman" w:cs="Times New Roman"/>
          <w:sz w:val="28"/>
          <w:szCs w:val="28"/>
          <w:lang w:val="ru-RU"/>
        </w:rPr>
        <w:t>.</w:t>
      </w:r>
    </w:p>
    <w:p w:rsidR="00EE4A5C" w:rsidRPr="00CC5B79" w:rsidRDefault="00EE4A5C" w:rsidP="00EE4A5C">
      <w:pPr>
        <w:spacing w:after="0" w:line="240" w:lineRule="auto"/>
        <w:ind w:firstLine="709"/>
        <w:jc w:val="both"/>
        <w:rPr>
          <w:rFonts w:ascii="Times New Roman" w:hAnsi="Times New Roman" w:cs="Times New Roman"/>
          <w:color w:val="000000"/>
          <w:sz w:val="28"/>
          <w:szCs w:val="28"/>
          <w:lang w:val="ru-RU" w:eastAsia="ru-RU"/>
        </w:rPr>
      </w:pP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color w:val="000000"/>
          <w:sz w:val="28"/>
          <w:szCs w:val="28"/>
          <w:lang w:val="ru-RU" w:eastAsia="ru-RU"/>
        </w:rPr>
        <w:lastRenderedPageBreak/>
        <w:t>2.10.</w:t>
      </w:r>
      <w:r w:rsidRPr="00CC5B79">
        <w:rPr>
          <w:rFonts w:ascii="Times New Roman" w:hAnsi="Times New Roman" w:cs="Times New Roman"/>
          <w:sz w:val="28"/>
          <w:szCs w:val="28"/>
          <w:lang w:val="ru-RU"/>
        </w:rPr>
        <w:t xml:space="preserve"> Реализуя возложенные законодательством полномочия по взаимодействию с правоохранительными органами в 2019 году КСП городского округа Серпухов приняло участие </w:t>
      </w:r>
      <w:r w:rsidRPr="00515EC2">
        <w:rPr>
          <w:rFonts w:ascii="Times New Roman" w:hAnsi="Times New Roman" w:cs="Times New Roman"/>
          <w:sz w:val="28"/>
          <w:szCs w:val="28"/>
          <w:lang w:val="ru-RU"/>
        </w:rPr>
        <w:t>в 1 проверке</w:t>
      </w:r>
      <w:r w:rsidR="00D60784">
        <w:rPr>
          <w:rFonts w:ascii="Times New Roman" w:hAnsi="Times New Roman" w:cs="Times New Roman"/>
          <w:sz w:val="28"/>
          <w:szCs w:val="28"/>
          <w:lang w:val="ru-RU"/>
        </w:rPr>
        <w:t>,</w:t>
      </w:r>
      <w:r w:rsidR="00515EC2" w:rsidRPr="00515EC2">
        <w:rPr>
          <w:rFonts w:ascii="Times New Roman" w:hAnsi="Times New Roman" w:cs="Times New Roman"/>
          <w:sz w:val="28"/>
          <w:szCs w:val="28"/>
          <w:lang w:val="ru-RU"/>
        </w:rPr>
        <w:t xml:space="preserve"> </w:t>
      </w:r>
      <w:r w:rsidR="00D60784" w:rsidRPr="00515EC2">
        <w:rPr>
          <w:rFonts w:ascii="Times New Roman" w:hAnsi="Times New Roman" w:cs="Times New Roman"/>
          <w:sz w:val="28"/>
          <w:szCs w:val="28"/>
          <w:lang w:val="ru-RU"/>
        </w:rPr>
        <w:t>проводимой Серпуховской городской прокуратурой</w:t>
      </w:r>
      <w:r w:rsidR="00D60784">
        <w:rPr>
          <w:rFonts w:ascii="Times New Roman" w:hAnsi="Times New Roman" w:cs="Times New Roman"/>
          <w:sz w:val="28"/>
          <w:szCs w:val="28"/>
          <w:lang w:val="ru-RU"/>
        </w:rPr>
        <w:t xml:space="preserve"> </w:t>
      </w:r>
      <w:r w:rsidR="00515EC2" w:rsidRPr="00515EC2">
        <w:rPr>
          <w:rFonts w:ascii="Times New Roman" w:hAnsi="Times New Roman" w:cs="Times New Roman"/>
          <w:sz w:val="28"/>
          <w:szCs w:val="28"/>
          <w:lang w:val="ru-RU"/>
        </w:rPr>
        <w:t>по вопросу ход</w:t>
      </w:r>
      <w:r w:rsidR="00515EC2">
        <w:rPr>
          <w:rFonts w:ascii="Times New Roman" w:hAnsi="Times New Roman" w:cs="Times New Roman"/>
          <w:sz w:val="28"/>
          <w:szCs w:val="28"/>
          <w:lang w:val="ru-RU"/>
        </w:rPr>
        <w:t>а</w:t>
      </w:r>
      <w:r w:rsidR="00515EC2" w:rsidRPr="00515EC2">
        <w:rPr>
          <w:rFonts w:ascii="Times New Roman" w:hAnsi="Times New Roman" w:cs="Times New Roman"/>
          <w:sz w:val="28"/>
          <w:szCs w:val="28"/>
          <w:lang w:val="ru-RU"/>
        </w:rPr>
        <w:t xml:space="preserve"> исполнения работ по государственному контракту на </w:t>
      </w:r>
      <w:r w:rsidR="00515EC2">
        <w:rPr>
          <w:rFonts w:ascii="Times New Roman" w:hAnsi="Times New Roman" w:cs="Times New Roman"/>
          <w:sz w:val="28"/>
          <w:szCs w:val="28"/>
          <w:lang w:val="ru-RU"/>
        </w:rPr>
        <w:t>с</w:t>
      </w:r>
      <w:r w:rsidR="00515EC2" w:rsidRPr="00515EC2">
        <w:rPr>
          <w:rFonts w:ascii="Times New Roman" w:hAnsi="Times New Roman" w:cs="Times New Roman"/>
          <w:sz w:val="28"/>
          <w:szCs w:val="28"/>
          <w:lang w:val="ru-RU"/>
        </w:rPr>
        <w:t>троительство подъезда к объекту по обращению с отходами в Серпуховском муниципальном районе Московской области</w:t>
      </w:r>
      <w:r w:rsidR="00D60784">
        <w:rPr>
          <w:rFonts w:ascii="Times New Roman" w:hAnsi="Times New Roman" w:cs="Times New Roman"/>
          <w:sz w:val="28"/>
          <w:szCs w:val="28"/>
          <w:lang w:val="ru-RU"/>
        </w:rPr>
        <w:t>.</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p>
    <w:p w:rsidR="00CE1374"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2.11. КСП городского округа Серпухов в отчетном году продолжила работу в составе </w:t>
      </w:r>
      <w:r w:rsidRPr="00CC5B79">
        <w:rPr>
          <w:rFonts w:ascii="Times New Roman" w:hAnsi="Times New Roman" w:cs="Times New Roman"/>
          <w:color w:val="000000"/>
          <w:sz w:val="28"/>
          <w:szCs w:val="28"/>
          <w:lang w:val="ru-RU" w:eastAsia="ru-RU"/>
        </w:rPr>
        <w:t>Совета контрольно-счетных органов при Контрольно-счетной палате Московской области по повышению профессионализма работы контрольно-счетных органов и Союза муниципальных контрольно-счетных органов.</w:t>
      </w:r>
      <w:r w:rsidRPr="00CC5B79">
        <w:rPr>
          <w:rFonts w:ascii="Times New Roman" w:hAnsi="Times New Roman" w:cs="Times New Roman"/>
          <w:sz w:val="28"/>
          <w:szCs w:val="28"/>
          <w:lang w:val="ru-RU"/>
        </w:rPr>
        <w:t xml:space="preserve"> </w:t>
      </w:r>
    </w:p>
    <w:p w:rsidR="00EE4A5C" w:rsidRPr="004C28BA" w:rsidRDefault="00CE1374" w:rsidP="00EE4A5C">
      <w:pPr>
        <w:spacing w:after="0" w:line="240" w:lineRule="auto"/>
        <w:ind w:firstLine="709"/>
        <w:jc w:val="both"/>
        <w:rPr>
          <w:rFonts w:ascii="Times New Roman" w:hAnsi="Times New Roman" w:cs="Times New Roman"/>
          <w:color w:val="000000"/>
          <w:sz w:val="28"/>
          <w:szCs w:val="28"/>
          <w:lang w:val="ru-RU" w:eastAsia="ru-RU"/>
        </w:rPr>
      </w:pPr>
      <w:r>
        <w:rPr>
          <w:rFonts w:ascii="Times New Roman" w:hAnsi="Times New Roman" w:cs="Times New Roman"/>
          <w:sz w:val="28"/>
          <w:szCs w:val="28"/>
          <w:lang w:val="ru-RU"/>
        </w:rPr>
        <w:t xml:space="preserve">В 2019 году </w:t>
      </w:r>
      <w:r w:rsidR="00EE4A5C" w:rsidRPr="00CC5B79">
        <w:rPr>
          <w:rFonts w:ascii="Times New Roman" w:hAnsi="Times New Roman" w:cs="Times New Roman"/>
          <w:sz w:val="28"/>
          <w:szCs w:val="28"/>
          <w:lang w:val="ru-RU"/>
        </w:rPr>
        <w:t xml:space="preserve">Председатель КСП городского округа Серпухов </w:t>
      </w:r>
      <w:r w:rsidR="00622630">
        <w:rPr>
          <w:rFonts w:ascii="Times New Roman" w:hAnsi="Times New Roman" w:cs="Times New Roman"/>
          <w:sz w:val="28"/>
          <w:szCs w:val="28"/>
          <w:lang w:val="ru-RU"/>
        </w:rPr>
        <w:t>прин</w:t>
      </w:r>
      <w:r>
        <w:rPr>
          <w:rFonts w:ascii="Times New Roman" w:hAnsi="Times New Roman" w:cs="Times New Roman"/>
          <w:sz w:val="28"/>
          <w:szCs w:val="28"/>
          <w:lang w:val="ru-RU"/>
        </w:rPr>
        <w:t>имал</w:t>
      </w:r>
      <w:r w:rsidR="00622630">
        <w:rPr>
          <w:rFonts w:ascii="Times New Roman" w:hAnsi="Times New Roman" w:cs="Times New Roman"/>
          <w:sz w:val="28"/>
          <w:szCs w:val="28"/>
          <w:lang w:val="ru-RU"/>
        </w:rPr>
        <w:t xml:space="preserve"> участие в работе </w:t>
      </w:r>
      <w:r w:rsidR="00EE4A5C" w:rsidRPr="00CC5B79">
        <w:rPr>
          <w:rFonts w:ascii="Times New Roman" w:hAnsi="Times New Roman" w:cs="Times New Roman"/>
          <w:color w:val="000000"/>
          <w:sz w:val="28"/>
          <w:szCs w:val="28"/>
          <w:lang w:val="ru-RU" w:eastAsia="ru-RU"/>
        </w:rPr>
        <w:t>Комиссии по развитию внешнего муниципального финансового контроля Совета контрольно-счетных органов при Контрольно-счетной палате Московской области</w:t>
      </w:r>
      <w:r>
        <w:rPr>
          <w:rFonts w:ascii="Times New Roman" w:hAnsi="Times New Roman" w:cs="Times New Roman"/>
          <w:color w:val="000000"/>
          <w:sz w:val="28"/>
          <w:szCs w:val="28"/>
          <w:lang w:val="ru-RU" w:eastAsia="ru-RU"/>
        </w:rPr>
        <w:t xml:space="preserve">; </w:t>
      </w:r>
      <w:r w:rsidR="00EE4A5C" w:rsidRPr="00EB02B5">
        <w:rPr>
          <w:rFonts w:ascii="Times New Roman" w:hAnsi="Times New Roman" w:cs="Times New Roman"/>
          <w:sz w:val="28"/>
          <w:szCs w:val="28"/>
          <w:lang w:val="ru-RU"/>
        </w:rPr>
        <w:t>Совета контрольно-счетных органов при Контрольно-счетной палате Московской области; в семинаре-совещании по различным актуальным вопросам деятельности контрольно-счетных органов</w:t>
      </w:r>
      <w:r>
        <w:rPr>
          <w:rFonts w:ascii="Times New Roman" w:hAnsi="Times New Roman" w:cs="Times New Roman"/>
          <w:sz w:val="28"/>
          <w:szCs w:val="28"/>
          <w:lang w:val="ru-RU"/>
        </w:rPr>
        <w:t xml:space="preserve">, а </w:t>
      </w:r>
      <w:r w:rsidR="00EE4A5C" w:rsidRPr="00EB02B5">
        <w:rPr>
          <w:rFonts w:ascii="Times New Roman" w:hAnsi="Times New Roman" w:cs="Times New Roman"/>
          <w:sz w:val="28"/>
          <w:szCs w:val="28"/>
          <w:lang w:val="ru-RU"/>
        </w:rPr>
        <w:t>также в совещаниях по обсуждению актуальных вопросов, проводимых с применением видеоконференцсвязи. Так же в отчетном году аудитор К</w:t>
      </w:r>
      <w:r w:rsidR="00AB342E">
        <w:rPr>
          <w:rFonts w:ascii="Times New Roman" w:hAnsi="Times New Roman" w:cs="Times New Roman"/>
          <w:sz w:val="28"/>
          <w:szCs w:val="28"/>
          <w:lang w:val="ru-RU"/>
        </w:rPr>
        <w:t>СП г</w:t>
      </w:r>
      <w:r w:rsidR="00EE4A5C" w:rsidRPr="00EB02B5">
        <w:rPr>
          <w:rFonts w:ascii="Times New Roman" w:hAnsi="Times New Roman" w:cs="Times New Roman"/>
          <w:sz w:val="28"/>
          <w:szCs w:val="28"/>
          <w:lang w:val="ru-RU"/>
        </w:rPr>
        <w:t xml:space="preserve">ородского округа Серпухов </w:t>
      </w:r>
      <w:r w:rsidR="00AB352D">
        <w:rPr>
          <w:rFonts w:ascii="Times New Roman" w:hAnsi="Times New Roman" w:cs="Times New Roman"/>
          <w:sz w:val="28"/>
          <w:szCs w:val="28"/>
          <w:lang w:val="ru-RU"/>
        </w:rPr>
        <w:t xml:space="preserve">принимала участие в работе </w:t>
      </w:r>
      <w:r w:rsidR="00EE4A5C" w:rsidRPr="00EB02B5">
        <w:rPr>
          <w:rFonts w:ascii="Times New Roman" w:hAnsi="Times New Roman" w:cs="Times New Roman"/>
          <w:sz w:val="28"/>
          <w:szCs w:val="28"/>
          <w:lang w:val="ru-RU"/>
        </w:rPr>
        <w:t>Комиссии по вопросам методологии Совета контрольно-счетных органов при Контрольно-счетной палате Московской области.</w:t>
      </w:r>
    </w:p>
    <w:p w:rsidR="00EE4A5C" w:rsidRPr="00CC5B79" w:rsidRDefault="00EE4A5C" w:rsidP="00EE4A5C">
      <w:pPr>
        <w:spacing w:after="0" w:line="240" w:lineRule="auto"/>
        <w:ind w:firstLine="709"/>
        <w:jc w:val="both"/>
        <w:rPr>
          <w:rFonts w:ascii="Times New Roman" w:hAnsi="Times New Roman" w:cs="Times New Roman"/>
          <w:color w:val="000000"/>
          <w:sz w:val="28"/>
          <w:szCs w:val="28"/>
          <w:lang w:val="ru-RU" w:eastAsia="ru-RU"/>
        </w:rPr>
      </w:pPr>
      <w:r w:rsidRPr="00CC5B79">
        <w:rPr>
          <w:rFonts w:ascii="Times New Roman" w:hAnsi="Times New Roman" w:cs="Times New Roman"/>
          <w:color w:val="000000"/>
          <w:sz w:val="28"/>
          <w:szCs w:val="28"/>
          <w:lang w:val="ru-RU" w:eastAsia="ru-RU"/>
        </w:rPr>
        <w:t xml:space="preserve">В 2019 году в целях взаимодействия и сотрудничества КСП городского округа Серпухов заключено </w:t>
      </w:r>
      <w:r w:rsidRPr="00CA1BCA">
        <w:rPr>
          <w:rFonts w:ascii="Times New Roman" w:hAnsi="Times New Roman" w:cs="Times New Roman"/>
          <w:b/>
          <w:color w:val="000000"/>
          <w:sz w:val="28"/>
          <w:szCs w:val="28"/>
          <w:lang w:val="ru-RU" w:eastAsia="ru-RU"/>
        </w:rPr>
        <w:t>2</w:t>
      </w:r>
      <w:r w:rsidRPr="00CA1BCA">
        <w:rPr>
          <w:rFonts w:ascii="Times New Roman" w:hAnsi="Times New Roman" w:cs="Times New Roman"/>
          <w:color w:val="000000"/>
          <w:sz w:val="28"/>
          <w:szCs w:val="28"/>
          <w:lang w:val="ru-RU" w:eastAsia="ru-RU"/>
        </w:rPr>
        <w:t xml:space="preserve"> </w:t>
      </w:r>
      <w:r w:rsidRPr="00CC5B79">
        <w:rPr>
          <w:rFonts w:ascii="Times New Roman" w:hAnsi="Times New Roman" w:cs="Times New Roman"/>
          <w:color w:val="000000"/>
          <w:sz w:val="28"/>
          <w:szCs w:val="28"/>
          <w:lang w:val="ru-RU" w:eastAsia="ru-RU"/>
        </w:rPr>
        <w:t xml:space="preserve">соглашения о сотрудничестве с Серпуховской городской прокуратурой и </w:t>
      </w:r>
      <w:r w:rsidRPr="00CC5B79">
        <w:rPr>
          <w:rFonts w:ascii="Times New Roman" w:hAnsi="Times New Roman" w:cs="Times New Roman"/>
          <w:sz w:val="28"/>
          <w:szCs w:val="28"/>
          <w:lang w:val="ru-RU"/>
        </w:rPr>
        <w:t>Межмуниципальным управлением МВД России «Серпуховское».</w:t>
      </w:r>
      <w:r w:rsidRPr="00CC5B79">
        <w:rPr>
          <w:rFonts w:ascii="Times New Roman" w:hAnsi="Times New Roman" w:cs="Times New Roman"/>
          <w:color w:val="000000"/>
          <w:sz w:val="28"/>
          <w:szCs w:val="28"/>
          <w:lang w:val="ru-RU" w:eastAsia="ru-RU"/>
        </w:rPr>
        <w:t xml:space="preserve">  </w:t>
      </w:r>
    </w:p>
    <w:p w:rsidR="00EE4A5C" w:rsidRPr="00CC5B79" w:rsidRDefault="00EE4A5C" w:rsidP="00EE4A5C">
      <w:pPr>
        <w:spacing w:after="0" w:line="240" w:lineRule="auto"/>
        <w:ind w:firstLine="709"/>
        <w:jc w:val="both"/>
        <w:rPr>
          <w:rFonts w:ascii="Times New Roman" w:hAnsi="Times New Roman" w:cs="Times New Roman"/>
          <w:color w:val="000000"/>
          <w:sz w:val="28"/>
          <w:szCs w:val="28"/>
          <w:lang w:val="ru-RU" w:eastAsia="ru-RU"/>
        </w:rPr>
      </w:pPr>
    </w:p>
    <w:p w:rsidR="00EE4A5C" w:rsidRPr="00CC5B79" w:rsidRDefault="00EE4A5C" w:rsidP="00EE4A5C">
      <w:pPr>
        <w:spacing w:after="0" w:line="240" w:lineRule="auto"/>
        <w:ind w:firstLine="709"/>
        <w:jc w:val="both"/>
        <w:rPr>
          <w:rFonts w:ascii="Times New Roman" w:hAnsi="Times New Roman" w:cs="Times New Roman"/>
          <w:color w:val="000000"/>
          <w:sz w:val="28"/>
          <w:szCs w:val="28"/>
          <w:lang w:val="ru-RU" w:eastAsia="ru-RU"/>
        </w:rPr>
      </w:pPr>
      <w:r w:rsidRPr="00CC5B79">
        <w:rPr>
          <w:rFonts w:ascii="Times New Roman" w:hAnsi="Times New Roman" w:cs="Times New Roman"/>
          <w:sz w:val="28"/>
          <w:szCs w:val="28"/>
          <w:lang w:val="ru-RU"/>
        </w:rPr>
        <w:t xml:space="preserve">2.12. В соответствии с требованиями Федерального закона от 07.02.2011 </w:t>
      </w:r>
      <w:r w:rsidR="00596455">
        <w:rPr>
          <w:rFonts w:ascii="Times New Roman" w:hAnsi="Times New Roman" w:cs="Times New Roman"/>
          <w:sz w:val="28"/>
          <w:szCs w:val="28"/>
          <w:lang w:val="ru-RU"/>
        </w:rPr>
        <w:t xml:space="preserve">   </w:t>
      </w:r>
      <w:r w:rsidRPr="00CC5B79">
        <w:rPr>
          <w:rFonts w:ascii="Times New Roman" w:hAnsi="Times New Roman" w:cs="Times New Roman"/>
          <w:sz w:val="28"/>
          <w:szCs w:val="28"/>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об осуществлении внешнего финансового контроля, в отчетном году деятельность КСП городского округа Серпухов осуществлялась на основании </w:t>
      </w:r>
      <w:r w:rsidRPr="005656BC">
        <w:rPr>
          <w:rFonts w:ascii="Times New Roman" w:hAnsi="Times New Roman" w:cs="Times New Roman"/>
          <w:b/>
          <w:sz w:val="28"/>
          <w:szCs w:val="28"/>
          <w:lang w:val="ru-RU"/>
        </w:rPr>
        <w:t>18</w:t>
      </w:r>
      <w:r w:rsidRPr="00CC5B79">
        <w:rPr>
          <w:rFonts w:ascii="Times New Roman" w:hAnsi="Times New Roman" w:cs="Times New Roman"/>
          <w:sz w:val="28"/>
          <w:szCs w:val="28"/>
          <w:lang w:val="ru-RU"/>
        </w:rPr>
        <w:t xml:space="preserve"> стандартов</w:t>
      </w:r>
      <w:r w:rsidR="00596455">
        <w:rPr>
          <w:rFonts w:ascii="Times New Roman" w:hAnsi="Times New Roman" w:cs="Times New Roman"/>
          <w:sz w:val="28"/>
          <w:szCs w:val="28"/>
          <w:lang w:val="ru-RU"/>
        </w:rPr>
        <w:t xml:space="preserve"> внешнего муниципального финансового контроля, </w:t>
      </w:r>
      <w:r w:rsidRPr="00CC5B79">
        <w:rPr>
          <w:rFonts w:ascii="Times New Roman" w:hAnsi="Times New Roman" w:cs="Times New Roman"/>
          <w:sz w:val="28"/>
          <w:szCs w:val="28"/>
          <w:lang w:val="ru-RU"/>
        </w:rPr>
        <w:t>утвержден</w:t>
      </w:r>
      <w:r w:rsidR="00596455">
        <w:rPr>
          <w:rFonts w:ascii="Times New Roman" w:hAnsi="Times New Roman" w:cs="Times New Roman"/>
          <w:sz w:val="28"/>
          <w:szCs w:val="28"/>
          <w:lang w:val="ru-RU"/>
        </w:rPr>
        <w:t xml:space="preserve">ных </w:t>
      </w:r>
      <w:r w:rsidRPr="00CC5B79">
        <w:rPr>
          <w:rFonts w:ascii="Times New Roman" w:hAnsi="Times New Roman" w:cs="Times New Roman"/>
          <w:sz w:val="28"/>
          <w:szCs w:val="28"/>
          <w:lang w:val="ru-RU"/>
        </w:rPr>
        <w:t xml:space="preserve">приказом </w:t>
      </w:r>
      <w:r w:rsidR="00596455">
        <w:rPr>
          <w:rFonts w:ascii="Times New Roman" w:hAnsi="Times New Roman" w:cs="Times New Roman"/>
          <w:sz w:val="28"/>
          <w:szCs w:val="28"/>
          <w:lang w:val="ru-RU"/>
        </w:rPr>
        <w:t>п</w:t>
      </w:r>
      <w:r w:rsidRPr="00CC5B79">
        <w:rPr>
          <w:rFonts w:ascii="Times New Roman" w:hAnsi="Times New Roman" w:cs="Times New Roman"/>
          <w:sz w:val="28"/>
          <w:szCs w:val="28"/>
          <w:lang w:val="ru-RU"/>
        </w:rPr>
        <w:t xml:space="preserve">редседателя </w:t>
      </w:r>
      <w:r w:rsidR="00596455">
        <w:rPr>
          <w:rFonts w:ascii="Times New Roman" w:hAnsi="Times New Roman" w:cs="Times New Roman"/>
          <w:sz w:val="28"/>
          <w:szCs w:val="28"/>
          <w:lang w:val="ru-RU"/>
        </w:rPr>
        <w:t>о</w:t>
      </w:r>
      <w:r w:rsidRPr="00CC5B79">
        <w:rPr>
          <w:rFonts w:ascii="Times New Roman" w:hAnsi="Times New Roman" w:cs="Times New Roman"/>
          <w:sz w:val="28"/>
          <w:szCs w:val="28"/>
          <w:lang w:val="ru-RU"/>
        </w:rPr>
        <w:t>т 19.06.2018 № 65. Принимая во внимание важность определения единых подходов к организации и осуществлению взаимодействия КСП городского округа Серпухов и К</w:t>
      </w:r>
      <w:r w:rsidR="005C03CC">
        <w:rPr>
          <w:rFonts w:ascii="Times New Roman" w:hAnsi="Times New Roman" w:cs="Times New Roman"/>
          <w:sz w:val="28"/>
          <w:szCs w:val="28"/>
          <w:lang w:val="ru-RU"/>
        </w:rPr>
        <w:t xml:space="preserve">онтрольно-счетной палаты </w:t>
      </w:r>
      <w:r w:rsidRPr="00CC5B79">
        <w:rPr>
          <w:rFonts w:ascii="Times New Roman" w:hAnsi="Times New Roman" w:cs="Times New Roman"/>
          <w:sz w:val="28"/>
          <w:szCs w:val="28"/>
          <w:lang w:val="ru-RU"/>
        </w:rPr>
        <w:t xml:space="preserve">Московской области, учитывая </w:t>
      </w:r>
      <w:r w:rsidRPr="005656BC">
        <w:rPr>
          <w:rFonts w:ascii="Times New Roman" w:hAnsi="Times New Roman" w:cs="Times New Roman"/>
          <w:sz w:val="28"/>
          <w:szCs w:val="28"/>
          <w:lang w:val="ru-RU"/>
        </w:rPr>
        <w:t>накопленный практический опыт, в отчетном году стандарты внешнего муниципального финансового контроля были утверждены в новой редакции.</w:t>
      </w:r>
      <w:r w:rsidRPr="00CC5B79">
        <w:rPr>
          <w:rFonts w:ascii="Times New Roman" w:hAnsi="Times New Roman" w:cs="Times New Roman"/>
          <w:sz w:val="28"/>
          <w:szCs w:val="28"/>
          <w:lang w:val="ru-RU"/>
        </w:rPr>
        <w:t xml:space="preserve"> По состоянию на 01.01.2020 года  в КСП городского округа Серпухов утверждены и введены в </w:t>
      </w:r>
      <w:r w:rsidRPr="005656BC">
        <w:rPr>
          <w:rFonts w:ascii="Times New Roman" w:hAnsi="Times New Roman" w:cs="Times New Roman"/>
          <w:sz w:val="28"/>
          <w:szCs w:val="28"/>
          <w:lang w:val="ru-RU"/>
        </w:rPr>
        <w:t xml:space="preserve">действие </w:t>
      </w:r>
      <w:r w:rsidRPr="00B11DA8">
        <w:rPr>
          <w:rFonts w:ascii="Times New Roman" w:hAnsi="Times New Roman" w:cs="Times New Roman"/>
          <w:b/>
          <w:sz w:val="28"/>
          <w:szCs w:val="28"/>
          <w:lang w:val="ru-RU"/>
        </w:rPr>
        <w:t>23</w:t>
      </w:r>
      <w:r w:rsidRPr="00CC5B79">
        <w:rPr>
          <w:rFonts w:ascii="Times New Roman" w:hAnsi="Times New Roman" w:cs="Times New Roman"/>
          <w:sz w:val="28"/>
          <w:szCs w:val="28"/>
          <w:lang w:val="ru-RU"/>
        </w:rPr>
        <w:t xml:space="preserve"> стандарт</w:t>
      </w:r>
      <w:r w:rsidR="005656BC">
        <w:rPr>
          <w:rFonts w:ascii="Times New Roman" w:hAnsi="Times New Roman" w:cs="Times New Roman"/>
          <w:sz w:val="28"/>
          <w:szCs w:val="28"/>
          <w:lang w:val="ru-RU"/>
        </w:rPr>
        <w:t>а.</w:t>
      </w:r>
    </w:p>
    <w:p w:rsidR="00B5428A"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Стандарты внешнего муниципального финансового контроля </w:t>
      </w:r>
      <w:r w:rsidRPr="00BE7CA3">
        <w:rPr>
          <w:rFonts w:ascii="Times New Roman" w:hAnsi="Times New Roman" w:cs="Times New Roman"/>
          <w:sz w:val="28"/>
          <w:szCs w:val="28"/>
          <w:lang w:val="ru-RU"/>
        </w:rPr>
        <w:t xml:space="preserve">в полном объеме размещены на официальном сайте Контрольно-счетной палаты </w:t>
      </w:r>
      <w:r w:rsidRPr="00BE7CA3">
        <w:rPr>
          <w:rFonts w:ascii="Times New Roman" w:hAnsi="Times New Roman" w:cs="Times New Roman"/>
          <w:sz w:val="28"/>
          <w:szCs w:val="28"/>
          <w:lang w:val="ru-RU"/>
        </w:rPr>
        <w:lastRenderedPageBreak/>
        <w:t>городского округа Серпухов Московской области и на Портале</w:t>
      </w:r>
      <w:r w:rsidRPr="00CC5B79">
        <w:rPr>
          <w:rFonts w:ascii="Times New Roman" w:hAnsi="Times New Roman" w:cs="Times New Roman"/>
          <w:sz w:val="28"/>
          <w:szCs w:val="28"/>
          <w:lang w:val="ru-RU"/>
        </w:rPr>
        <w:t xml:space="preserve"> Счетной палаты Российской Федерации и контрольно-счетных органов Российской Федерации, и на официальном сайте КСП городского округа Серпухов. </w:t>
      </w:r>
    </w:p>
    <w:p w:rsidR="00B5428A" w:rsidRDefault="00EE4A5C" w:rsidP="00EE4A5C">
      <w:pPr>
        <w:spacing w:after="0" w:line="240" w:lineRule="auto"/>
        <w:ind w:firstLine="709"/>
        <w:jc w:val="both"/>
        <w:rPr>
          <w:rFonts w:ascii="Times New Roman" w:hAnsi="Times New Roman" w:cs="Times New Roman"/>
          <w:sz w:val="28"/>
          <w:szCs w:val="28"/>
          <w:lang w:val="ru-RU"/>
        </w:rPr>
      </w:pPr>
      <w:r w:rsidRPr="00CC5B79">
        <w:rPr>
          <w:rFonts w:ascii="Times New Roman" w:hAnsi="Times New Roman" w:cs="Times New Roman"/>
          <w:sz w:val="28"/>
          <w:szCs w:val="28"/>
          <w:lang w:val="ru-RU"/>
        </w:rPr>
        <w:t xml:space="preserve">В 2019 году КСП городского округа Серпухов осуществляла деятельность на основе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w:t>
      </w:r>
      <w:r w:rsidRPr="00BE45E3">
        <w:rPr>
          <w:rFonts w:ascii="Times New Roman" w:hAnsi="Times New Roman" w:cs="Times New Roman"/>
          <w:sz w:val="28"/>
          <w:szCs w:val="28"/>
          <w:lang w:val="ru-RU"/>
        </w:rPr>
        <w:t xml:space="preserve">17.12.2014 (в редакции от 22.12.2015). </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r w:rsidRPr="00BE45E3">
        <w:rPr>
          <w:rFonts w:ascii="Times New Roman" w:hAnsi="Times New Roman" w:cs="Times New Roman"/>
          <w:sz w:val="28"/>
          <w:szCs w:val="28"/>
          <w:lang w:val="ru-RU"/>
        </w:rPr>
        <w:t>По состоянию на 01.01.2020 года введены в действия Методические указания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СКСР с учетом региональных особенностей», утвержденный распоряжением Контрольно-счетной палаты Московской области от 01.11.2019 № 40Р-99.</w:t>
      </w:r>
    </w:p>
    <w:p w:rsidR="00EE4A5C" w:rsidRPr="00CC5B79" w:rsidRDefault="00EE4A5C" w:rsidP="00EE4A5C">
      <w:pPr>
        <w:spacing w:after="0" w:line="240" w:lineRule="auto"/>
        <w:ind w:firstLine="709"/>
        <w:jc w:val="both"/>
        <w:rPr>
          <w:rFonts w:ascii="Times New Roman" w:hAnsi="Times New Roman" w:cs="Times New Roman"/>
          <w:sz w:val="28"/>
          <w:szCs w:val="28"/>
          <w:lang w:val="ru-RU"/>
        </w:rPr>
      </w:pPr>
    </w:p>
    <w:p w:rsidR="00AA6875" w:rsidRPr="00667BB5" w:rsidRDefault="00010A3F" w:rsidP="00667BB5">
      <w:pPr>
        <w:spacing w:after="0" w:line="240" w:lineRule="auto"/>
        <w:ind w:firstLine="709"/>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3. ИТОГИ КОНТРОЛЯ И АУДИТА ПО НАПРАВЛЕНИЯМ</w:t>
      </w:r>
    </w:p>
    <w:p w:rsidR="00010A3F" w:rsidRPr="00667BB5" w:rsidRDefault="00010A3F" w:rsidP="00667BB5">
      <w:pPr>
        <w:spacing w:after="0" w:line="240" w:lineRule="auto"/>
        <w:ind w:firstLine="709"/>
        <w:jc w:val="center"/>
        <w:rPr>
          <w:rFonts w:ascii="Times New Roman" w:hAnsi="Times New Roman" w:cs="Times New Roman"/>
          <w:sz w:val="28"/>
          <w:szCs w:val="28"/>
          <w:lang w:val="ru-RU" w:eastAsia="ru-RU"/>
        </w:rPr>
      </w:pPr>
    </w:p>
    <w:p w:rsidR="00E30F43" w:rsidRPr="00667BB5" w:rsidRDefault="00690A41" w:rsidP="00667BB5">
      <w:pPr>
        <w:spacing w:after="0" w:line="240" w:lineRule="auto"/>
        <w:ind w:firstLine="708"/>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Всего</w:t>
      </w:r>
      <w:r w:rsidR="0045239B" w:rsidRPr="00667BB5">
        <w:rPr>
          <w:rFonts w:ascii="Times New Roman" w:hAnsi="Times New Roman" w:cs="Times New Roman"/>
          <w:sz w:val="28"/>
          <w:szCs w:val="28"/>
          <w:lang w:val="ru-RU" w:eastAsia="ru-RU"/>
        </w:rPr>
        <w:t xml:space="preserve"> за период 201</w:t>
      </w:r>
      <w:r w:rsidR="00750E97">
        <w:rPr>
          <w:rFonts w:ascii="Times New Roman" w:hAnsi="Times New Roman" w:cs="Times New Roman"/>
          <w:sz w:val="28"/>
          <w:szCs w:val="28"/>
          <w:lang w:val="ru-RU" w:eastAsia="ru-RU"/>
        </w:rPr>
        <w:t>9</w:t>
      </w:r>
      <w:r w:rsidR="0045239B" w:rsidRPr="00667BB5">
        <w:rPr>
          <w:rFonts w:ascii="Times New Roman" w:hAnsi="Times New Roman" w:cs="Times New Roman"/>
          <w:sz w:val="28"/>
          <w:szCs w:val="28"/>
          <w:lang w:val="ru-RU" w:eastAsia="ru-RU"/>
        </w:rPr>
        <w:t xml:space="preserve"> года </w:t>
      </w:r>
      <w:r w:rsidRPr="00667BB5">
        <w:rPr>
          <w:rFonts w:ascii="Times New Roman" w:hAnsi="Times New Roman" w:cs="Times New Roman"/>
          <w:sz w:val="28"/>
          <w:szCs w:val="28"/>
          <w:lang w:val="ru-RU" w:eastAsia="ru-RU"/>
        </w:rPr>
        <w:t xml:space="preserve"> К</w:t>
      </w:r>
      <w:r w:rsidR="00010A3F" w:rsidRPr="00667BB5">
        <w:rPr>
          <w:rFonts w:ascii="Times New Roman" w:hAnsi="Times New Roman" w:cs="Times New Roman"/>
          <w:sz w:val="28"/>
          <w:szCs w:val="28"/>
          <w:lang w:val="ru-RU" w:eastAsia="ru-RU"/>
        </w:rPr>
        <w:t xml:space="preserve">СП городского округа Серпухов </w:t>
      </w:r>
      <w:r w:rsidRPr="00667BB5">
        <w:rPr>
          <w:rFonts w:ascii="Times New Roman" w:hAnsi="Times New Roman" w:cs="Times New Roman"/>
          <w:sz w:val="28"/>
          <w:szCs w:val="28"/>
          <w:lang w:val="ru-RU" w:eastAsia="ru-RU"/>
        </w:rPr>
        <w:t>проведен</w:t>
      </w:r>
      <w:r w:rsidR="00F94226" w:rsidRPr="00667BB5">
        <w:rPr>
          <w:rFonts w:ascii="Times New Roman" w:hAnsi="Times New Roman" w:cs="Times New Roman"/>
          <w:sz w:val="28"/>
          <w:szCs w:val="28"/>
          <w:lang w:val="ru-RU" w:eastAsia="ru-RU"/>
        </w:rPr>
        <w:t xml:space="preserve">о </w:t>
      </w:r>
      <w:r w:rsidR="00D40AA0" w:rsidRPr="00D40AA0">
        <w:rPr>
          <w:rFonts w:ascii="Times New Roman" w:hAnsi="Times New Roman" w:cs="Times New Roman"/>
          <w:b/>
          <w:sz w:val="28"/>
          <w:szCs w:val="28"/>
          <w:lang w:val="ru-RU" w:eastAsia="ru-RU"/>
        </w:rPr>
        <w:t>22</w:t>
      </w:r>
      <w:r w:rsidR="00F94226" w:rsidRPr="00D40AA0">
        <w:rPr>
          <w:rFonts w:ascii="Times New Roman" w:hAnsi="Times New Roman" w:cs="Times New Roman"/>
          <w:b/>
          <w:sz w:val="28"/>
          <w:szCs w:val="28"/>
          <w:lang w:val="ru-RU" w:eastAsia="ru-RU"/>
        </w:rPr>
        <w:t xml:space="preserve">  </w:t>
      </w:r>
      <w:r w:rsidR="00F94226" w:rsidRPr="00667BB5">
        <w:rPr>
          <w:rFonts w:ascii="Times New Roman" w:hAnsi="Times New Roman" w:cs="Times New Roman"/>
          <w:sz w:val="28"/>
          <w:szCs w:val="28"/>
          <w:lang w:val="ru-RU" w:eastAsia="ru-RU"/>
        </w:rPr>
        <w:t>контрольных мероприяти</w:t>
      </w:r>
      <w:r w:rsidR="00D40AA0">
        <w:rPr>
          <w:rFonts w:ascii="Times New Roman" w:hAnsi="Times New Roman" w:cs="Times New Roman"/>
          <w:sz w:val="28"/>
          <w:szCs w:val="28"/>
          <w:lang w:val="ru-RU" w:eastAsia="ru-RU"/>
        </w:rPr>
        <w:t>я</w:t>
      </w:r>
      <w:r w:rsidR="00552887" w:rsidRPr="00667BB5">
        <w:rPr>
          <w:rFonts w:ascii="Times New Roman" w:hAnsi="Times New Roman" w:cs="Times New Roman"/>
          <w:sz w:val="28"/>
          <w:szCs w:val="28"/>
          <w:lang w:val="ru-RU" w:eastAsia="ru-RU"/>
        </w:rPr>
        <w:t>.</w:t>
      </w:r>
    </w:p>
    <w:p w:rsidR="00264C5C" w:rsidRPr="00667BB5" w:rsidRDefault="00B70397"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r w:rsidRPr="00667BB5">
        <w:rPr>
          <w:rFonts w:ascii="Times New Roman" w:hAnsi="Times New Roman" w:cs="Times New Roman"/>
          <w:sz w:val="28"/>
          <w:szCs w:val="28"/>
          <w:lang w:val="ru-RU" w:eastAsia="ru-RU"/>
        </w:rPr>
        <w:t>3</w:t>
      </w:r>
      <w:r w:rsidR="00E30F43" w:rsidRPr="00667BB5">
        <w:rPr>
          <w:rFonts w:ascii="Times New Roman" w:hAnsi="Times New Roman" w:cs="Times New Roman"/>
          <w:sz w:val="28"/>
          <w:szCs w:val="28"/>
          <w:lang w:val="ru-RU" w:eastAsia="ru-RU"/>
        </w:rPr>
        <w:t xml:space="preserve">.1. </w:t>
      </w:r>
      <w:r w:rsidR="00B972B3" w:rsidRPr="00667BB5">
        <w:rPr>
          <w:rFonts w:ascii="Times New Roman" w:hAnsi="Times New Roman" w:cs="Times New Roman"/>
          <w:sz w:val="28"/>
          <w:szCs w:val="28"/>
          <w:lang w:val="ru-RU" w:bidi="ar-SA"/>
        </w:rPr>
        <w:t xml:space="preserve">В период с января по </w:t>
      </w:r>
      <w:r w:rsidR="00264C5C" w:rsidRPr="00667BB5">
        <w:rPr>
          <w:rFonts w:ascii="Times New Roman" w:hAnsi="Times New Roman" w:cs="Times New Roman"/>
          <w:sz w:val="28"/>
          <w:szCs w:val="28"/>
          <w:lang w:val="ru-RU" w:bidi="ar-SA"/>
        </w:rPr>
        <w:t xml:space="preserve">апрель </w:t>
      </w:r>
      <w:r w:rsidR="00B972B3" w:rsidRPr="00667BB5">
        <w:rPr>
          <w:rFonts w:ascii="Times New Roman" w:hAnsi="Times New Roman" w:cs="Times New Roman"/>
          <w:sz w:val="28"/>
          <w:szCs w:val="28"/>
          <w:lang w:val="ru-RU" w:bidi="ar-SA"/>
        </w:rPr>
        <w:t>201</w:t>
      </w:r>
      <w:r w:rsidR="00264C5C" w:rsidRPr="00667BB5">
        <w:rPr>
          <w:rFonts w:ascii="Times New Roman" w:hAnsi="Times New Roman" w:cs="Times New Roman"/>
          <w:sz w:val="28"/>
          <w:szCs w:val="28"/>
          <w:lang w:val="ru-RU" w:bidi="ar-SA"/>
        </w:rPr>
        <w:t>9</w:t>
      </w:r>
      <w:r w:rsidR="00B972B3" w:rsidRPr="00667BB5">
        <w:rPr>
          <w:rFonts w:ascii="Times New Roman" w:hAnsi="Times New Roman" w:cs="Times New Roman"/>
          <w:sz w:val="28"/>
          <w:szCs w:val="28"/>
          <w:lang w:val="ru-RU" w:bidi="ar-SA"/>
        </w:rPr>
        <w:t xml:space="preserve"> года проведено контрольное мероприятие </w:t>
      </w:r>
      <w:r w:rsidR="00264C5C" w:rsidRPr="00667BB5">
        <w:rPr>
          <w:rFonts w:ascii="Times New Roman" w:hAnsi="Times New Roman" w:cs="Times New Roman"/>
          <w:b/>
          <w:sz w:val="28"/>
          <w:szCs w:val="28"/>
          <w:lang w:val="ru-RU" w:bidi="ar-SA"/>
        </w:rPr>
        <w:t>«</w:t>
      </w:r>
      <w:r w:rsidR="00264C5C" w:rsidRPr="00667BB5">
        <w:rPr>
          <w:rFonts w:ascii="Times New Roman" w:hAnsi="Times New Roman" w:cs="Times New Roman"/>
          <w:b/>
          <w:sz w:val="28"/>
          <w:szCs w:val="28"/>
          <w:lang w:val="ru-RU"/>
        </w:rPr>
        <w:t>Аудит эффективности использования средств бюджета Московской области, предусмотренных муниципальному образованию «Городской округ Серпухов Московской области» в 2018 году в рамках реализации мероприятий государственной программы Московской области «Образование Подмосковья» на 2017-2025 годы, направленных на оплату труда работников муниципальных образовательных учреждений общего образования (выборочным методом)».</w:t>
      </w:r>
    </w:p>
    <w:p w:rsidR="005A7F70" w:rsidRPr="00667BB5" w:rsidRDefault="00B25B0A"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005A7F70" w:rsidRPr="00667BB5">
        <w:rPr>
          <w:rFonts w:ascii="Times New Roman" w:hAnsi="Times New Roman" w:cs="Times New Roman"/>
          <w:sz w:val="28"/>
          <w:szCs w:val="28"/>
          <w:lang w:val="ru-RU"/>
        </w:rPr>
        <w:t>Объектом аудита являл</w:t>
      </w:r>
      <w:r w:rsidRPr="00667BB5">
        <w:rPr>
          <w:rFonts w:ascii="Times New Roman" w:hAnsi="Times New Roman" w:cs="Times New Roman"/>
          <w:sz w:val="28"/>
          <w:szCs w:val="28"/>
          <w:lang w:val="ru-RU"/>
        </w:rPr>
        <w:t>и</w:t>
      </w:r>
      <w:r w:rsidR="005A7F70" w:rsidRPr="00667BB5">
        <w:rPr>
          <w:rFonts w:ascii="Times New Roman" w:hAnsi="Times New Roman" w:cs="Times New Roman"/>
          <w:sz w:val="28"/>
          <w:szCs w:val="28"/>
          <w:lang w:val="ru-RU"/>
        </w:rPr>
        <w:t>сь</w:t>
      </w:r>
      <w:r w:rsidRPr="00667BB5">
        <w:rPr>
          <w:rFonts w:ascii="Times New Roman" w:hAnsi="Times New Roman" w:cs="Times New Roman"/>
          <w:sz w:val="28"/>
          <w:szCs w:val="28"/>
          <w:lang w:val="ru-RU"/>
        </w:rPr>
        <w:t xml:space="preserve">: Комитет по образованию Администрации городского округа Серпухов Московской области и </w:t>
      </w:r>
      <w:r w:rsidR="005A7F70" w:rsidRPr="00667BB5">
        <w:rPr>
          <w:rFonts w:ascii="Times New Roman" w:hAnsi="Times New Roman" w:cs="Times New Roman"/>
          <w:sz w:val="28"/>
          <w:szCs w:val="28"/>
          <w:lang w:val="ru-RU"/>
        </w:rPr>
        <w:t>М</w:t>
      </w:r>
      <w:r w:rsidR="003D42BD" w:rsidRPr="00667BB5">
        <w:rPr>
          <w:rFonts w:ascii="Times New Roman" w:hAnsi="Times New Roman" w:cs="Times New Roman"/>
          <w:sz w:val="28"/>
          <w:szCs w:val="28"/>
          <w:lang w:val="ru-RU"/>
        </w:rPr>
        <w:t>Б</w:t>
      </w:r>
      <w:r w:rsidR="005A7F70" w:rsidRPr="00667BB5">
        <w:rPr>
          <w:rFonts w:ascii="Times New Roman" w:hAnsi="Times New Roman" w:cs="Times New Roman"/>
          <w:sz w:val="28"/>
          <w:szCs w:val="28"/>
          <w:lang w:val="ru-RU"/>
        </w:rPr>
        <w:t>ОУ «Средн</w:t>
      </w:r>
      <w:r w:rsidR="00264C5C" w:rsidRPr="00667BB5">
        <w:rPr>
          <w:rFonts w:ascii="Times New Roman" w:hAnsi="Times New Roman" w:cs="Times New Roman"/>
          <w:sz w:val="28"/>
          <w:szCs w:val="28"/>
          <w:lang w:val="ru-RU"/>
        </w:rPr>
        <w:t>яя общеобразовательная школа № 2</w:t>
      </w:r>
      <w:r w:rsidR="005A7F70" w:rsidRPr="00667BB5">
        <w:rPr>
          <w:rFonts w:ascii="Times New Roman" w:hAnsi="Times New Roman" w:cs="Times New Roman"/>
          <w:sz w:val="28"/>
          <w:szCs w:val="28"/>
          <w:lang w:val="ru-RU"/>
        </w:rPr>
        <w:t xml:space="preserve">».  </w:t>
      </w:r>
    </w:p>
    <w:p w:rsidR="00AC51FF" w:rsidRPr="00F97E6E" w:rsidRDefault="00A30261" w:rsidP="00AC51FF">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составил </w:t>
      </w:r>
      <w:r w:rsidR="00750E97" w:rsidRPr="00F97E6E">
        <w:rPr>
          <w:rFonts w:ascii="Times New Roman" w:hAnsi="Times New Roman" w:cs="Times New Roman"/>
          <w:b/>
          <w:sz w:val="28"/>
          <w:szCs w:val="28"/>
          <w:lang w:val="ru-RU" w:bidi="ar-SA"/>
        </w:rPr>
        <w:t>44 178,54</w:t>
      </w:r>
      <w:r w:rsidR="00322B94" w:rsidRPr="00F97E6E">
        <w:rPr>
          <w:rFonts w:ascii="Times New Roman" w:hAnsi="Times New Roman" w:cs="Times New Roman"/>
          <w:b/>
          <w:sz w:val="28"/>
          <w:szCs w:val="28"/>
          <w:lang w:val="ru-RU" w:bidi="ar-SA"/>
        </w:rPr>
        <w:t xml:space="preserve"> </w:t>
      </w:r>
      <w:r w:rsidRPr="00667BB5">
        <w:rPr>
          <w:rFonts w:ascii="Times New Roman" w:hAnsi="Times New Roman" w:cs="Times New Roman"/>
          <w:sz w:val="28"/>
          <w:szCs w:val="28"/>
          <w:lang w:val="ru-RU" w:bidi="ar-SA"/>
        </w:rPr>
        <w:t>тыс</w:t>
      </w:r>
      <w:r w:rsidR="00924403" w:rsidRPr="00667BB5">
        <w:rPr>
          <w:rFonts w:ascii="Times New Roman" w:hAnsi="Times New Roman" w:cs="Times New Roman"/>
          <w:sz w:val="28"/>
          <w:szCs w:val="28"/>
          <w:lang w:val="ru-RU" w:bidi="ar-SA"/>
        </w:rPr>
        <w:t>яч</w:t>
      </w:r>
      <w:r w:rsidRPr="00667BB5">
        <w:rPr>
          <w:rFonts w:ascii="Times New Roman" w:hAnsi="Times New Roman" w:cs="Times New Roman"/>
          <w:sz w:val="28"/>
          <w:szCs w:val="28"/>
          <w:lang w:val="ru-RU" w:bidi="ar-SA"/>
        </w:rPr>
        <w:t xml:space="preserve"> рублей.</w:t>
      </w:r>
      <w:r w:rsidR="00805C9E" w:rsidRPr="00667BB5">
        <w:rPr>
          <w:rFonts w:ascii="Times New Roman" w:hAnsi="Times New Roman" w:cs="Times New Roman"/>
          <w:sz w:val="28"/>
          <w:szCs w:val="28"/>
          <w:lang w:val="ru-RU" w:bidi="ar-SA"/>
        </w:rPr>
        <w:t xml:space="preserve"> </w:t>
      </w:r>
      <w:r w:rsidR="00042946" w:rsidRPr="00667BB5">
        <w:rPr>
          <w:rFonts w:ascii="Times New Roman" w:hAnsi="Times New Roman" w:cs="Times New Roman"/>
          <w:sz w:val="28"/>
          <w:szCs w:val="28"/>
          <w:lang w:val="ru-RU" w:bidi="ar-SA"/>
        </w:rPr>
        <w:t xml:space="preserve">       </w:t>
      </w:r>
      <w:r w:rsidR="00805C9E" w:rsidRPr="00667BB5">
        <w:rPr>
          <w:rFonts w:ascii="Times New Roman" w:hAnsi="Times New Roman" w:cs="Times New Roman"/>
          <w:sz w:val="28"/>
          <w:szCs w:val="28"/>
          <w:lang w:val="ru-RU" w:bidi="ar-SA"/>
        </w:rPr>
        <w:t>По результатам контрольного мероприятия выявлено</w:t>
      </w:r>
      <w:r w:rsidR="00820B98" w:rsidRPr="00667BB5">
        <w:rPr>
          <w:rFonts w:ascii="Times New Roman" w:hAnsi="Times New Roman" w:cs="Times New Roman"/>
          <w:sz w:val="28"/>
          <w:szCs w:val="28"/>
          <w:lang w:val="ru-RU" w:bidi="ar-SA"/>
        </w:rPr>
        <w:t xml:space="preserve"> </w:t>
      </w:r>
      <w:r w:rsidR="00820B98" w:rsidRPr="00733911">
        <w:rPr>
          <w:rFonts w:ascii="Times New Roman" w:hAnsi="Times New Roman" w:cs="Times New Roman"/>
          <w:b/>
          <w:sz w:val="28"/>
          <w:szCs w:val="28"/>
          <w:lang w:val="ru-RU" w:bidi="ar-SA"/>
        </w:rPr>
        <w:t>16</w:t>
      </w:r>
      <w:r w:rsidR="00805C9E" w:rsidRPr="00667BB5">
        <w:rPr>
          <w:rFonts w:ascii="Times New Roman" w:hAnsi="Times New Roman" w:cs="Times New Roman"/>
          <w:sz w:val="28"/>
          <w:szCs w:val="28"/>
          <w:lang w:val="ru-RU" w:bidi="ar-SA"/>
        </w:rPr>
        <w:t xml:space="preserve"> нарушений</w:t>
      </w:r>
      <w:r w:rsidR="00733911">
        <w:rPr>
          <w:rFonts w:ascii="Times New Roman" w:hAnsi="Times New Roman" w:cs="Times New Roman"/>
          <w:sz w:val="28"/>
          <w:szCs w:val="28"/>
          <w:lang w:val="ru-RU" w:bidi="ar-SA"/>
        </w:rPr>
        <w:t xml:space="preserve">, </w:t>
      </w:r>
      <w:r w:rsidR="00750E97" w:rsidRPr="00F97E6E">
        <w:rPr>
          <w:rFonts w:ascii="Times New Roman" w:hAnsi="Times New Roman" w:cs="Times New Roman"/>
          <w:color w:val="000000" w:themeColor="text1"/>
          <w:sz w:val="28"/>
          <w:szCs w:val="28"/>
          <w:lang w:val="ru-RU" w:bidi="ar-SA"/>
        </w:rPr>
        <w:t>из них</w:t>
      </w:r>
      <w:r w:rsidR="00AC51FF">
        <w:rPr>
          <w:rFonts w:ascii="Times New Roman" w:hAnsi="Times New Roman" w:cs="Times New Roman"/>
          <w:color w:val="000000" w:themeColor="text1"/>
          <w:sz w:val="28"/>
          <w:szCs w:val="28"/>
          <w:lang w:val="ru-RU" w:bidi="ar-SA"/>
        </w:rPr>
        <w:t xml:space="preserve">          </w:t>
      </w:r>
      <w:r w:rsidR="00AC51FF" w:rsidRPr="00F97E6E">
        <w:rPr>
          <w:rFonts w:ascii="Times New Roman" w:hAnsi="Times New Roman" w:cs="Times New Roman"/>
          <w:sz w:val="28"/>
          <w:szCs w:val="28"/>
          <w:lang w:val="ru-RU" w:bidi="ar-SA"/>
        </w:rPr>
        <w:t xml:space="preserve">предотвращено </w:t>
      </w:r>
      <w:r w:rsidR="00AC51FF" w:rsidRPr="00AC51FF">
        <w:rPr>
          <w:rFonts w:ascii="Times New Roman" w:hAnsi="Times New Roman" w:cs="Times New Roman"/>
          <w:b/>
          <w:color w:val="000000" w:themeColor="text1"/>
          <w:sz w:val="28"/>
          <w:szCs w:val="28"/>
          <w:lang w:val="ru-RU" w:bidi="ar-SA"/>
        </w:rPr>
        <w:t>1</w:t>
      </w:r>
      <w:r w:rsidR="00AC51FF" w:rsidRPr="00F97E6E">
        <w:rPr>
          <w:rFonts w:ascii="Times New Roman" w:hAnsi="Times New Roman" w:cs="Times New Roman"/>
          <w:sz w:val="28"/>
          <w:szCs w:val="28"/>
          <w:lang w:val="ru-RU" w:bidi="ar-SA"/>
        </w:rPr>
        <w:t>нарушени</w:t>
      </w:r>
      <w:r w:rsidR="00AC51FF">
        <w:rPr>
          <w:rFonts w:ascii="Times New Roman" w:hAnsi="Times New Roman" w:cs="Times New Roman"/>
          <w:sz w:val="28"/>
          <w:szCs w:val="28"/>
          <w:lang w:val="ru-RU" w:bidi="ar-SA"/>
        </w:rPr>
        <w:t>е</w:t>
      </w:r>
      <w:r w:rsidR="00AC51FF" w:rsidRPr="00F97E6E">
        <w:rPr>
          <w:rFonts w:ascii="Times New Roman" w:hAnsi="Times New Roman" w:cs="Times New Roman"/>
          <w:sz w:val="28"/>
          <w:szCs w:val="28"/>
          <w:lang w:val="ru-RU" w:bidi="ar-SA"/>
        </w:rPr>
        <w:t xml:space="preserve"> порядка и условий оплаты труда на сумму </w:t>
      </w:r>
      <w:r w:rsidR="00AC51FF" w:rsidRPr="00222A9D">
        <w:rPr>
          <w:rFonts w:ascii="Times New Roman" w:hAnsi="Times New Roman" w:cs="Times New Roman"/>
          <w:b/>
          <w:sz w:val="28"/>
          <w:szCs w:val="28"/>
          <w:lang w:val="ru-RU" w:bidi="ar-SA"/>
        </w:rPr>
        <w:t>1</w:t>
      </w:r>
      <w:r w:rsidR="00AC51FF">
        <w:rPr>
          <w:rFonts w:ascii="Times New Roman" w:hAnsi="Times New Roman" w:cs="Times New Roman"/>
          <w:b/>
          <w:sz w:val="28"/>
          <w:szCs w:val="28"/>
          <w:lang w:val="ru-RU" w:bidi="ar-SA"/>
        </w:rPr>
        <w:t> </w:t>
      </w:r>
      <w:r w:rsidR="00AC51FF" w:rsidRPr="00222A9D">
        <w:rPr>
          <w:rFonts w:ascii="Times New Roman" w:hAnsi="Times New Roman" w:cs="Times New Roman"/>
          <w:b/>
          <w:sz w:val="28"/>
          <w:szCs w:val="28"/>
          <w:lang w:val="ru-RU" w:bidi="ar-SA"/>
        </w:rPr>
        <w:t>033,24</w:t>
      </w:r>
      <w:r w:rsidR="00AC51FF" w:rsidRPr="00F97E6E">
        <w:rPr>
          <w:rFonts w:ascii="Times New Roman" w:hAnsi="Times New Roman" w:cs="Times New Roman"/>
          <w:sz w:val="28"/>
          <w:szCs w:val="28"/>
          <w:lang w:val="ru-RU" w:bidi="ar-SA"/>
        </w:rPr>
        <w:t xml:space="preserve"> тыс</w:t>
      </w:r>
      <w:r w:rsidR="00AC51FF">
        <w:rPr>
          <w:rFonts w:ascii="Times New Roman" w:hAnsi="Times New Roman" w:cs="Times New Roman"/>
          <w:sz w:val="28"/>
          <w:szCs w:val="28"/>
          <w:lang w:val="ru-RU" w:bidi="ar-SA"/>
        </w:rPr>
        <w:t xml:space="preserve">яч </w:t>
      </w:r>
      <w:r w:rsidR="00AC51FF" w:rsidRPr="00F97E6E">
        <w:rPr>
          <w:rFonts w:ascii="Times New Roman" w:hAnsi="Times New Roman" w:cs="Times New Roman"/>
          <w:sz w:val="28"/>
          <w:szCs w:val="28"/>
          <w:lang w:val="ru-RU" w:bidi="ar-SA"/>
        </w:rPr>
        <w:t>руб</w:t>
      </w:r>
      <w:r w:rsidR="00AC51FF">
        <w:rPr>
          <w:rFonts w:ascii="Times New Roman" w:hAnsi="Times New Roman" w:cs="Times New Roman"/>
          <w:sz w:val="28"/>
          <w:szCs w:val="28"/>
          <w:lang w:val="ru-RU" w:bidi="ar-SA"/>
        </w:rPr>
        <w:t>лей</w:t>
      </w:r>
      <w:r w:rsidR="00AC51FF" w:rsidRPr="00F97E6E">
        <w:rPr>
          <w:rFonts w:ascii="Times New Roman" w:hAnsi="Times New Roman" w:cs="Times New Roman"/>
          <w:sz w:val="28"/>
          <w:szCs w:val="28"/>
          <w:lang w:val="ru-RU" w:bidi="ar-SA"/>
        </w:rPr>
        <w:t xml:space="preserve"> (</w:t>
      </w:r>
      <w:r w:rsidR="00AC51FF">
        <w:rPr>
          <w:rFonts w:ascii="Times New Roman" w:hAnsi="Times New Roman" w:cs="Times New Roman"/>
          <w:sz w:val="28"/>
          <w:szCs w:val="28"/>
          <w:lang w:val="ru-RU" w:bidi="ar-SA"/>
        </w:rPr>
        <w:t xml:space="preserve">размер заработанной платы работников, несоответствующих занимаемой должности, в связи с чем уволенных). </w:t>
      </w:r>
    </w:p>
    <w:p w:rsidR="00AC51FF" w:rsidRDefault="00AC51F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563B7A" w:rsidRPr="00667BB5" w:rsidRDefault="00957E1D"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r w:rsidRPr="00667BB5">
        <w:rPr>
          <w:rFonts w:ascii="Times New Roman" w:hAnsi="Times New Roman" w:cs="Times New Roman"/>
          <w:b/>
          <w:sz w:val="28"/>
          <w:szCs w:val="28"/>
          <w:lang w:val="ru-RU" w:bidi="ar-SA"/>
        </w:rPr>
        <w:t>Нарушения, выявленные п</w:t>
      </w:r>
      <w:r w:rsidR="00A30261" w:rsidRPr="00667BB5">
        <w:rPr>
          <w:rFonts w:ascii="Times New Roman" w:hAnsi="Times New Roman" w:cs="Times New Roman"/>
          <w:b/>
          <w:sz w:val="28"/>
          <w:szCs w:val="28"/>
          <w:lang w:val="ru-RU" w:bidi="ar-SA"/>
        </w:rPr>
        <w:t>о результатам контрольного мероприятия</w:t>
      </w:r>
      <w:r w:rsidRPr="00667BB5">
        <w:rPr>
          <w:rFonts w:ascii="Times New Roman" w:hAnsi="Times New Roman" w:cs="Times New Roman"/>
          <w:b/>
          <w:sz w:val="28"/>
          <w:szCs w:val="28"/>
          <w:lang w:val="ru-RU" w:bidi="ar-SA"/>
        </w:rPr>
        <w:t xml:space="preserve">: </w:t>
      </w:r>
    </w:p>
    <w:p w:rsidR="00076191" w:rsidRPr="00667BB5" w:rsidRDefault="00076191"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p>
    <w:p w:rsidR="00912A7B" w:rsidRPr="00667BB5" w:rsidRDefault="00912A7B"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CF66A5">
        <w:rPr>
          <w:rFonts w:ascii="Times New Roman" w:hAnsi="Times New Roman" w:cs="Times New Roman"/>
          <w:b/>
          <w:sz w:val="28"/>
          <w:szCs w:val="28"/>
          <w:lang w:val="ru-RU"/>
        </w:rPr>
        <w:t>2</w:t>
      </w:r>
      <w:r w:rsidRPr="00667BB5">
        <w:rPr>
          <w:rFonts w:ascii="Times New Roman" w:hAnsi="Times New Roman" w:cs="Times New Roman"/>
          <w:b/>
          <w:sz w:val="28"/>
          <w:szCs w:val="28"/>
          <w:lang w:val="ru-RU"/>
        </w:rPr>
        <w:t xml:space="preserve"> отказа в предоставлении или уклонение от предоставления информации</w:t>
      </w:r>
      <w:r w:rsidRPr="00667BB5">
        <w:rPr>
          <w:rFonts w:ascii="Times New Roman" w:hAnsi="Times New Roman" w:cs="Times New Roman"/>
          <w:sz w:val="28"/>
          <w:szCs w:val="28"/>
          <w:lang w:val="ru-RU"/>
        </w:rPr>
        <w:t xml:space="preserve"> контрольно-счетному органу муниципального образования необходимой для осуществления их деятельности </w:t>
      </w:r>
      <w:r w:rsidRPr="00CF66A5">
        <w:rPr>
          <w:rFonts w:ascii="Times New Roman" w:hAnsi="Times New Roman" w:cs="Times New Roman"/>
          <w:b/>
          <w:sz w:val="28"/>
          <w:szCs w:val="28"/>
          <w:lang w:val="ru-RU"/>
        </w:rPr>
        <w:t>(п.7.2. Классификатора)</w:t>
      </w:r>
      <w:r w:rsidR="002C045C" w:rsidRPr="00CF66A5">
        <w:rPr>
          <w:rFonts w:ascii="Times New Roman" w:hAnsi="Times New Roman" w:cs="Times New Roman"/>
          <w:b/>
          <w:sz w:val="28"/>
          <w:szCs w:val="28"/>
          <w:lang w:val="ru-RU"/>
        </w:rPr>
        <w:t>:</w:t>
      </w:r>
    </w:p>
    <w:p w:rsidR="004B0A8E" w:rsidRPr="00667BB5" w:rsidRDefault="004B0A8E"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 предоставление </w:t>
      </w:r>
      <w:r w:rsidRPr="00667BB5">
        <w:rPr>
          <w:rFonts w:ascii="Times New Roman" w:hAnsi="Times New Roman" w:cs="Times New Roman"/>
          <w:sz w:val="28"/>
          <w:szCs w:val="28"/>
          <w:lang w:val="ru-RU"/>
        </w:rPr>
        <w:t>неполной информации, в части сформированного плана финансово-хозяйственной деятельности учреждения на 2018 год;</w:t>
      </w:r>
    </w:p>
    <w:p w:rsidR="004B0A8E" w:rsidRPr="00667BB5" w:rsidRDefault="004B0A8E"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lastRenderedPageBreak/>
        <w:t>- представление утвержденного муниципального задания на 2018 год в неполном объеме или в искаженном виде.</w:t>
      </w:r>
    </w:p>
    <w:p w:rsidR="007C4992" w:rsidRPr="003C7D71" w:rsidRDefault="005B5AD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По данному нарушению председателем КСП городского округа Серпухов в отношении  председателя Комитета по образованию Администрации городского округа Серпухов Л. В. Владимировой составлен протокол об административном правонарушении, предусмотренном статьей 19.7 Кодекса </w:t>
      </w:r>
      <w:r w:rsidR="00875944">
        <w:rPr>
          <w:rFonts w:ascii="Times New Roman" w:hAnsi="Times New Roman" w:cs="Times New Roman"/>
          <w:sz w:val="28"/>
          <w:szCs w:val="28"/>
          <w:lang w:val="ru-RU"/>
        </w:rPr>
        <w:t>РФ об АП</w:t>
      </w:r>
      <w:r w:rsidRPr="00667BB5">
        <w:rPr>
          <w:rFonts w:ascii="Times New Roman" w:hAnsi="Times New Roman" w:cs="Times New Roman"/>
          <w:sz w:val="28"/>
          <w:szCs w:val="28"/>
          <w:lang w:val="ru-RU"/>
        </w:rPr>
        <w:t xml:space="preserve">, по результату рассмотрению которого </w:t>
      </w:r>
      <w:r w:rsidR="00076191" w:rsidRPr="00667BB5">
        <w:rPr>
          <w:rFonts w:ascii="Times New Roman" w:hAnsi="Times New Roman" w:cs="Times New Roman"/>
          <w:sz w:val="28"/>
          <w:szCs w:val="28"/>
          <w:lang w:val="ru-RU"/>
        </w:rPr>
        <w:t xml:space="preserve">Серпуховским городским судом вынесено </w:t>
      </w:r>
      <w:r w:rsidR="00076191" w:rsidRPr="003C7D71">
        <w:rPr>
          <w:rFonts w:ascii="Times New Roman" w:hAnsi="Times New Roman" w:cs="Times New Roman"/>
          <w:sz w:val="28"/>
          <w:szCs w:val="28"/>
          <w:lang w:val="ru-RU"/>
        </w:rPr>
        <w:t xml:space="preserve">предупреждение о недопустимости допущения нарушения законодательства. </w:t>
      </w:r>
    </w:p>
    <w:p w:rsidR="006B365D" w:rsidRPr="003C7D71" w:rsidRDefault="006B365D"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p>
    <w:p w:rsidR="00AE6C42" w:rsidRPr="00667BB5" w:rsidRDefault="00AE6C42"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r w:rsidRPr="003C7D71">
        <w:rPr>
          <w:rFonts w:ascii="Times New Roman" w:hAnsi="Times New Roman" w:cs="Times New Roman"/>
          <w:b/>
          <w:sz w:val="28"/>
          <w:szCs w:val="28"/>
          <w:lang w:val="ru-RU" w:bidi="ar-SA"/>
        </w:rPr>
        <w:t>4</w:t>
      </w:r>
      <w:r w:rsidR="003212C3" w:rsidRPr="003C7D71">
        <w:rPr>
          <w:rFonts w:ascii="Times New Roman" w:hAnsi="Times New Roman" w:cs="Times New Roman"/>
          <w:b/>
          <w:sz w:val="28"/>
          <w:szCs w:val="28"/>
          <w:lang w:val="ru-RU" w:bidi="ar-SA"/>
        </w:rPr>
        <w:t xml:space="preserve"> нарушени</w:t>
      </w:r>
      <w:r w:rsidRPr="003C7D71">
        <w:rPr>
          <w:rFonts w:ascii="Times New Roman" w:hAnsi="Times New Roman" w:cs="Times New Roman"/>
          <w:b/>
          <w:sz w:val="28"/>
          <w:szCs w:val="28"/>
          <w:lang w:val="ru-RU" w:bidi="ar-SA"/>
        </w:rPr>
        <w:t>я порядка оформления плана финансово-хозяйстве</w:t>
      </w:r>
      <w:r w:rsidRPr="00667BB5">
        <w:rPr>
          <w:rFonts w:ascii="Times New Roman" w:hAnsi="Times New Roman" w:cs="Times New Roman"/>
          <w:b/>
          <w:sz w:val="28"/>
          <w:szCs w:val="28"/>
          <w:lang w:val="ru-RU" w:bidi="ar-SA"/>
        </w:rPr>
        <w:t>нной деятельности учреждения</w:t>
      </w:r>
      <w:r w:rsidR="00563B7A" w:rsidRPr="00667BB5">
        <w:rPr>
          <w:rFonts w:ascii="Times New Roman" w:hAnsi="Times New Roman" w:cs="Times New Roman"/>
          <w:b/>
          <w:sz w:val="28"/>
          <w:szCs w:val="28"/>
          <w:lang w:val="ru-RU" w:bidi="ar-SA"/>
        </w:rPr>
        <w:t xml:space="preserve">: </w:t>
      </w:r>
    </w:p>
    <w:p w:rsidR="00AE6C42" w:rsidRPr="00667BB5" w:rsidRDefault="00AE6C42"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 отсутствие в плане </w:t>
      </w:r>
      <w:r w:rsidRPr="00667BB5">
        <w:rPr>
          <w:rFonts w:ascii="Times New Roman" w:hAnsi="Times New Roman" w:cs="Times New Roman"/>
          <w:bCs/>
          <w:sz w:val="28"/>
          <w:szCs w:val="28"/>
          <w:lang w:val="ru-RU" w:bidi="ar-SA"/>
        </w:rPr>
        <w:t xml:space="preserve"> </w:t>
      </w:r>
      <w:r w:rsidRPr="00667BB5">
        <w:rPr>
          <w:rFonts w:ascii="Times New Roman" w:hAnsi="Times New Roman" w:cs="Times New Roman"/>
          <w:sz w:val="28"/>
          <w:szCs w:val="28"/>
          <w:lang w:val="ru-RU" w:bidi="ar-SA"/>
        </w:rPr>
        <w:t xml:space="preserve">информации о дате его составления и утверждения;  </w:t>
      </w:r>
      <w:r w:rsidRPr="00667BB5">
        <w:rPr>
          <w:rFonts w:ascii="Times New Roman" w:hAnsi="Times New Roman" w:cs="Times New Roman"/>
          <w:sz w:val="28"/>
          <w:szCs w:val="28"/>
          <w:lang w:val="ru-RU"/>
        </w:rPr>
        <w:t>перечня услуг,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 общей балансовой стоимости недвижимого имущества, в том числе балансовой стоимости ос</w:t>
      </w:r>
      <w:r w:rsidR="000F1E7D" w:rsidRPr="00667BB5">
        <w:rPr>
          <w:rFonts w:ascii="Times New Roman" w:hAnsi="Times New Roman" w:cs="Times New Roman"/>
          <w:sz w:val="28"/>
          <w:szCs w:val="28"/>
          <w:lang w:val="ru-RU"/>
        </w:rPr>
        <w:t>обо ценного движимого имущества;</w:t>
      </w:r>
    </w:p>
    <w:p w:rsidR="00BF5517" w:rsidRPr="00667BB5" w:rsidRDefault="000F1E7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BF5517" w:rsidRPr="00667BB5">
        <w:rPr>
          <w:rFonts w:ascii="Times New Roman" w:hAnsi="Times New Roman" w:cs="Times New Roman"/>
          <w:sz w:val="28"/>
          <w:szCs w:val="28"/>
          <w:lang w:val="ru-RU"/>
        </w:rPr>
        <w:t>несоответствие суммы утвержденных плановых назначений на выполнение муниципального задания 65 280 406,59 рублей показателю, утвержденному планом финансово-хозяйственной деятельности учреждения (учетом изменений) на сумму 1 086 724,92 рублей.</w:t>
      </w:r>
    </w:p>
    <w:p w:rsidR="006B365D" w:rsidRPr="00667BB5" w:rsidRDefault="006B365D" w:rsidP="00667BB5">
      <w:pPr>
        <w:spacing w:after="0" w:line="240" w:lineRule="auto"/>
        <w:ind w:firstLine="709"/>
        <w:jc w:val="both"/>
        <w:rPr>
          <w:rFonts w:ascii="Times New Roman" w:hAnsi="Times New Roman" w:cs="Times New Roman"/>
          <w:b/>
          <w:sz w:val="28"/>
          <w:szCs w:val="28"/>
          <w:highlight w:val="yellow"/>
          <w:lang w:val="ru-RU"/>
        </w:rPr>
      </w:pPr>
    </w:p>
    <w:p w:rsidR="00563B7A" w:rsidRPr="007954BF" w:rsidRDefault="00563B7A" w:rsidP="00667BB5">
      <w:pPr>
        <w:spacing w:after="0" w:line="240" w:lineRule="auto"/>
        <w:ind w:firstLine="709"/>
        <w:jc w:val="both"/>
        <w:rPr>
          <w:rFonts w:ascii="Times New Roman" w:hAnsi="Times New Roman" w:cs="Times New Roman"/>
          <w:b/>
          <w:sz w:val="28"/>
          <w:szCs w:val="28"/>
          <w:lang w:val="ru-RU"/>
        </w:rPr>
      </w:pPr>
      <w:r w:rsidRPr="004C32D4">
        <w:rPr>
          <w:rFonts w:ascii="Times New Roman" w:hAnsi="Times New Roman" w:cs="Times New Roman"/>
          <w:b/>
          <w:sz w:val="28"/>
          <w:szCs w:val="28"/>
          <w:lang w:val="ru-RU"/>
        </w:rPr>
        <w:t>3</w:t>
      </w:r>
      <w:r w:rsidRPr="00667BB5">
        <w:rPr>
          <w:rFonts w:ascii="Times New Roman" w:hAnsi="Times New Roman" w:cs="Times New Roman"/>
          <w:b/>
          <w:sz w:val="28"/>
          <w:szCs w:val="28"/>
          <w:lang w:val="ru-RU"/>
        </w:rPr>
        <w:t xml:space="preserve"> нарушения порядка формирования и (или) финансового обеспечения выполнения муниципального задания на оказание муниципальных услуг</w:t>
      </w:r>
      <w:r w:rsidRPr="00667BB5">
        <w:rPr>
          <w:rFonts w:ascii="Times New Roman" w:hAnsi="Times New Roman" w:cs="Times New Roman"/>
          <w:sz w:val="28"/>
          <w:szCs w:val="28"/>
          <w:lang w:val="ru-RU"/>
        </w:rPr>
        <w:t xml:space="preserve"> </w:t>
      </w:r>
      <w:r w:rsidRPr="007954BF">
        <w:rPr>
          <w:rFonts w:ascii="Times New Roman" w:hAnsi="Times New Roman" w:cs="Times New Roman"/>
          <w:b/>
          <w:sz w:val="28"/>
          <w:szCs w:val="28"/>
          <w:lang w:val="ru-RU"/>
        </w:rPr>
        <w:t>учреждением</w:t>
      </w:r>
      <w:r w:rsidR="00762331" w:rsidRPr="007954BF">
        <w:rPr>
          <w:rFonts w:ascii="Times New Roman" w:hAnsi="Times New Roman" w:cs="Times New Roman"/>
          <w:b/>
          <w:sz w:val="28"/>
          <w:szCs w:val="28"/>
          <w:lang w:val="ru-RU"/>
        </w:rPr>
        <w:t xml:space="preserve"> </w:t>
      </w:r>
      <w:r w:rsidR="005E1DE8" w:rsidRPr="007954BF">
        <w:rPr>
          <w:rFonts w:ascii="Times New Roman" w:hAnsi="Times New Roman" w:cs="Times New Roman"/>
          <w:b/>
          <w:sz w:val="28"/>
          <w:szCs w:val="28"/>
          <w:lang w:val="ru-RU"/>
        </w:rPr>
        <w:t>(п.1.2.47. Классификатора</w:t>
      </w:r>
      <w:r w:rsidR="00762331" w:rsidRPr="007954BF">
        <w:rPr>
          <w:rFonts w:ascii="Times New Roman" w:hAnsi="Times New Roman" w:cs="Times New Roman"/>
          <w:b/>
          <w:sz w:val="28"/>
          <w:szCs w:val="28"/>
          <w:lang w:val="ru-RU"/>
        </w:rPr>
        <w:t>)</w:t>
      </w:r>
      <w:r w:rsidR="005E1DE8" w:rsidRPr="007954BF">
        <w:rPr>
          <w:rFonts w:ascii="Times New Roman" w:hAnsi="Times New Roman" w:cs="Times New Roman"/>
          <w:b/>
          <w:sz w:val="28"/>
          <w:szCs w:val="28"/>
          <w:lang w:val="ru-RU"/>
        </w:rPr>
        <w:t>:</w:t>
      </w:r>
    </w:p>
    <w:p w:rsidR="00563B7A" w:rsidRPr="00667BB5" w:rsidRDefault="00563B7A"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Данное нарушение носит систематический характер и было отражено в отчете К</w:t>
      </w:r>
      <w:r w:rsidR="00000604" w:rsidRPr="00667BB5">
        <w:rPr>
          <w:rFonts w:ascii="Times New Roman" w:hAnsi="Times New Roman" w:cs="Times New Roman"/>
          <w:sz w:val="28"/>
          <w:szCs w:val="28"/>
          <w:lang w:val="ru-RU"/>
        </w:rPr>
        <w:t xml:space="preserve">СП </w:t>
      </w:r>
      <w:r w:rsidRPr="00667BB5">
        <w:rPr>
          <w:rFonts w:ascii="Times New Roman" w:hAnsi="Times New Roman" w:cs="Times New Roman"/>
          <w:sz w:val="28"/>
          <w:szCs w:val="28"/>
          <w:lang w:val="ru-RU"/>
        </w:rPr>
        <w:t>городского округа Серпухов по результатам совместной проверки с Контрольно-счетной палатой Московской области по трем учреждениям образования: МБОУ СОШ №</w:t>
      </w:r>
      <w:r w:rsidR="004C32D4">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3, №</w:t>
      </w:r>
      <w:r w:rsidR="004C32D4">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6 и №</w:t>
      </w:r>
      <w:r w:rsidR="004C32D4">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11. Отчет выдан 16.10.2018 года.</w:t>
      </w:r>
    </w:p>
    <w:p w:rsidR="00106A17" w:rsidRPr="00667BB5" w:rsidRDefault="0005342F"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6C7B7A" w:rsidRPr="00667BB5">
        <w:rPr>
          <w:rFonts w:ascii="Times New Roman" w:hAnsi="Times New Roman" w:cs="Times New Roman"/>
          <w:sz w:val="28"/>
          <w:szCs w:val="28"/>
          <w:lang w:val="ru-RU"/>
        </w:rPr>
        <w:t>несоответствие формы муниципального задания форме, утвержденной правовым актом Главы городского округа Серпухов Московской области</w:t>
      </w:r>
      <w:r w:rsidR="008C4E82" w:rsidRPr="00667BB5">
        <w:rPr>
          <w:rFonts w:ascii="Times New Roman" w:hAnsi="Times New Roman" w:cs="Times New Roman"/>
          <w:sz w:val="28"/>
          <w:szCs w:val="28"/>
          <w:lang w:val="ru-RU"/>
        </w:rPr>
        <w:t xml:space="preserve"> (</w:t>
      </w:r>
      <w:r w:rsidR="00BF6AC7" w:rsidRPr="00667BB5">
        <w:rPr>
          <w:rFonts w:ascii="Times New Roman" w:hAnsi="Times New Roman" w:cs="Times New Roman"/>
          <w:sz w:val="28"/>
          <w:szCs w:val="28"/>
          <w:lang w:val="ru-RU"/>
        </w:rPr>
        <w:t xml:space="preserve">отсутствие </w:t>
      </w:r>
      <w:r w:rsidR="008C4E82" w:rsidRPr="00667BB5">
        <w:rPr>
          <w:rFonts w:ascii="Times New Roman" w:hAnsi="Times New Roman" w:cs="Times New Roman"/>
          <w:sz w:val="28"/>
          <w:szCs w:val="28"/>
          <w:lang w:val="ru-RU"/>
        </w:rPr>
        <w:t>требовани</w:t>
      </w:r>
      <w:r w:rsidR="00BF6AC7" w:rsidRPr="00667BB5">
        <w:rPr>
          <w:rFonts w:ascii="Times New Roman" w:hAnsi="Times New Roman" w:cs="Times New Roman"/>
          <w:sz w:val="28"/>
          <w:szCs w:val="28"/>
          <w:lang w:val="ru-RU"/>
        </w:rPr>
        <w:t>й</w:t>
      </w:r>
      <w:r w:rsidR="008C4E82" w:rsidRPr="00667BB5">
        <w:rPr>
          <w:rFonts w:ascii="Times New Roman" w:hAnsi="Times New Roman" w:cs="Times New Roman"/>
          <w:sz w:val="28"/>
          <w:szCs w:val="28"/>
          <w:lang w:val="ru-RU"/>
        </w:rPr>
        <w:t xml:space="preserve"> к качеству и (или) объему муниципальной услуги</w:t>
      </w:r>
      <w:r w:rsidR="00BF6AC7" w:rsidRPr="00667BB5">
        <w:rPr>
          <w:rFonts w:ascii="Times New Roman" w:hAnsi="Times New Roman" w:cs="Times New Roman"/>
          <w:sz w:val="28"/>
          <w:szCs w:val="28"/>
          <w:lang w:val="ru-RU"/>
        </w:rPr>
        <w:t xml:space="preserve">, </w:t>
      </w:r>
      <w:r w:rsidR="008C4E82" w:rsidRPr="00667BB5">
        <w:rPr>
          <w:rFonts w:ascii="Times New Roman" w:hAnsi="Times New Roman" w:cs="Times New Roman"/>
          <w:sz w:val="28"/>
          <w:szCs w:val="28"/>
          <w:lang w:val="ru-RU"/>
        </w:rPr>
        <w:t>методик</w:t>
      </w:r>
      <w:r w:rsidR="00BF6AC7" w:rsidRPr="00667BB5">
        <w:rPr>
          <w:rFonts w:ascii="Times New Roman" w:hAnsi="Times New Roman" w:cs="Times New Roman"/>
          <w:sz w:val="28"/>
          <w:szCs w:val="28"/>
          <w:lang w:val="ru-RU"/>
        </w:rPr>
        <w:t>и</w:t>
      </w:r>
      <w:r w:rsidR="008C4E82" w:rsidRPr="00667BB5">
        <w:rPr>
          <w:rFonts w:ascii="Times New Roman" w:hAnsi="Times New Roman" w:cs="Times New Roman"/>
          <w:sz w:val="28"/>
          <w:szCs w:val="28"/>
          <w:lang w:val="ru-RU"/>
        </w:rPr>
        <w:t xml:space="preserve"> расчета</w:t>
      </w:r>
      <w:r w:rsidR="00BF6AC7" w:rsidRPr="00667BB5">
        <w:rPr>
          <w:rFonts w:ascii="Times New Roman" w:hAnsi="Times New Roman" w:cs="Times New Roman"/>
          <w:sz w:val="28"/>
          <w:szCs w:val="28"/>
          <w:lang w:val="ru-RU"/>
        </w:rPr>
        <w:t>, п</w:t>
      </w:r>
      <w:r w:rsidR="008C4E82" w:rsidRPr="00667BB5">
        <w:rPr>
          <w:rFonts w:ascii="Times New Roman" w:hAnsi="Times New Roman" w:cs="Times New Roman"/>
          <w:sz w:val="28"/>
          <w:szCs w:val="28"/>
          <w:lang w:val="ru-RU"/>
        </w:rPr>
        <w:t>оказател</w:t>
      </w:r>
      <w:r w:rsidR="00BF6AC7" w:rsidRPr="00667BB5">
        <w:rPr>
          <w:rFonts w:ascii="Times New Roman" w:hAnsi="Times New Roman" w:cs="Times New Roman"/>
          <w:sz w:val="28"/>
          <w:szCs w:val="28"/>
          <w:lang w:val="ru-RU"/>
        </w:rPr>
        <w:t>я</w:t>
      </w:r>
      <w:r w:rsidR="008C4E82" w:rsidRPr="00667BB5">
        <w:rPr>
          <w:rFonts w:ascii="Times New Roman" w:hAnsi="Times New Roman" w:cs="Times New Roman"/>
          <w:sz w:val="28"/>
          <w:szCs w:val="28"/>
          <w:lang w:val="ru-RU"/>
        </w:rPr>
        <w:t xml:space="preserve"> периодичност</w:t>
      </w:r>
      <w:r w:rsidR="00BF6AC7" w:rsidRPr="00667BB5">
        <w:rPr>
          <w:rFonts w:ascii="Times New Roman" w:hAnsi="Times New Roman" w:cs="Times New Roman"/>
          <w:sz w:val="28"/>
          <w:szCs w:val="28"/>
          <w:lang w:val="ru-RU"/>
        </w:rPr>
        <w:t>и</w:t>
      </w:r>
      <w:r w:rsidR="008C4E82" w:rsidRPr="00667BB5">
        <w:rPr>
          <w:rFonts w:ascii="Times New Roman" w:hAnsi="Times New Roman" w:cs="Times New Roman"/>
          <w:sz w:val="28"/>
          <w:szCs w:val="28"/>
          <w:lang w:val="ru-RU"/>
        </w:rPr>
        <w:t xml:space="preserve"> оказания муниципальной услуги</w:t>
      </w:r>
      <w:r w:rsidR="00BF6AC7" w:rsidRPr="00667BB5">
        <w:rPr>
          <w:rFonts w:ascii="Times New Roman" w:hAnsi="Times New Roman" w:cs="Times New Roman"/>
          <w:sz w:val="28"/>
          <w:szCs w:val="28"/>
          <w:lang w:val="ru-RU"/>
        </w:rPr>
        <w:t xml:space="preserve">; </w:t>
      </w:r>
      <w:r w:rsidR="008C4E82" w:rsidRPr="00667BB5">
        <w:rPr>
          <w:rFonts w:ascii="Times New Roman" w:hAnsi="Times New Roman" w:cs="Times New Roman"/>
          <w:sz w:val="28"/>
          <w:szCs w:val="28"/>
          <w:lang w:val="ru-RU"/>
        </w:rPr>
        <w:t>не установлены сроки предоставления отчетов об исполнении муниципального задания</w:t>
      </w:r>
      <w:r w:rsidR="00BF6AC7" w:rsidRPr="00667BB5">
        <w:rPr>
          <w:rFonts w:ascii="Times New Roman" w:hAnsi="Times New Roman" w:cs="Times New Roman"/>
          <w:sz w:val="28"/>
          <w:szCs w:val="28"/>
          <w:lang w:val="ru-RU"/>
        </w:rPr>
        <w:t>)</w:t>
      </w:r>
      <w:r w:rsidR="00C56ABA" w:rsidRPr="00667BB5">
        <w:rPr>
          <w:rFonts w:ascii="Times New Roman" w:hAnsi="Times New Roman" w:cs="Times New Roman"/>
          <w:sz w:val="28"/>
          <w:szCs w:val="28"/>
          <w:lang w:val="ru-RU"/>
        </w:rPr>
        <w:t xml:space="preserve"> и отсутствие отчетов о выполнении муниципального задания)</w:t>
      </w:r>
      <w:r w:rsidR="00BF6AC7" w:rsidRPr="00667BB5">
        <w:rPr>
          <w:rFonts w:ascii="Times New Roman" w:hAnsi="Times New Roman" w:cs="Times New Roman"/>
          <w:sz w:val="28"/>
          <w:szCs w:val="28"/>
          <w:lang w:val="ru-RU"/>
        </w:rPr>
        <w:t>;</w:t>
      </w:r>
      <w:r w:rsidR="008C4E82" w:rsidRPr="00667BB5">
        <w:rPr>
          <w:rFonts w:ascii="Times New Roman" w:hAnsi="Times New Roman" w:cs="Times New Roman"/>
          <w:sz w:val="28"/>
          <w:szCs w:val="28"/>
          <w:lang w:val="ru-RU"/>
        </w:rPr>
        <w:t xml:space="preserve">      </w:t>
      </w:r>
    </w:p>
    <w:p w:rsidR="00106A17" w:rsidRPr="00667BB5" w:rsidRDefault="00106A17"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По данному нарушению </w:t>
      </w:r>
      <w:r w:rsidR="00440D7C" w:rsidRPr="00667BB5">
        <w:rPr>
          <w:rFonts w:ascii="Times New Roman" w:hAnsi="Times New Roman" w:cs="Times New Roman"/>
          <w:sz w:val="28"/>
          <w:szCs w:val="28"/>
          <w:lang w:val="ru-RU"/>
        </w:rPr>
        <w:t xml:space="preserve">Комитету по образования Администрации городского округа Серпухов </w:t>
      </w:r>
      <w:r w:rsidRPr="00667BB5">
        <w:rPr>
          <w:rFonts w:ascii="Times New Roman" w:hAnsi="Times New Roman" w:cs="Times New Roman"/>
          <w:sz w:val="28"/>
          <w:szCs w:val="28"/>
          <w:lang w:val="ru-RU"/>
        </w:rPr>
        <w:t>выдано предписание, которое по состоянию на 01.01.2020 года исполнено в полном объеме.</w:t>
      </w:r>
    </w:p>
    <w:p w:rsidR="00D34CD7" w:rsidRPr="00667BB5" w:rsidRDefault="005A292F" w:rsidP="005A292F">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C7B7A" w:rsidRPr="00667BB5">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неправомерное расходование средств бюджета на оплату труда сотрудников, должности которых не входят в перечень должностей, установленных Законом Московской области от 04.12.2017 №</w:t>
      </w:r>
      <w:r>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 xml:space="preserve">205/2017-ОЗ </w:t>
      </w:r>
      <w:r w:rsidR="0066097D">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 xml:space="preserve">«О финансовом обеспечении реализации основных общеобразовательных программ в муниципальных общеобразовательных организациях в Московской </w:t>
      </w:r>
      <w:r w:rsidR="00D34CD7" w:rsidRPr="00667BB5">
        <w:rPr>
          <w:rFonts w:ascii="Times New Roman" w:hAnsi="Times New Roman" w:cs="Times New Roman"/>
          <w:sz w:val="28"/>
          <w:szCs w:val="28"/>
          <w:lang w:val="ru-RU"/>
        </w:rPr>
        <w:lastRenderedPageBreak/>
        <w:t>области</w:t>
      </w:r>
      <w:r>
        <w:rPr>
          <w:rFonts w:ascii="Times New Roman" w:hAnsi="Times New Roman" w:cs="Times New Roman"/>
          <w:sz w:val="28"/>
          <w:szCs w:val="28"/>
          <w:lang w:val="ru-RU"/>
        </w:rPr>
        <w:t xml:space="preserve">, </w:t>
      </w:r>
      <w:r>
        <w:rPr>
          <w:rFonts w:ascii="Times New Roman" w:hAnsi="Times New Roman" w:cs="Times New Roman"/>
          <w:sz w:val="28"/>
          <w:szCs w:val="28"/>
          <w:lang w:val="ru-RU" w:bidi="ar-SA"/>
        </w:rPr>
        <w:t>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 (</w:t>
      </w:r>
      <w:r w:rsidR="00D34CD7" w:rsidRPr="00667BB5">
        <w:rPr>
          <w:rFonts w:ascii="Times New Roman" w:hAnsi="Times New Roman" w:cs="Times New Roman"/>
          <w:sz w:val="28"/>
          <w:szCs w:val="28"/>
          <w:lang w:val="ru-RU"/>
        </w:rPr>
        <w:t xml:space="preserve">ведущий электроник, специалист по охране труда); </w:t>
      </w:r>
    </w:p>
    <w:p w:rsidR="00926FF5" w:rsidRPr="00667BB5" w:rsidRDefault="00D34CD7"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Общая сумма неправомерно выплаченных средств за счет бюджета Московской области составила </w:t>
      </w:r>
      <w:r w:rsidRPr="001A66A3">
        <w:rPr>
          <w:rFonts w:ascii="Times New Roman" w:hAnsi="Times New Roman" w:cs="Times New Roman"/>
          <w:b/>
          <w:sz w:val="28"/>
          <w:szCs w:val="28"/>
          <w:lang w:val="ru-RU"/>
        </w:rPr>
        <w:t>503 165,22</w:t>
      </w:r>
      <w:r w:rsidRPr="00667BB5">
        <w:rPr>
          <w:rFonts w:ascii="Times New Roman" w:hAnsi="Times New Roman" w:cs="Times New Roman"/>
          <w:sz w:val="28"/>
          <w:szCs w:val="28"/>
          <w:lang w:val="ru-RU"/>
        </w:rPr>
        <w:t xml:space="preserve"> рублей</w:t>
      </w:r>
      <w:r w:rsidR="00926FF5" w:rsidRPr="00667BB5">
        <w:rPr>
          <w:rFonts w:ascii="Times New Roman" w:hAnsi="Times New Roman" w:cs="Times New Roman"/>
          <w:sz w:val="28"/>
          <w:szCs w:val="28"/>
          <w:lang w:val="ru-RU"/>
        </w:rPr>
        <w:t>.</w:t>
      </w:r>
    </w:p>
    <w:p w:rsidR="00161124" w:rsidRPr="00667BB5" w:rsidRDefault="00161124" w:rsidP="00667BB5">
      <w:pPr>
        <w:spacing w:after="0" w:line="240" w:lineRule="auto"/>
        <w:ind w:firstLine="709"/>
        <w:jc w:val="both"/>
        <w:rPr>
          <w:rFonts w:ascii="Times New Roman" w:hAnsi="Times New Roman" w:cs="Times New Roman"/>
          <w:sz w:val="28"/>
          <w:szCs w:val="28"/>
          <w:lang w:val="ru-RU"/>
        </w:rPr>
      </w:pPr>
    </w:p>
    <w:p w:rsidR="00C51E1E" w:rsidRPr="00895841" w:rsidRDefault="00706134" w:rsidP="00667BB5">
      <w:pPr>
        <w:spacing w:after="0" w:line="240" w:lineRule="auto"/>
        <w:ind w:firstLine="709"/>
        <w:jc w:val="both"/>
        <w:rPr>
          <w:rFonts w:ascii="Times New Roman" w:hAnsi="Times New Roman" w:cs="Times New Roman"/>
          <w:b/>
          <w:sz w:val="28"/>
          <w:szCs w:val="28"/>
          <w:lang w:val="ru-RU"/>
        </w:rPr>
      </w:pPr>
      <w:r w:rsidRPr="00C03B9F">
        <w:rPr>
          <w:rFonts w:ascii="Times New Roman" w:hAnsi="Times New Roman" w:cs="Times New Roman"/>
          <w:b/>
          <w:sz w:val="28"/>
          <w:szCs w:val="28"/>
          <w:lang w:val="ru-RU"/>
        </w:rPr>
        <w:t>7</w:t>
      </w:r>
      <w:r w:rsidRPr="00667BB5">
        <w:rPr>
          <w:rFonts w:ascii="Times New Roman" w:hAnsi="Times New Roman" w:cs="Times New Roman"/>
          <w:b/>
          <w:sz w:val="28"/>
          <w:szCs w:val="28"/>
          <w:lang w:val="ru-RU"/>
        </w:rPr>
        <w:t xml:space="preserve"> </w:t>
      </w:r>
      <w:r w:rsidR="00C51E1E" w:rsidRPr="00667BB5">
        <w:rPr>
          <w:rFonts w:ascii="Times New Roman" w:hAnsi="Times New Roman" w:cs="Times New Roman"/>
          <w:b/>
          <w:sz w:val="28"/>
          <w:szCs w:val="28"/>
          <w:lang w:val="ru-RU"/>
        </w:rPr>
        <w:t>нарушени</w:t>
      </w:r>
      <w:r w:rsidRPr="00667BB5">
        <w:rPr>
          <w:rFonts w:ascii="Times New Roman" w:hAnsi="Times New Roman" w:cs="Times New Roman"/>
          <w:b/>
          <w:sz w:val="28"/>
          <w:szCs w:val="28"/>
          <w:lang w:val="ru-RU"/>
        </w:rPr>
        <w:t>й</w:t>
      </w:r>
      <w:r w:rsidR="00C51E1E" w:rsidRPr="00667BB5">
        <w:rPr>
          <w:rFonts w:ascii="Times New Roman" w:hAnsi="Times New Roman" w:cs="Times New Roman"/>
          <w:b/>
          <w:sz w:val="28"/>
          <w:szCs w:val="28"/>
          <w:lang w:val="ru-RU"/>
        </w:rPr>
        <w:t xml:space="preserve"> порядка и условий оплат труда работников муниципальных бюджетных (казенных) учреждений</w:t>
      </w:r>
      <w:r w:rsidR="00B31FCD" w:rsidRPr="00667BB5">
        <w:rPr>
          <w:rFonts w:ascii="Times New Roman" w:hAnsi="Times New Roman" w:cs="Times New Roman"/>
          <w:sz w:val="28"/>
          <w:szCs w:val="28"/>
          <w:lang w:val="ru-RU"/>
        </w:rPr>
        <w:t xml:space="preserve"> </w:t>
      </w:r>
      <w:r w:rsidR="00895841" w:rsidRPr="00895841">
        <w:rPr>
          <w:rFonts w:ascii="Times New Roman" w:hAnsi="Times New Roman" w:cs="Times New Roman"/>
          <w:b/>
          <w:sz w:val="28"/>
          <w:szCs w:val="28"/>
          <w:lang w:val="ru-RU"/>
        </w:rPr>
        <w:t>(</w:t>
      </w:r>
      <w:r w:rsidR="00C51E1E" w:rsidRPr="00895841">
        <w:rPr>
          <w:rFonts w:ascii="Times New Roman" w:hAnsi="Times New Roman" w:cs="Times New Roman"/>
          <w:b/>
          <w:sz w:val="28"/>
          <w:szCs w:val="28"/>
          <w:lang w:val="ru-RU"/>
        </w:rPr>
        <w:t xml:space="preserve">п.1.2.95 Классификатора). </w:t>
      </w:r>
    </w:p>
    <w:p w:rsidR="00D34CD7" w:rsidRPr="00667BB5" w:rsidRDefault="00046CB5"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B31FCD" w:rsidRPr="00667BB5">
        <w:rPr>
          <w:rFonts w:ascii="Times New Roman" w:hAnsi="Times New Roman" w:cs="Times New Roman"/>
          <w:sz w:val="28"/>
          <w:szCs w:val="28"/>
          <w:lang w:val="ru-RU"/>
        </w:rPr>
        <w:t xml:space="preserve">заключение трудовых договоров и соответственно начисление и выплата заработанной платы </w:t>
      </w:r>
      <w:r w:rsidR="00B97A84" w:rsidRPr="00667BB5">
        <w:rPr>
          <w:rFonts w:ascii="Times New Roman" w:hAnsi="Times New Roman" w:cs="Times New Roman"/>
          <w:b/>
          <w:sz w:val="28"/>
          <w:szCs w:val="28"/>
          <w:lang w:val="ru-RU"/>
        </w:rPr>
        <w:t>3</w:t>
      </w:r>
      <w:r w:rsidRPr="00667BB5">
        <w:rPr>
          <w:rFonts w:ascii="Times New Roman" w:hAnsi="Times New Roman" w:cs="Times New Roman"/>
          <w:sz w:val="28"/>
          <w:szCs w:val="28"/>
          <w:lang w:val="ru-RU"/>
        </w:rPr>
        <w:t xml:space="preserve"> сотрудник</w:t>
      </w:r>
      <w:r w:rsidR="00E32B11" w:rsidRPr="00667BB5">
        <w:rPr>
          <w:rFonts w:ascii="Times New Roman" w:hAnsi="Times New Roman" w:cs="Times New Roman"/>
          <w:sz w:val="28"/>
          <w:szCs w:val="28"/>
          <w:lang w:val="ru-RU"/>
        </w:rPr>
        <w:t xml:space="preserve">ам </w:t>
      </w:r>
      <w:r w:rsidR="00B31FCD" w:rsidRPr="00667BB5">
        <w:rPr>
          <w:rFonts w:ascii="Times New Roman" w:hAnsi="Times New Roman" w:cs="Times New Roman"/>
          <w:sz w:val="28"/>
          <w:szCs w:val="28"/>
          <w:lang w:val="ru-RU"/>
        </w:rPr>
        <w:t xml:space="preserve">учреждения </w:t>
      </w:r>
      <w:r w:rsidR="00E32B11" w:rsidRPr="00667BB5">
        <w:rPr>
          <w:rFonts w:ascii="Times New Roman" w:hAnsi="Times New Roman" w:cs="Times New Roman"/>
          <w:sz w:val="28"/>
          <w:szCs w:val="28"/>
          <w:lang w:val="ru-RU"/>
        </w:rPr>
        <w:t>(</w:t>
      </w:r>
      <w:r w:rsidR="00C971D8" w:rsidRPr="00667BB5">
        <w:rPr>
          <w:rFonts w:ascii="Times New Roman" w:hAnsi="Times New Roman" w:cs="Times New Roman"/>
          <w:sz w:val="28"/>
          <w:szCs w:val="28"/>
          <w:lang w:val="ru-RU"/>
        </w:rPr>
        <w:t>учител</w:t>
      </w:r>
      <w:r w:rsidR="00B97A84" w:rsidRPr="00667BB5">
        <w:rPr>
          <w:rFonts w:ascii="Times New Roman" w:hAnsi="Times New Roman" w:cs="Times New Roman"/>
          <w:sz w:val="28"/>
          <w:szCs w:val="28"/>
          <w:lang w:val="ru-RU"/>
        </w:rPr>
        <w:t>ям</w:t>
      </w:r>
      <w:r w:rsidR="00C971D8" w:rsidRPr="00667BB5">
        <w:rPr>
          <w:rFonts w:ascii="Times New Roman" w:hAnsi="Times New Roman" w:cs="Times New Roman"/>
          <w:sz w:val="28"/>
          <w:szCs w:val="28"/>
          <w:lang w:val="ru-RU"/>
        </w:rPr>
        <w:t xml:space="preserve"> математики</w:t>
      </w:r>
      <w:r w:rsidR="00E32B11" w:rsidRPr="00667BB5">
        <w:rPr>
          <w:rFonts w:ascii="Times New Roman" w:hAnsi="Times New Roman" w:cs="Times New Roman"/>
          <w:sz w:val="28"/>
          <w:szCs w:val="28"/>
          <w:lang w:val="ru-RU"/>
        </w:rPr>
        <w:t xml:space="preserve"> и заместител</w:t>
      </w:r>
      <w:r w:rsidR="00B31FCD" w:rsidRPr="00667BB5">
        <w:rPr>
          <w:rFonts w:ascii="Times New Roman" w:hAnsi="Times New Roman" w:cs="Times New Roman"/>
          <w:sz w:val="28"/>
          <w:szCs w:val="28"/>
          <w:lang w:val="ru-RU"/>
        </w:rPr>
        <w:t>ю</w:t>
      </w:r>
      <w:r w:rsidR="00E32B11" w:rsidRPr="00667BB5">
        <w:rPr>
          <w:rFonts w:ascii="Times New Roman" w:hAnsi="Times New Roman" w:cs="Times New Roman"/>
          <w:sz w:val="28"/>
          <w:szCs w:val="28"/>
          <w:lang w:val="ru-RU"/>
        </w:rPr>
        <w:t xml:space="preserve"> директора школы по безопасности) </w:t>
      </w:r>
      <w:r w:rsidRPr="00667BB5">
        <w:rPr>
          <w:rFonts w:ascii="Times New Roman" w:hAnsi="Times New Roman" w:cs="Times New Roman"/>
          <w:sz w:val="28"/>
          <w:szCs w:val="28"/>
          <w:lang w:val="ru-RU"/>
        </w:rPr>
        <w:t>в отсутствии необходимой квалификации</w:t>
      </w:r>
      <w:r w:rsidR="00C971D8" w:rsidRPr="00667BB5">
        <w:rPr>
          <w:rFonts w:ascii="Times New Roman" w:hAnsi="Times New Roman" w:cs="Times New Roman"/>
          <w:sz w:val="28"/>
          <w:szCs w:val="28"/>
          <w:lang w:val="ru-RU"/>
        </w:rPr>
        <w:t xml:space="preserve"> – педагогического образования</w:t>
      </w:r>
      <w:r w:rsidR="00070C87">
        <w:rPr>
          <w:rFonts w:ascii="Times New Roman" w:hAnsi="Times New Roman" w:cs="Times New Roman"/>
          <w:sz w:val="28"/>
          <w:szCs w:val="28"/>
          <w:lang w:val="ru-RU"/>
        </w:rPr>
        <w:t xml:space="preserve">. </w:t>
      </w:r>
      <w:r w:rsidR="00931C29" w:rsidRPr="00667BB5">
        <w:rPr>
          <w:rFonts w:ascii="Times New Roman" w:hAnsi="Times New Roman" w:cs="Times New Roman"/>
          <w:sz w:val="28"/>
          <w:szCs w:val="28"/>
          <w:lang w:val="ru-RU"/>
        </w:rPr>
        <w:t>Общий р</w:t>
      </w:r>
      <w:r w:rsidR="00D34CD7" w:rsidRPr="00667BB5">
        <w:rPr>
          <w:rFonts w:ascii="Times New Roman" w:hAnsi="Times New Roman" w:cs="Times New Roman"/>
          <w:sz w:val="28"/>
          <w:szCs w:val="28"/>
          <w:lang w:val="ru-RU"/>
        </w:rPr>
        <w:t xml:space="preserve">азмер </w:t>
      </w:r>
      <w:r w:rsidR="003871C2" w:rsidRPr="00667BB5">
        <w:rPr>
          <w:rFonts w:ascii="Times New Roman" w:hAnsi="Times New Roman" w:cs="Times New Roman"/>
          <w:sz w:val="28"/>
          <w:szCs w:val="28"/>
          <w:lang w:val="ru-RU"/>
        </w:rPr>
        <w:t xml:space="preserve">необоснованно </w:t>
      </w:r>
      <w:r w:rsidR="00D34CD7" w:rsidRPr="00667BB5">
        <w:rPr>
          <w:rFonts w:ascii="Times New Roman" w:hAnsi="Times New Roman" w:cs="Times New Roman"/>
          <w:sz w:val="28"/>
          <w:szCs w:val="28"/>
          <w:lang w:val="ru-RU"/>
        </w:rPr>
        <w:t xml:space="preserve">начисленных и выплаченных средств </w:t>
      </w:r>
      <w:r w:rsidR="003871C2" w:rsidRPr="00667BB5">
        <w:rPr>
          <w:rFonts w:ascii="Times New Roman" w:hAnsi="Times New Roman" w:cs="Times New Roman"/>
          <w:sz w:val="28"/>
          <w:szCs w:val="28"/>
          <w:lang w:val="ru-RU"/>
        </w:rPr>
        <w:t xml:space="preserve">составил </w:t>
      </w:r>
      <w:r w:rsidR="00931C29" w:rsidRPr="00DA1B0D">
        <w:rPr>
          <w:rFonts w:ascii="Times New Roman" w:hAnsi="Times New Roman" w:cs="Times New Roman"/>
          <w:b/>
          <w:sz w:val="28"/>
          <w:szCs w:val="28"/>
          <w:lang w:val="ru-RU"/>
        </w:rPr>
        <w:t>656 389,40</w:t>
      </w:r>
      <w:r w:rsidR="00931C29" w:rsidRPr="00DA1B0D">
        <w:rPr>
          <w:rFonts w:ascii="Times New Roman" w:hAnsi="Times New Roman" w:cs="Times New Roman"/>
          <w:sz w:val="28"/>
          <w:szCs w:val="28"/>
          <w:lang w:val="ru-RU"/>
        </w:rPr>
        <w:t xml:space="preserve"> </w:t>
      </w:r>
      <w:r w:rsidR="00931C29" w:rsidRPr="00667BB5">
        <w:rPr>
          <w:rFonts w:ascii="Times New Roman" w:hAnsi="Times New Roman" w:cs="Times New Roman"/>
          <w:sz w:val="28"/>
          <w:szCs w:val="28"/>
          <w:lang w:val="ru-RU"/>
        </w:rPr>
        <w:t xml:space="preserve">рублей. </w:t>
      </w:r>
    </w:p>
    <w:p w:rsidR="00D34CD7" w:rsidRPr="00667BB5" w:rsidRDefault="00942DDC"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нарушение коллективного договора учреждения в части оформления приказов о поощрении работников;</w:t>
      </w:r>
    </w:p>
    <w:p w:rsidR="00F041E9" w:rsidRPr="00667BB5" w:rsidRDefault="00F041E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 </w:t>
      </w:r>
      <w:r w:rsidR="00D34CD7" w:rsidRPr="00667BB5">
        <w:rPr>
          <w:rFonts w:ascii="Times New Roman" w:hAnsi="Times New Roman" w:cs="Times New Roman"/>
          <w:sz w:val="28"/>
          <w:szCs w:val="28"/>
          <w:lang w:val="ru-RU"/>
        </w:rPr>
        <w:t xml:space="preserve">установлены </w:t>
      </w:r>
      <w:r w:rsidRPr="00667BB5">
        <w:rPr>
          <w:rFonts w:ascii="Times New Roman" w:hAnsi="Times New Roman" w:cs="Times New Roman"/>
          <w:sz w:val="28"/>
          <w:szCs w:val="28"/>
          <w:lang w:val="ru-RU"/>
        </w:rPr>
        <w:t xml:space="preserve">несоответствия и противоречия </w:t>
      </w:r>
      <w:r w:rsidR="00D34CD7" w:rsidRPr="00667BB5">
        <w:rPr>
          <w:rFonts w:ascii="Times New Roman" w:hAnsi="Times New Roman" w:cs="Times New Roman"/>
          <w:sz w:val="28"/>
          <w:szCs w:val="28"/>
          <w:lang w:val="ru-RU"/>
        </w:rPr>
        <w:t xml:space="preserve">видов выплат стимулирующего характера </w:t>
      </w:r>
      <w:r w:rsidR="002B1530">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установленны</w:t>
      </w:r>
      <w:r w:rsidR="002B1530">
        <w:rPr>
          <w:rFonts w:ascii="Times New Roman" w:hAnsi="Times New Roman" w:cs="Times New Roman"/>
          <w:sz w:val="28"/>
          <w:szCs w:val="28"/>
          <w:lang w:val="ru-RU"/>
        </w:rPr>
        <w:t>х</w:t>
      </w:r>
      <w:r w:rsidRPr="00667BB5">
        <w:rPr>
          <w:rFonts w:ascii="Times New Roman" w:hAnsi="Times New Roman" w:cs="Times New Roman"/>
          <w:sz w:val="28"/>
          <w:szCs w:val="28"/>
          <w:lang w:val="ru-RU"/>
        </w:rPr>
        <w:t xml:space="preserve"> отдельным работникам учреждения;</w:t>
      </w:r>
    </w:p>
    <w:p w:rsidR="00A77D34" w:rsidRPr="00667BB5" w:rsidRDefault="00A77D34"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По данному нарушению выдано предписание, которое по состоянию на 01.01.2020 года исполнено в полном объеме.</w:t>
      </w:r>
    </w:p>
    <w:p w:rsidR="00D34CD7" w:rsidRPr="00667BB5" w:rsidRDefault="00F041E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н</w:t>
      </w:r>
      <w:r w:rsidR="00D34CD7" w:rsidRPr="00667BB5">
        <w:rPr>
          <w:rFonts w:ascii="Times New Roman" w:hAnsi="Times New Roman" w:cs="Times New Roman"/>
          <w:sz w:val="28"/>
          <w:szCs w:val="28"/>
          <w:lang w:val="ru-RU"/>
        </w:rPr>
        <w:t xml:space="preserve">арушения </w:t>
      </w:r>
      <w:r w:rsidRPr="00667BB5">
        <w:rPr>
          <w:rFonts w:ascii="Times New Roman" w:hAnsi="Times New Roman" w:cs="Times New Roman"/>
          <w:sz w:val="28"/>
          <w:szCs w:val="28"/>
          <w:lang w:val="ru-RU"/>
        </w:rPr>
        <w:t xml:space="preserve">требований трудового законодательства </w:t>
      </w:r>
      <w:r w:rsidR="00D34CD7" w:rsidRPr="00667BB5">
        <w:rPr>
          <w:rFonts w:ascii="Times New Roman" w:hAnsi="Times New Roman" w:cs="Times New Roman"/>
          <w:sz w:val="28"/>
          <w:szCs w:val="28"/>
          <w:lang w:val="ru-RU"/>
        </w:rPr>
        <w:t xml:space="preserve">в части оформления трудовых договоров и дополнительных соглашений к </w:t>
      </w:r>
      <w:r w:rsidRPr="00667BB5">
        <w:rPr>
          <w:rFonts w:ascii="Times New Roman" w:hAnsi="Times New Roman" w:cs="Times New Roman"/>
          <w:sz w:val="28"/>
          <w:szCs w:val="28"/>
          <w:lang w:val="ru-RU"/>
        </w:rPr>
        <w:t xml:space="preserve">ним (отсутствие </w:t>
      </w:r>
      <w:r w:rsidR="00D34CD7" w:rsidRPr="00667BB5">
        <w:rPr>
          <w:rFonts w:ascii="Times New Roman" w:hAnsi="Times New Roman" w:cs="Times New Roman"/>
          <w:sz w:val="28"/>
          <w:szCs w:val="28"/>
          <w:lang w:val="ru-RU"/>
        </w:rPr>
        <w:t>трудовой функции с указанием квалификации</w:t>
      </w:r>
      <w:r w:rsidRPr="00667BB5">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услови</w:t>
      </w:r>
      <w:r w:rsidRPr="00667BB5">
        <w:rPr>
          <w:rFonts w:ascii="Times New Roman" w:hAnsi="Times New Roman" w:cs="Times New Roman"/>
          <w:sz w:val="28"/>
          <w:szCs w:val="28"/>
          <w:lang w:val="ru-RU"/>
        </w:rPr>
        <w:t>й</w:t>
      </w:r>
      <w:r w:rsidR="00D34CD7" w:rsidRPr="00667BB5">
        <w:rPr>
          <w:rFonts w:ascii="Times New Roman" w:hAnsi="Times New Roman" w:cs="Times New Roman"/>
          <w:sz w:val="28"/>
          <w:szCs w:val="28"/>
          <w:lang w:val="ru-RU"/>
        </w:rPr>
        <w:t xml:space="preserve"> оплаты труда</w:t>
      </w:r>
      <w:r w:rsidR="001B4E57" w:rsidRPr="00667BB5">
        <w:rPr>
          <w:rFonts w:ascii="Times New Roman" w:hAnsi="Times New Roman" w:cs="Times New Roman"/>
          <w:sz w:val="28"/>
          <w:szCs w:val="28"/>
          <w:lang w:val="ru-RU"/>
        </w:rPr>
        <w:t xml:space="preserve">, </w:t>
      </w:r>
      <w:r w:rsidR="00D34CD7" w:rsidRPr="00667BB5">
        <w:rPr>
          <w:rFonts w:ascii="Times New Roman" w:hAnsi="Times New Roman" w:cs="Times New Roman"/>
          <w:sz w:val="28"/>
          <w:szCs w:val="28"/>
          <w:lang w:val="ru-RU"/>
        </w:rPr>
        <w:t>условия об обязательном социальном страховании работника</w:t>
      </w:r>
      <w:r w:rsidR="001B4E57" w:rsidRPr="00667BB5">
        <w:rPr>
          <w:rFonts w:ascii="Times New Roman" w:hAnsi="Times New Roman" w:cs="Times New Roman"/>
          <w:sz w:val="28"/>
          <w:szCs w:val="28"/>
          <w:lang w:val="ru-RU"/>
        </w:rPr>
        <w:t>)</w:t>
      </w:r>
      <w:r w:rsidR="00C474B2" w:rsidRPr="00667BB5">
        <w:rPr>
          <w:rFonts w:ascii="Times New Roman" w:hAnsi="Times New Roman" w:cs="Times New Roman"/>
          <w:sz w:val="28"/>
          <w:szCs w:val="28"/>
          <w:lang w:val="ru-RU"/>
        </w:rPr>
        <w:t>.</w:t>
      </w:r>
    </w:p>
    <w:p w:rsidR="00C474B2" w:rsidRPr="00667BB5" w:rsidRDefault="00C474B2" w:rsidP="00667BB5">
      <w:pPr>
        <w:spacing w:after="0" w:line="240" w:lineRule="auto"/>
        <w:ind w:firstLine="709"/>
        <w:jc w:val="both"/>
        <w:rPr>
          <w:rFonts w:ascii="Times New Roman" w:hAnsi="Times New Roman" w:cs="Times New Roman"/>
          <w:sz w:val="28"/>
          <w:szCs w:val="28"/>
          <w:lang w:val="ru-RU"/>
        </w:rPr>
      </w:pPr>
    </w:p>
    <w:p w:rsidR="00C474B2" w:rsidRDefault="00C474B2"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По результату контрольного мероприятия выдано </w:t>
      </w:r>
      <w:r w:rsidRPr="003161B9">
        <w:rPr>
          <w:rFonts w:ascii="Times New Roman" w:hAnsi="Times New Roman" w:cs="Times New Roman"/>
          <w:b/>
          <w:sz w:val="28"/>
          <w:szCs w:val="28"/>
          <w:lang w:val="ru-RU" w:bidi="ar-SA"/>
        </w:rPr>
        <w:t>2</w:t>
      </w:r>
      <w:r w:rsidRPr="00667BB5">
        <w:rPr>
          <w:rFonts w:ascii="Times New Roman" w:hAnsi="Times New Roman" w:cs="Times New Roman"/>
          <w:sz w:val="28"/>
          <w:szCs w:val="28"/>
          <w:lang w:val="ru-RU" w:bidi="ar-SA"/>
        </w:rPr>
        <w:t xml:space="preserve"> представления, которые по состоянию на 01.01.2020 года </w:t>
      </w:r>
      <w:r w:rsidRPr="00484235">
        <w:rPr>
          <w:rFonts w:ascii="Times New Roman" w:hAnsi="Times New Roman" w:cs="Times New Roman"/>
          <w:sz w:val="28"/>
          <w:szCs w:val="28"/>
          <w:lang w:val="ru-RU" w:bidi="ar-SA"/>
        </w:rPr>
        <w:t>исполнены в полном объеме</w:t>
      </w:r>
      <w:r w:rsidRPr="00667BB5">
        <w:rPr>
          <w:rFonts w:ascii="Times New Roman" w:hAnsi="Times New Roman" w:cs="Times New Roman"/>
          <w:sz w:val="28"/>
          <w:szCs w:val="28"/>
          <w:lang w:val="ru-RU" w:bidi="ar-SA"/>
        </w:rPr>
        <w:t xml:space="preserve"> и составлен </w:t>
      </w:r>
      <w:r w:rsidRPr="003161B9">
        <w:rPr>
          <w:rFonts w:ascii="Times New Roman" w:hAnsi="Times New Roman" w:cs="Times New Roman"/>
          <w:b/>
          <w:sz w:val="28"/>
          <w:szCs w:val="28"/>
          <w:lang w:val="ru-RU" w:bidi="ar-SA"/>
        </w:rPr>
        <w:t>1</w:t>
      </w:r>
      <w:r w:rsidRPr="00667BB5">
        <w:rPr>
          <w:rFonts w:ascii="Times New Roman" w:hAnsi="Times New Roman" w:cs="Times New Roman"/>
          <w:sz w:val="28"/>
          <w:szCs w:val="28"/>
          <w:lang w:val="ru-RU" w:bidi="ar-SA"/>
        </w:rPr>
        <w:t xml:space="preserve"> протокол об административном правонарушении по статье 19.7 Кодекса РФ об </w:t>
      </w:r>
      <w:r w:rsidR="003161B9">
        <w:rPr>
          <w:rFonts w:ascii="Times New Roman" w:hAnsi="Times New Roman" w:cs="Times New Roman"/>
          <w:sz w:val="28"/>
          <w:szCs w:val="28"/>
          <w:lang w:val="ru-RU" w:bidi="ar-SA"/>
        </w:rPr>
        <w:t>АП</w:t>
      </w:r>
      <w:r w:rsidRPr="00667BB5">
        <w:rPr>
          <w:rFonts w:ascii="Times New Roman" w:hAnsi="Times New Roman" w:cs="Times New Roman"/>
          <w:sz w:val="28"/>
          <w:szCs w:val="28"/>
          <w:lang w:val="ru-RU" w:bidi="ar-SA"/>
        </w:rPr>
        <w:t xml:space="preserve"> с наложением </w:t>
      </w:r>
      <w:r w:rsidR="003161B9">
        <w:rPr>
          <w:rFonts w:ascii="Times New Roman" w:hAnsi="Times New Roman" w:cs="Times New Roman"/>
          <w:sz w:val="28"/>
          <w:szCs w:val="28"/>
          <w:lang w:val="ru-RU" w:bidi="ar-SA"/>
        </w:rPr>
        <w:t>предупреждения.</w:t>
      </w:r>
    </w:p>
    <w:p w:rsidR="007629AB" w:rsidRPr="00667BB5" w:rsidRDefault="007629AB"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847E2E" w:rsidRPr="00667BB5" w:rsidRDefault="00847E2E" w:rsidP="00667BB5">
      <w:pPr>
        <w:spacing w:after="0" w:line="240" w:lineRule="auto"/>
        <w:ind w:firstLine="708"/>
        <w:jc w:val="both"/>
        <w:rPr>
          <w:rFonts w:ascii="Times New Roman" w:hAnsi="Times New Roman" w:cs="Times New Roman"/>
          <w:sz w:val="28"/>
          <w:szCs w:val="28"/>
          <w:lang w:val="ru-RU"/>
        </w:rPr>
      </w:pPr>
    </w:p>
    <w:p w:rsidR="00AC0CED" w:rsidRPr="00667BB5" w:rsidRDefault="00AC0CED" w:rsidP="00667BB5">
      <w:pPr>
        <w:pStyle w:val="a5"/>
        <w:spacing w:before="0" w:beforeAutospacing="0" w:after="0" w:afterAutospacing="0"/>
        <w:ind w:firstLine="709"/>
        <w:jc w:val="both"/>
        <w:rPr>
          <w:rFonts w:cs="Times New Roman"/>
          <w:b/>
          <w:sz w:val="28"/>
          <w:szCs w:val="28"/>
          <w:lang w:val="ru-RU"/>
        </w:rPr>
      </w:pPr>
      <w:r w:rsidRPr="00667BB5">
        <w:rPr>
          <w:rFonts w:cs="Times New Roman"/>
          <w:sz w:val="28"/>
          <w:szCs w:val="28"/>
          <w:lang w:val="ru-RU"/>
        </w:rPr>
        <w:t xml:space="preserve">3.2. </w:t>
      </w:r>
      <w:r w:rsidR="00802E9E" w:rsidRPr="00667BB5">
        <w:rPr>
          <w:rFonts w:cs="Times New Roman"/>
          <w:sz w:val="28"/>
          <w:szCs w:val="28"/>
          <w:lang w:val="ru-RU" w:bidi="ar-SA"/>
        </w:rPr>
        <w:t>В период с февраля по май 201</w:t>
      </w:r>
      <w:r w:rsidR="00A5674A" w:rsidRPr="00667BB5">
        <w:rPr>
          <w:rFonts w:cs="Times New Roman"/>
          <w:sz w:val="28"/>
          <w:szCs w:val="28"/>
          <w:lang w:val="ru-RU" w:bidi="ar-SA"/>
        </w:rPr>
        <w:t>9</w:t>
      </w:r>
      <w:r w:rsidR="00802E9E" w:rsidRPr="00667BB5">
        <w:rPr>
          <w:rFonts w:cs="Times New Roman"/>
          <w:sz w:val="28"/>
          <w:szCs w:val="28"/>
          <w:lang w:val="ru-RU" w:bidi="ar-SA"/>
        </w:rPr>
        <w:t xml:space="preserve"> года проведено контрольное мероприятие</w:t>
      </w:r>
      <w:r w:rsidR="00802E9E" w:rsidRPr="00667BB5">
        <w:rPr>
          <w:rFonts w:cs="Times New Roman"/>
          <w:sz w:val="28"/>
          <w:szCs w:val="28"/>
          <w:lang w:val="ru-RU"/>
        </w:rPr>
        <w:t xml:space="preserve"> </w:t>
      </w:r>
      <w:r w:rsidR="00A5674A" w:rsidRPr="00667BB5">
        <w:rPr>
          <w:rFonts w:cs="Times New Roman"/>
          <w:b/>
          <w:sz w:val="28"/>
          <w:szCs w:val="28"/>
          <w:lang w:val="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на финансовое обеспечение муниципального задания МБОУ ДО «Психолого-педагогический медико-социальный центр «Шанс» (выборочным методом)»</w:t>
      </w:r>
      <w:r w:rsidR="002F0067" w:rsidRPr="00667BB5">
        <w:rPr>
          <w:rFonts w:cs="Times New Roman"/>
          <w:b/>
          <w:sz w:val="28"/>
          <w:szCs w:val="28"/>
          <w:lang w:val="ru-RU"/>
        </w:rPr>
        <w:t>.</w:t>
      </w:r>
    </w:p>
    <w:p w:rsidR="00B942FC" w:rsidRPr="00667BB5" w:rsidRDefault="00802E9E" w:rsidP="00667BB5">
      <w:pPr>
        <w:spacing w:after="0" w:line="240" w:lineRule="auto"/>
        <w:ind w:firstLine="708"/>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Объектом проверки являлось</w:t>
      </w:r>
      <w:r w:rsidR="00A5674A"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 </w:t>
      </w:r>
      <w:r w:rsidR="00A5674A" w:rsidRPr="00667BB5">
        <w:rPr>
          <w:rFonts w:ascii="Times New Roman" w:hAnsi="Times New Roman" w:cs="Times New Roman"/>
          <w:sz w:val="28"/>
          <w:szCs w:val="28"/>
          <w:lang w:val="ru-RU" w:eastAsia="ru-RU"/>
        </w:rPr>
        <w:t>МБОУ ДО «Психолого-педагогический медико-социальный центр «Шанс».</w:t>
      </w:r>
    </w:p>
    <w:p w:rsidR="004E34A1" w:rsidRPr="00705128" w:rsidRDefault="00705128"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составил </w:t>
      </w:r>
      <w:r w:rsidRPr="00705128">
        <w:rPr>
          <w:rFonts w:ascii="Times New Roman" w:hAnsi="Times New Roman" w:cs="Times New Roman"/>
          <w:b/>
          <w:sz w:val="28"/>
          <w:szCs w:val="28"/>
          <w:lang w:val="ru-RU" w:bidi="ar-SA"/>
        </w:rPr>
        <w:t xml:space="preserve">6 740,75 </w:t>
      </w:r>
      <w:r w:rsidRPr="00667BB5">
        <w:rPr>
          <w:rFonts w:ascii="Times New Roman" w:hAnsi="Times New Roman" w:cs="Times New Roman"/>
          <w:sz w:val="28"/>
          <w:szCs w:val="28"/>
          <w:lang w:val="ru-RU" w:bidi="ar-SA"/>
        </w:rPr>
        <w:t xml:space="preserve">тысяч рублей.         По результатам контрольного мероприятия выявлено </w:t>
      </w:r>
      <w:r w:rsidRPr="00705128">
        <w:rPr>
          <w:rFonts w:ascii="Times New Roman" w:hAnsi="Times New Roman" w:cs="Times New Roman"/>
          <w:b/>
          <w:sz w:val="28"/>
          <w:szCs w:val="28"/>
          <w:lang w:val="ru-RU" w:bidi="ar-SA"/>
        </w:rPr>
        <w:t>4</w:t>
      </w:r>
      <w:r w:rsidR="00F011E9">
        <w:rPr>
          <w:rFonts w:ascii="Times New Roman" w:hAnsi="Times New Roman" w:cs="Times New Roman"/>
          <w:b/>
          <w:sz w:val="28"/>
          <w:szCs w:val="28"/>
          <w:lang w:val="ru-RU" w:bidi="ar-SA"/>
        </w:rPr>
        <w:t>3</w:t>
      </w:r>
      <w:r w:rsidRPr="00667BB5">
        <w:rPr>
          <w:rFonts w:ascii="Times New Roman" w:hAnsi="Times New Roman" w:cs="Times New Roman"/>
          <w:b/>
          <w:sz w:val="28"/>
          <w:szCs w:val="28"/>
          <w:lang w:val="ru-RU" w:bidi="ar-SA"/>
        </w:rPr>
        <w:t xml:space="preserve"> </w:t>
      </w:r>
      <w:r w:rsidRPr="00667BB5">
        <w:rPr>
          <w:rFonts w:ascii="Times New Roman" w:hAnsi="Times New Roman" w:cs="Times New Roman"/>
          <w:sz w:val="28"/>
          <w:szCs w:val="28"/>
          <w:lang w:val="ru-RU" w:bidi="ar-SA"/>
        </w:rPr>
        <w:t xml:space="preserve">нарушения на общую </w:t>
      </w:r>
      <w:r w:rsidRPr="00667BB5">
        <w:rPr>
          <w:rFonts w:ascii="Times New Roman" w:hAnsi="Times New Roman" w:cs="Times New Roman"/>
          <w:sz w:val="28"/>
          <w:szCs w:val="28"/>
          <w:lang w:val="ru-RU" w:bidi="ar-SA"/>
        </w:rPr>
        <w:lastRenderedPageBreak/>
        <w:t xml:space="preserve">сумму  </w:t>
      </w:r>
      <w:r w:rsidRPr="00705128">
        <w:rPr>
          <w:rFonts w:ascii="Times New Roman" w:hAnsi="Times New Roman" w:cs="Times New Roman"/>
          <w:b/>
          <w:sz w:val="28"/>
          <w:szCs w:val="28"/>
          <w:lang w:val="ru-RU" w:bidi="ar-SA"/>
        </w:rPr>
        <w:t>337,35</w:t>
      </w:r>
      <w:r w:rsidRPr="00705128">
        <w:rPr>
          <w:rFonts w:ascii="Times New Roman" w:hAnsi="Times New Roman" w:cs="Times New Roman"/>
          <w:sz w:val="28"/>
          <w:szCs w:val="28"/>
          <w:lang w:val="ru-RU" w:bidi="ar-SA"/>
        </w:rPr>
        <w:t xml:space="preserve"> тыс.</w:t>
      </w:r>
      <w:r>
        <w:rPr>
          <w:rFonts w:ascii="Times New Roman" w:hAnsi="Times New Roman" w:cs="Times New Roman"/>
          <w:sz w:val="28"/>
          <w:szCs w:val="28"/>
          <w:lang w:val="ru-RU" w:bidi="ar-SA"/>
        </w:rPr>
        <w:t xml:space="preserve"> </w:t>
      </w:r>
      <w:r w:rsidRPr="00705128">
        <w:rPr>
          <w:rFonts w:ascii="Times New Roman" w:hAnsi="Times New Roman" w:cs="Times New Roman"/>
          <w:sz w:val="28"/>
          <w:szCs w:val="28"/>
          <w:lang w:val="ru-RU" w:bidi="ar-SA"/>
        </w:rPr>
        <w:t>руб</w:t>
      </w:r>
      <w:r>
        <w:rPr>
          <w:rFonts w:ascii="Times New Roman" w:hAnsi="Times New Roman" w:cs="Times New Roman"/>
          <w:sz w:val="28"/>
          <w:szCs w:val="28"/>
          <w:lang w:val="ru-RU" w:bidi="ar-SA"/>
        </w:rPr>
        <w:t>лей</w:t>
      </w:r>
      <w:r w:rsidRPr="00705128">
        <w:rPr>
          <w:rFonts w:ascii="Times New Roman" w:hAnsi="Times New Roman" w:cs="Times New Roman"/>
          <w:sz w:val="28"/>
          <w:szCs w:val="28"/>
          <w:lang w:val="ru-RU" w:bidi="ar-SA"/>
        </w:rPr>
        <w:t xml:space="preserve">, в том числе </w:t>
      </w:r>
      <w:r>
        <w:rPr>
          <w:rFonts w:ascii="Times New Roman" w:hAnsi="Times New Roman" w:cs="Times New Roman"/>
          <w:sz w:val="28"/>
          <w:szCs w:val="28"/>
          <w:lang w:val="ru-RU" w:bidi="ar-SA"/>
        </w:rPr>
        <w:t xml:space="preserve">случаи </w:t>
      </w:r>
      <w:r w:rsidRPr="00705128">
        <w:rPr>
          <w:rFonts w:ascii="Times New Roman" w:hAnsi="Times New Roman" w:cs="Times New Roman"/>
          <w:sz w:val="28"/>
          <w:szCs w:val="28"/>
          <w:lang w:val="ru-RU" w:bidi="ar-SA"/>
        </w:rPr>
        <w:t xml:space="preserve">неэффективного использования бюджетных средств  в размере </w:t>
      </w:r>
      <w:r w:rsidRPr="00463324">
        <w:rPr>
          <w:rFonts w:ascii="Times New Roman" w:hAnsi="Times New Roman" w:cs="Times New Roman"/>
          <w:b/>
          <w:sz w:val="28"/>
          <w:szCs w:val="28"/>
          <w:lang w:val="ru-RU" w:bidi="ar-SA"/>
        </w:rPr>
        <w:t>330,65</w:t>
      </w:r>
      <w:r w:rsidRPr="00705128">
        <w:rPr>
          <w:rFonts w:ascii="Times New Roman" w:hAnsi="Times New Roman" w:cs="Times New Roman"/>
          <w:sz w:val="28"/>
          <w:szCs w:val="28"/>
          <w:lang w:val="ru-RU" w:bidi="ar-SA"/>
        </w:rPr>
        <w:t xml:space="preserve"> тыс</w:t>
      </w:r>
      <w:r w:rsidR="00697C62">
        <w:rPr>
          <w:rFonts w:ascii="Times New Roman" w:hAnsi="Times New Roman" w:cs="Times New Roman"/>
          <w:sz w:val="28"/>
          <w:szCs w:val="28"/>
          <w:lang w:val="ru-RU" w:bidi="ar-SA"/>
        </w:rPr>
        <w:t>яч</w:t>
      </w:r>
      <w:r w:rsidR="00463324">
        <w:rPr>
          <w:rFonts w:ascii="Times New Roman" w:hAnsi="Times New Roman" w:cs="Times New Roman"/>
          <w:sz w:val="28"/>
          <w:szCs w:val="28"/>
          <w:lang w:val="ru-RU" w:bidi="ar-SA"/>
        </w:rPr>
        <w:t xml:space="preserve"> </w:t>
      </w:r>
      <w:r w:rsidRPr="00705128">
        <w:rPr>
          <w:rFonts w:ascii="Times New Roman" w:hAnsi="Times New Roman" w:cs="Times New Roman"/>
          <w:sz w:val="28"/>
          <w:szCs w:val="28"/>
          <w:lang w:val="ru-RU" w:bidi="ar-SA"/>
        </w:rPr>
        <w:t>руб</w:t>
      </w:r>
      <w:r>
        <w:rPr>
          <w:rFonts w:ascii="Times New Roman" w:hAnsi="Times New Roman" w:cs="Times New Roman"/>
          <w:sz w:val="28"/>
          <w:szCs w:val="28"/>
          <w:lang w:val="ru-RU" w:bidi="ar-SA"/>
        </w:rPr>
        <w:t xml:space="preserve">лей, которая </w:t>
      </w:r>
      <w:r w:rsidR="004D1980">
        <w:rPr>
          <w:rFonts w:ascii="Times New Roman" w:hAnsi="Times New Roman" w:cs="Times New Roman"/>
          <w:sz w:val="28"/>
          <w:szCs w:val="28"/>
          <w:lang w:val="ru-RU" w:bidi="ar-SA"/>
        </w:rPr>
        <w:t xml:space="preserve">по состоянию на 01.01.2020 год </w:t>
      </w:r>
      <w:r w:rsidR="004E34A1" w:rsidRPr="00705128">
        <w:rPr>
          <w:rFonts w:ascii="Times New Roman" w:hAnsi="Times New Roman" w:cs="Times New Roman"/>
          <w:sz w:val="28"/>
          <w:szCs w:val="28"/>
          <w:lang w:val="ru-RU" w:bidi="ar-SA"/>
        </w:rPr>
        <w:t>возмещена в бюджет городского округа Серпухов Московской области</w:t>
      </w:r>
      <w:r w:rsidR="004D1980">
        <w:rPr>
          <w:rFonts w:ascii="Times New Roman" w:hAnsi="Times New Roman" w:cs="Times New Roman"/>
          <w:sz w:val="28"/>
          <w:szCs w:val="28"/>
          <w:lang w:val="ru-RU" w:bidi="ar-SA"/>
        </w:rPr>
        <w:t xml:space="preserve"> в полном размере</w:t>
      </w:r>
      <w:r w:rsidR="004E34A1" w:rsidRPr="00705128">
        <w:rPr>
          <w:rFonts w:ascii="Times New Roman" w:hAnsi="Times New Roman" w:cs="Times New Roman"/>
          <w:sz w:val="28"/>
          <w:szCs w:val="28"/>
          <w:lang w:val="ru-RU" w:bidi="ar-SA"/>
        </w:rPr>
        <w:t>.</w:t>
      </w:r>
      <w:r w:rsidR="00F011E9">
        <w:rPr>
          <w:rFonts w:ascii="Times New Roman" w:hAnsi="Times New Roman" w:cs="Times New Roman"/>
          <w:sz w:val="28"/>
          <w:szCs w:val="28"/>
          <w:lang w:val="ru-RU" w:bidi="ar-SA"/>
        </w:rPr>
        <w:t xml:space="preserve"> </w:t>
      </w:r>
    </w:p>
    <w:p w:rsidR="00243763" w:rsidRPr="00667BB5" w:rsidRDefault="00243763" w:rsidP="00667BB5">
      <w:pPr>
        <w:spacing w:after="0" w:line="240" w:lineRule="auto"/>
        <w:ind w:firstLine="709"/>
        <w:jc w:val="both"/>
        <w:rPr>
          <w:rFonts w:ascii="Times New Roman" w:hAnsi="Times New Roman" w:cs="Times New Roman"/>
          <w:sz w:val="28"/>
          <w:szCs w:val="28"/>
          <w:lang w:val="ru-RU" w:bidi="ar-SA"/>
        </w:rPr>
      </w:pPr>
    </w:p>
    <w:p w:rsidR="00C6758C" w:rsidRPr="00667BB5" w:rsidRDefault="00F53B09" w:rsidP="00667BB5">
      <w:pPr>
        <w:spacing w:after="0" w:line="240" w:lineRule="auto"/>
        <w:ind w:firstLine="709"/>
        <w:jc w:val="both"/>
        <w:rPr>
          <w:rFonts w:ascii="Times New Roman" w:hAnsi="Times New Roman" w:cs="Times New Roman"/>
          <w:b/>
          <w:sz w:val="28"/>
          <w:szCs w:val="28"/>
          <w:lang w:val="ru-RU" w:bidi="ar-SA"/>
        </w:rPr>
      </w:pPr>
      <w:r w:rsidRPr="00667BB5">
        <w:rPr>
          <w:rFonts w:ascii="Times New Roman" w:hAnsi="Times New Roman" w:cs="Times New Roman"/>
          <w:b/>
          <w:sz w:val="28"/>
          <w:szCs w:val="28"/>
          <w:lang w:val="ru-RU" w:bidi="ar-SA"/>
        </w:rPr>
        <w:t xml:space="preserve">Нарушения, выявленные по </w:t>
      </w:r>
      <w:r w:rsidR="00B76B87" w:rsidRPr="00667BB5">
        <w:rPr>
          <w:rFonts w:ascii="Times New Roman" w:hAnsi="Times New Roman" w:cs="Times New Roman"/>
          <w:b/>
          <w:sz w:val="28"/>
          <w:szCs w:val="28"/>
          <w:lang w:val="ru-RU" w:bidi="ar-SA"/>
        </w:rPr>
        <w:t>результату проведения контрольного мероприятия</w:t>
      </w:r>
      <w:r w:rsidR="00C6758C" w:rsidRPr="00667BB5">
        <w:rPr>
          <w:rFonts w:ascii="Times New Roman" w:hAnsi="Times New Roman" w:cs="Times New Roman"/>
          <w:b/>
          <w:sz w:val="28"/>
          <w:szCs w:val="28"/>
          <w:lang w:val="ru-RU" w:bidi="ar-SA"/>
        </w:rPr>
        <w:t>:</w:t>
      </w:r>
    </w:p>
    <w:p w:rsidR="00F54F64" w:rsidRPr="00667BB5" w:rsidRDefault="00994496"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983E71" w:rsidRPr="005C7185">
        <w:rPr>
          <w:rFonts w:ascii="Times New Roman" w:hAnsi="Times New Roman" w:cs="Times New Roman"/>
          <w:b/>
          <w:sz w:val="28"/>
          <w:szCs w:val="28"/>
          <w:lang w:val="ru-RU" w:eastAsia="ru-RU"/>
        </w:rPr>
        <w:t>7</w:t>
      </w:r>
      <w:r w:rsidR="00DC21BE" w:rsidRPr="00667BB5">
        <w:rPr>
          <w:rFonts w:ascii="Times New Roman" w:hAnsi="Times New Roman" w:cs="Times New Roman"/>
          <w:sz w:val="28"/>
          <w:szCs w:val="28"/>
          <w:lang w:val="ru-RU" w:eastAsia="ru-RU"/>
        </w:rPr>
        <w:t xml:space="preserve"> </w:t>
      </w:r>
      <w:r w:rsidR="006559A2" w:rsidRPr="00667BB5">
        <w:rPr>
          <w:rFonts w:ascii="Times New Roman" w:hAnsi="Times New Roman" w:cs="Times New Roman"/>
          <w:b/>
          <w:sz w:val="28"/>
          <w:szCs w:val="28"/>
          <w:lang w:val="ru-RU" w:eastAsia="ru-RU"/>
        </w:rPr>
        <w:t>н</w:t>
      </w:r>
      <w:r w:rsidR="00F54F64" w:rsidRPr="00667BB5">
        <w:rPr>
          <w:rFonts w:ascii="Times New Roman" w:hAnsi="Times New Roman" w:cs="Times New Roman"/>
          <w:b/>
          <w:sz w:val="28"/>
          <w:szCs w:val="28"/>
          <w:lang w:val="ru-RU" w:eastAsia="ru-RU"/>
        </w:rPr>
        <w:t>арушени</w:t>
      </w:r>
      <w:r w:rsidR="00A213A4" w:rsidRPr="00667BB5">
        <w:rPr>
          <w:rFonts w:ascii="Times New Roman" w:hAnsi="Times New Roman" w:cs="Times New Roman"/>
          <w:b/>
          <w:sz w:val="28"/>
          <w:szCs w:val="28"/>
          <w:lang w:val="ru-RU" w:eastAsia="ru-RU"/>
        </w:rPr>
        <w:t>й</w:t>
      </w:r>
      <w:r w:rsidR="00711FE8" w:rsidRPr="00667BB5">
        <w:rPr>
          <w:rFonts w:ascii="Times New Roman" w:hAnsi="Times New Roman" w:cs="Times New Roman"/>
          <w:b/>
          <w:sz w:val="28"/>
          <w:szCs w:val="28"/>
          <w:lang w:val="ru-RU" w:eastAsia="ru-RU"/>
        </w:rPr>
        <w:t xml:space="preserve"> требований законодательства к порядку форм</w:t>
      </w:r>
      <w:r w:rsidR="00F54F64" w:rsidRPr="00667BB5">
        <w:rPr>
          <w:rFonts w:ascii="Times New Roman" w:hAnsi="Times New Roman" w:cs="Times New Roman"/>
          <w:b/>
          <w:sz w:val="28"/>
          <w:szCs w:val="28"/>
          <w:lang w:val="ru-RU" w:eastAsia="ru-RU"/>
        </w:rPr>
        <w:t>ирования муниципального задания:</w:t>
      </w:r>
    </w:p>
    <w:p w:rsidR="00F85788" w:rsidRPr="00667BB5" w:rsidRDefault="00B86D40"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F54F64"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eastAsia="ru-RU"/>
        </w:rPr>
        <w:t xml:space="preserve">представлено </w:t>
      </w:r>
      <w:r w:rsidR="00F54F64" w:rsidRPr="00667BB5">
        <w:rPr>
          <w:rFonts w:ascii="Times New Roman" w:hAnsi="Times New Roman" w:cs="Times New Roman"/>
          <w:spacing w:val="-2"/>
          <w:sz w:val="28"/>
          <w:szCs w:val="28"/>
          <w:lang w:val="ru-RU"/>
        </w:rPr>
        <w:t xml:space="preserve">2 </w:t>
      </w:r>
      <w:r w:rsidRPr="00667BB5">
        <w:rPr>
          <w:rFonts w:ascii="Times New Roman" w:hAnsi="Times New Roman" w:cs="Times New Roman"/>
          <w:spacing w:val="-2"/>
          <w:sz w:val="28"/>
          <w:szCs w:val="28"/>
          <w:lang w:val="ru-RU"/>
        </w:rPr>
        <w:t xml:space="preserve">неидентичных </w:t>
      </w:r>
      <w:r w:rsidR="00F54F64" w:rsidRPr="00667BB5">
        <w:rPr>
          <w:rFonts w:ascii="Times New Roman" w:hAnsi="Times New Roman" w:cs="Times New Roman"/>
          <w:spacing w:val="-2"/>
          <w:sz w:val="28"/>
          <w:szCs w:val="28"/>
          <w:lang w:val="ru-RU"/>
        </w:rPr>
        <w:t>варианта муниципального задания</w:t>
      </w:r>
      <w:r w:rsidRPr="00667BB5">
        <w:rPr>
          <w:rFonts w:ascii="Times New Roman" w:hAnsi="Times New Roman" w:cs="Times New Roman"/>
          <w:spacing w:val="-2"/>
          <w:sz w:val="28"/>
          <w:szCs w:val="28"/>
          <w:lang w:val="ru-RU"/>
        </w:rPr>
        <w:t xml:space="preserve">; неопределенность в количестве и наименовании оказываемых </w:t>
      </w:r>
      <w:r w:rsidR="00F54F64" w:rsidRPr="00667BB5">
        <w:rPr>
          <w:rFonts w:ascii="Times New Roman" w:hAnsi="Times New Roman" w:cs="Times New Roman"/>
          <w:sz w:val="28"/>
          <w:szCs w:val="28"/>
          <w:lang w:val="ru-RU"/>
        </w:rPr>
        <w:t xml:space="preserve"> муниципальны</w:t>
      </w:r>
      <w:r w:rsidRPr="00667BB5">
        <w:rPr>
          <w:rFonts w:ascii="Times New Roman" w:hAnsi="Times New Roman" w:cs="Times New Roman"/>
          <w:sz w:val="28"/>
          <w:szCs w:val="28"/>
          <w:lang w:val="ru-RU"/>
        </w:rPr>
        <w:t>х</w:t>
      </w:r>
      <w:r w:rsidR="00F54F64" w:rsidRPr="00667BB5">
        <w:rPr>
          <w:rFonts w:ascii="Times New Roman" w:hAnsi="Times New Roman" w:cs="Times New Roman"/>
          <w:sz w:val="28"/>
          <w:szCs w:val="28"/>
          <w:lang w:val="ru-RU"/>
        </w:rPr>
        <w:t xml:space="preserve"> услуг</w:t>
      </w:r>
      <w:r w:rsidRPr="00667BB5">
        <w:rPr>
          <w:rFonts w:ascii="Times New Roman" w:hAnsi="Times New Roman" w:cs="Times New Roman"/>
          <w:sz w:val="28"/>
          <w:szCs w:val="28"/>
          <w:lang w:val="ru-RU"/>
        </w:rPr>
        <w:t>; несоответствие формы муниципального задания требованиям законодательства (</w:t>
      </w:r>
      <w:r w:rsidR="00DC21BE" w:rsidRPr="00667BB5">
        <w:rPr>
          <w:rFonts w:ascii="Times New Roman" w:hAnsi="Times New Roman" w:cs="Times New Roman"/>
          <w:sz w:val="28"/>
          <w:szCs w:val="28"/>
          <w:lang w:val="ru-RU"/>
        </w:rPr>
        <w:t xml:space="preserve">отсутствие </w:t>
      </w:r>
      <w:r w:rsidR="00F54F64" w:rsidRPr="00667BB5">
        <w:rPr>
          <w:rFonts w:ascii="Times New Roman" w:hAnsi="Times New Roman" w:cs="Times New Roman"/>
          <w:sz w:val="28"/>
          <w:szCs w:val="28"/>
          <w:lang w:val="ru-RU" w:eastAsia="ru-RU"/>
        </w:rPr>
        <w:t>порядк</w:t>
      </w:r>
      <w:r w:rsidR="00DC21BE" w:rsidRPr="00667BB5">
        <w:rPr>
          <w:rFonts w:ascii="Times New Roman" w:hAnsi="Times New Roman" w:cs="Times New Roman"/>
          <w:sz w:val="28"/>
          <w:szCs w:val="28"/>
          <w:lang w:val="ru-RU" w:eastAsia="ru-RU"/>
        </w:rPr>
        <w:t>а</w:t>
      </w:r>
      <w:r w:rsidR="00F54F64" w:rsidRPr="00667BB5">
        <w:rPr>
          <w:rFonts w:ascii="Times New Roman" w:hAnsi="Times New Roman" w:cs="Times New Roman"/>
          <w:sz w:val="28"/>
          <w:szCs w:val="28"/>
          <w:lang w:val="ru-RU" w:eastAsia="ru-RU"/>
        </w:rPr>
        <w:t xml:space="preserve"> контроля за исполнением муниципального задания, требовани</w:t>
      </w:r>
      <w:r w:rsidR="00DC21BE" w:rsidRPr="00667BB5">
        <w:rPr>
          <w:rFonts w:ascii="Times New Roman" w:hAnsi="Times New Roman" w:cs="Times New Roman"/>
          <w:sz w:val="28"/>
          <w:szCs w:val="28"/>
          <w:lang w:val="ru-RU" w:eastAsia="ru-RU"/>
        </w:rPr>
        <w:t>й</w:t>
      </w:r>
      <w:r w:rsidR="00F54F64" w:rsidRPr="00667BB5">
        <w:rPr>
          <w:rFonts w:ascii="Times New Roman" w:hAnsi="Times New Roman" w:cs="Times New Roman"/>
          <w:sz w:val="28"/>
          <w:szCs w:val="28"/>
          <w:lang w:val="ru-RU" w:eastAsia="ru-RU"/>
        </w:rPr>
        <w:t xml:space="preserve"> к отчетности об исполнении муниципального задания</w:t>
      </w:r>
      <w:r w:rsidR="00DC21BE" w:rsidRPr="00667BB5">
        <w:rPr>
          <w:rFonts w:ascii="Times New Roman" w:hAnsi="Times New Roman" w:cs="Times New Roman"/>
          <w:sz w:val="28"/>
          <w:szCs w:val="28"/>
          <w:lang w:val="ru-RU" w:eastAsia="ru-RU"/>
        </w:rPr>
        <w:t xml:space="preserve">, </w:t>
      </w:r>
      <w:r w:rsidR="00F54F64" w:rsidRPr="00667BB5">
        <w:rPr>
          <w:rFonts w:ascii="Times New Roman" w:hAnsi="Times New Roman" w:cs="Times New Roman"/>
          <w:sz w:val="28"/>
          <w:szCs w:val="28"/>
          <w:lang w:val="ru-RU" w:eastAsia="ru-RU"/>
        </w:rPr>
        <w:t>порядк</w:t>
      </w:r>
      <w:r w:rsidR="00DC21BE" w:rsidRPr="00667BB5">
        <w:rPr>
          <w:rFonts w:ascii="Times New Roman" w:hAnsi="Times New Roman" w:cs="Times New Roman"/>
          <w:sz w:val="28"/>
          <w:szCs w:val="28"/>
          <w:lang w:val="ru-RU" w:eastAsia="ru-RU"/>
        </w:rPr>
        <w:t>а</w:t>
      </w:r>
      <w:r w:rsidR="00F54F64" w:rsidRPr="00667BB5">
        <w:rPr>
          <w:rFonts w:ascii="Times New Roman" w:hAnsi="Times New Roman" w:cs="Times New Roman"/>
          <w:sz w:val="28"/>
          <w:szCs w:val="28"/>
          <w:lang w:val="ru-RU" w:eastAsia="ru-RU"/>
        </w:rPr>
        <w:t xml:space="preserve"> оказания соответствующих услуг</w:t>
      </w:r>
      <w:r w:rsidR="00DC21BE" w:rsidRPr="00667BB5">
        <w:rPr>
          <w:rFonts w:ascii="Times New Roman" w:hAnsi="Times New Roman" w:cs="Times New Roman"/>
          <w:sz w:val="28"/>
          <w:szCs w:val="28"/>
          <w:lang w:val="ru-RU" w:eastAsia="ru-RU"/>
        </w:rPr>
        <w:t xml:space="preserve">, </w:t>
      </w:r>
      <w:r w:rsidR="00F54F64" w:rsidRPr="00667BB5">
        <w:rPr>
          <w:rFonts w:ascii="Times New Roman" w:hAnsi="Times New Roman" w:cs="Times New Roman"/>
          <w:sz w:val="28"/>
          <w:szCs w:val="28"/>
          <w:lang w:val="ru-RU"/>
        </w:rPr>
        <w:t>требовани</w:t>
      </w:r>
      <w:r w:rsidR="00DC21BE" w:rsidRPr="00667BB5">
        <w:rPr>
          <w:rFonts w:ascii="Times New Roman" w:hAnsi="Times New Roman" w:cs="Times New Roman"/>
          <w:sz w:val="28"/>
          <w:szCs w:val="28"/>
          <w:lang w:val="ru-RU"/>
        </w:rPr>
        <w:t xml:space="preserve">й </w:t>
      </w:r>
      <w:r w:rsidR="00F54F64" w:rsidRPr="00667BB5">
        <w:rPr>
          <w:rFonts w:ascii="Times New Roman" w:hAnsi="Times New Roman" w:cs="Times New Roman"/>
          <w:sz w:val="28"/>
          <w:szCs w:val="28"/>
          <w:lang w:val="ru-RU"/>
        </w:rPr>
        <w:t>к качеству и (или) объему предоставляемых муниципальных услуг, а также критерии оценки показател</w:t>
      </w:r>
      <w:r w:rsidR="00DC21BE" w:rsidRPr="00667BB5">
        <w:rPr>
          <w:rFonts w:ascii="Times New Roman" w:hAnsi="Times New Roman" w:cs="Times New Roman"/>
          <w:sz w:val="28"/>
          <w:szCs w:val="28"/>
          <w:lang w:val="ru-RU"/>
        </w:rPr>
        <w:t>ей);</w:t>
      </w:r>
      <w:r w:rsidR="00A213A4" w:rsidRPr="00667BB5">
        <w:rPr>
          <w:rFonts w:ascii="Times New Roman" w:hAnsi="Times New Roman" w:cs="Times New Roman"/>
          <w:sz w:val="28"/>
          <w:szCs w:val="28"/>
          <w:lang w:val="ru-RU" w:eastAsia="ru-RU"/>
        </w:rPr>
        <w:t xml:space="preserve"> </w:t>
      </w:r>
    </w:p>
    <w:p w:rsidR="00735236" w:rsidRPr="00667BB5" w:rsidRDefault="00F85788"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xml:space="preserve">- </w:t>
      </w:r>
      <w:r w:rsidR="00B92AB2">
        <w:rPr>
          <w:rFonts w:ascii="Times New Roman" w:hAnsi="Times New Roman" w:cs="Times New Roman"/>
          <w:sz w:val="28"/>
          <w:szCs w:val="28"/>
          <w:lang w:val="ru-RU" w:eastAsia="ru-RU"/>
        </w:rPr>
        <w:t>отсутствие</w:t>
      </w:r>
      <w:r w:rsidR="00A213A4" w:rsidRPr="00667BB5">
        <w:rPr>
          <w:rFonts w:ascii="Times New Roman" w:hAnsi="Times New Roman" w:cs="Times New Roman"/>
          <w:sz w:val="28"/>
          <w:szCs w:val="28"/>
          <w:lang w:val="ru-RU" w:eastAsia="ru-RU"/>
        </w:rPr>
        <w:t xml:space="preserve"> расчета нормативных затрат при формировании муниципального задания; </w:t>
      </w:r>
    </w:p>
    <w:p w:rsidR="00DC21BE" w:rsidRPr="00667BB5" w:rsidRDefault="00735236"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xml:space="preserve">- </w:t>
      </w:r>
      <w:r w:rsidR="00983E71" w:rsidRPr="00667BB5">
        <w:rPr>
          <w:rFonts w:ascii="Times New Roman" w:hAnsi="Times New Roman" w:cs="Times New Roman"/>
          <w:sz w:val="28"/>
          <w:szCs w:val="28"/>
          <w:lang w:val="ru-RU" w:eastAsia="ru-RU"/>
        </w:rPr>
        <w:t>несоставление ежеквартальных отчетов о выполнении муниципального задания;</w:t>
      </w:r>
    </w:p>
    <w:p w:rsidR="00484DC0" w:rsidRPr="00667BB5" w:rsidRDefault="00484DC0" w:rsidP="00667BB5">
      <w:pPr>
        <w:autoSpaceDE w:val="0"/>
        <w:autoSpaceDN w:val="0"/>
        <w:adjustRightInd w:val="0"/>
        <w:spacing w:after="0" w:line="240" w:lineRule="auto"/>
        <w:jc w:val="both"/>
        <w:rPr>
          <w:rFonts w:ascii="Times New Roman" w:hAnsi="Times New Roman" w:cs="Times New Roman"/>
          <w:sz w:val="28"/>
          <w:szCs w:val="28"/>
          <w:lang w:val="ru-RU"/>
        </w:rPr>
      </w:pPr>
    </w:p>
    <w:p w:rsidR="004A790D" w:rsidRPr="00667BB5" w:rsidRDefault="00DC21BE"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004A790D" w:rsidRPr="005C7185">
        <w:rPr>
          <w:rFonts w:ascii="Times New Roman" w:hAnsi="Times New Roman" w:cs="Times New Roman"/>
          <w:b/>
          <w:sz w:val="28"/>
          <w:szCs w:val="28"/>
          <w:lang w:val="ru-RU"/>
        </w:rPr>
        <w:t>1</w:t>
      </w:r>
      <w:r w:rsidR="004A790D" w:rsidRPr="00667BB5">
        <w:rPr>
          <w:rFonts w:ascii="Times New Roman" w:hAnsi="Times New Roman" w:cs="Times New Roman"/>
          <w:b/>
          <w:sz w:val="28"/>
          <w:szCs w:val="28"/>
          <w:lang w:val="ru-RU"/>
        </w:rPr>
        <w:t xml:space="preserve"> </w:t>
      </w:r>
      <w:r w:rsidR="00F54F64" w:rsidRPr="00667BB5">
        <w:rPr>
          <w:rFonts w:ascii="Times New Roman" w:hAnsi="Times New Roman" w:cs="Times New Roman"/>
          <w:b/>
          <w:sz w:val="28"/>
          <w:szCs w:val="28"/>
          <w:lang w:val="ru-RU"/>
        </w:rPr>
        <w:t>неэффективно</w:t>
      </w:r>
      <w:r w:rsidR="004A790D" w:rsidRPr="00667BB5">
        <w:rPr>
          <w:rFonts w:ascii="Times New Roman" w:hAnsi="Times New Roman" w:cs="Times New Roman"/>
          <w:b/>
          <w:sz w:val="28"/>
          <w:szCs w:val="28"/>
          <w:lang w:val="ru-RU"/>
        </w:rPr>
        <w:t>е</w:t>
      </w:r>
      <w:r w:rsidR="00F54F64" w:rsidRPr="00667BB5">
        <w:rPr>
          <w:rFonts w:ascii="Times New Roman" w:hAnsi="Times New Roman" w:cs="Times New Roman"/>
          <w:b/>
          <w:sz w:val="28"/>
          <w:szCs w:val="28"/>
          <w:lang w:val="ru-RU"/>
        </w:rPr>
        <w:t xml:space="preserve"> расходова</w:t>
      </w:r>
      <w:r w:rsidR="004A790D" w:rsidRPr="00667BB5">
        <w:rPr>
          <w:rFonts w:ascii="Times New Roman" w:hAnsi="Times New Roman" w:cs="Times New Roman"/>
          <w:b/>
          <w:sz w:val="28"/>
          <w:szCs w:val="28"/>
          <w:lang w:val="ru-RU"/>
        </w:rPr>
        <w:t>ние</w:t>
      </w:r>
      <w:r w:rsidR="00F54F64" w:rsidRPr="00667BB5">
        <w:rPr>
          <w:rFonts w:ascii="Times New Roman" w:hAnsi="Times New Roman" w:cs="Times New Roman"/>
          <w:b/>
          <w:sz w:val="28"/>
          <w:szCs w:val="28"/>
          <w:lang w:val="ru-RU"/>
        </w:rPr>
        <w:t xml:space="preserve"> </w:t>
      </w:r>
      <w:r w:rsidR="004A790D" w:rsidRPr="00667BB5">
        <w:rPr>
          <w:rFonts w:ascii="Times New Roman" w:hAnsi="Times New Roman" w:cs="Times New Roman"/>
          <w:b/>
          <w:sz w:val="28"/>
          <w:szCs w:val="28"/>
          <w:lang w:val="ru-RU"/>
        </w:rPr>
        <w:t>денежных средств</w:t>
      </w:r>
      <w:r w:rsidR="004A790D" w:rsidRPr="00667BB5">
        <w:rPr>
          <w:rFonts w:ascii="Times New Roman" w:hAnsi="Times New Roman" w:cs="Times New Roman"/>
          <w:sz w:val="28"/>
          <w:szCs w:val="28"/>
          <w:lang w:val="ru-RU"/>
        </w:rPr>
        <w:t xml:space="preserve">, направленных  </w:t>
      </w:r>
      <w:r w:rsidR="00F54F64" w:rsidRPr="00667BB5">
        <w:rPr>
          <w:rFonts w:ascii="Times New Roman" w:hAnsi="Times New Roman" w:cs="Times New Roman"/>
          <w:sz w:val="28"/>
          <w:szCs w:val="28"/>
          <w:lang w:val="ru-RU"/>
        </w:rPr>
        <w:t>на оплату труда</w:t>
      </w:r>
      <w:r w:rsidR="004A790D" w:rsidRPr="00667BB5">
        <w:rPr>
          <w:rFonts w:ascii="Times New Roman" w:hAnsi="Times New Roman" w:cs="Times New Roman"/>
          <w:sz w:val="28"/>
          <w:szCs w:val="28"/>
          <w:lang w:val="ru-RU"/>
        </w:rPr>
        <w:t xml:space="preserve"> в </w:t>
      </w:r>
      <w:r w:rsidR="004A790D" w:rsidRPr="00463324">
        <w:rPr>
          <w:rFonts w:ascii="Times New Roman" w:hAnsi="Times New Roman" w:cs="Times New Roman"/>
          <w:sz w:val="28"/>
          <w:szCs w:val="28"/>
          <w:lang w:val="ru-RU"/>
        </w:rPr>
        <w:t xml:space="preserve">размере </w:t>
      </w:r>
      <w:r w:rsidR="004A790D" w:rsidRPr="00463324">
        <w:rPr>
          <w:rFonts w:ascii="Times New Roman" w:hAnsi="Times New Roman" w:cs="Times New Roman"/>
          <w:b/>
          <w:sz w:val="28"/>
          <w:szCs w:val="28"/>
          <w:lang w:val="ru-RU"/>
        </w:rPr>
        <w:t>305</w:t>
      </w:r>
      <w:r w:rsidR="004A790D" w:rsidRPr="00463324">
        <w:rPr>
          <w:rFonts w:ascii="Times New Roman" w:hAnsi="Times New Roman" w:cs="Times New Roman"/>
          <w:b/>
          <w:sz w:val="28"/>
          <w:szCs w:val="28"/>
        </w:rPr>
        <w:t> </w:t>
      </w:r>
      <w:r w:rsidR="004A790D" w:rsidRPr="00463324">
        <w:rPr>
          <w:rFonts w:ascii="Times New Roman" w:hAnsi="Times New Roman" w:cs="Times New Roman"/>
          <w:b/>
          <w:sz w:val="28"/>
          <w:szCs w:val="28"/>
          <w:lang w:val="ru-RU"/>
        </w:rPr>
        <w:t>492,26 рублей</w:t>
      </w:r>
      <w:r w:rsidR="004A790D" w:rsidRPr="00667BB5">
        <w:rPr>
          <w:rFonts w:ascii="Times New Roman" w:hAnsi="Times New Roman" w:cs="Times New Roman"/>
          <w:sz w:val="28"/>
          <w:szCs w:val="28"/>
          <w:lang w:val="ru-RU"/>
        </w:rPr>
        <w:t>:</w:t>
      </w:r>
    </w:p>
    <w:p w:rsidR="00F54F64" w:rsidRPr="00667BB5" w:rsidRDefault="004A790D"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 xml:space="preserve">- </w:t>
      </w:r>
      <w:r w:rsidR="00F54F64" w:rsidRPr="00667BB5">
        <w:rPr>
          <w:rFonts w:ascii="Times New Roman" w:hAnsi="Times New Roman" w:cs="Times New Roman"/>
          <w:sz w:val="28"/>
          <w:szCs w:val="28"/>
          <w:lang w:val="ru-RU"/>
        </w:rPr>
        <w:t xml:space="preserve">дворника </w:t>
      </w:r>
      <w:r w:rsidRPr="00667BB5">
        <w:rPr>
          <w:rFonts w:ascii="Times New Roman" w:hAnsi="Times New Roman" w:cs="Times New Roman"/>
          <w:sz w:val="28"/>
          <w:szCs w:val="28"/>
          <w:lang w:val="ru-RU"/>
        </w:rPr>
        <w:t xml:space="preserve">при одновременном оказании услуг по содержанию общего имущества многоквартирного дома управляющей организацией МУП «Жилищник» по муниципальному контракту №1 от 01.01.2018г.; </w:t>
      </w:r>
    </w:p>
    <w:p w:rsidR="009B07E8" w:rsidRPr="00667BB5" w:rsidRDefault="009B07E8"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По данному нарушению выдано предписание</w:t>
      </w:r>
      <w:r w:rsidR="00484DC0"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которое по состоянию на 01.01.2020 года исполнено в полном объеме.</w:t>
      </w:r>
    </w:p>
    <w:p w:rsidR="00484DC0" w:rsidRPr="00667BB5" w:rsidRDefault="00484DC0" w:rsidP="00667BB5">
      <w:pPr>
        <w:autoSpaceDE w:val="0"/>
        <w:autoSpaceDN w:val="0"/>
        <w:adjustRightInd w:val="0"/>
        <w:spacing w:after="0" w:line="240" w:lineRule="auto"/>
        <w:jc w:val="both"/>
        <w:rPr>
          <w:rFonts w:ascii="Times New Roman" w:hAnsi="Times New Roman" w:cs="Times New Roman"/>
          <w:sz w:val="28"/>
          <w:szCs w:val="28"/>
          <w:lang w:val="ru-RU"/>
        </w:rPr>
      </w:pPr>
    </w:p>
    <w:p w:rsidR="003F4D94" w:rsidRPr="00667BB5" w:rsidRDefault="007A4AF8" w:rsidP="00667BB5">
      <w:pPr>
        <w:widowControl w:val="0"/>
        <w:spacing w:after="0" w:line="240" w:lineRule="auto"/>
        <w:ind w:firstLine="709"/>
        <w:jc w:val="both"/>
        <w:rPr>
          <w:rFonts w:ascii="Times New Roman" w:hAnsi="Times New Roman" w:cs="Times New Roman"/>
          <w:b/>
          <w:spacing w:val="-2"/>
          <w:sz w:val="28"/>
          <w:szCs w:val="28"/>
          <w:lang w:val="ru-RU"/>
        </w:rPr>
      </w:pPr>
      <w:r w:rsidRPr="00463324">
        <w:rPr>
          <w:rFonts w:ascii="Times New Roman" w:hAnsi="Times New Roman" w:cs="Times New Roman"/>
          <w:b/>
          <w:sz w:val="28"/>
          <w:szCs w:val="28"/>
          <w:lang w:val="ru-RU"/>
        </w:rPr>
        <w:t>8</w:t>
      </w:r>
      <w:r w:rsidR="003F4D94" w:rsidRPr="00667BB5">
        <w:rPr>
          <w:rFonts w:ascii="Times New Roman" w:hAnsi="Times New Roman" w:cs="Times New Roman"/>
          <w:b/>
          <w:sz w:val="28"/>
          <w:szCs w:val="28"/>
          <w:lang w:val="ru-RU"/>
        </w:rPr>
        <w:t xml:space="preserve"> нарушений порядка </w:t>
      </w:r>
      <w:r w:rsidR="003F4D94" w:rsidRPr="00667BB5">
        <w:rPr>
          <w:rFonts w:ascii="Times New Roman" w:hAnsi="Times New Roman" w:cs="Times New Roman"/>
          <w:b/>
          <w:spacing w:val="-2"/>
          <w:sz w:val="28"/>
          <w:szCs w:val="28"/>
          <w:lang w:val="ru-RU"/>
        </w:rPr>
        <w:t xml:space="preserve">формирования и </w:t>
      </w:r>
      <w:r w:rsidRPr="00667BB5">
        <w:rPr>
          <w:rFonts w:ascii="Times New Roman" w:hAnsi="Times New Roman" w:cs="Times New Roman"/>
          <w:b/>
          <w:spacing w:val="-2"/>
          <w:sz w:val="28"/>
          <w:szCs w:val="28"/>
          <w:lang w:val="ru-RU"/>
        </w:rPr>
        <w:t xml:space="preserve">исполнению </w:t>
      </w:r>
      <w:r w:rsidR="003F4D94" w:rsidRPr="00667BB5">
        <w:rPr>
          <w:rFonts w:ascii="Times New Roman" w:hAnsi="Times New Roman" w:cs="Times New Roman"/>
          <w:b/>
          <w:spacing w:val="-2"/>
          <w:sz w:val="28"/>
          <w:szCs w:val="28"/>
          <w:lang w:val="ru-RU"/>
        </w:rPr>
        <w:t>плана финансово-хозяйственной деятельности:</w:t>
      </w:r>
    </w:p>
    <w:p w:rsidR="003F4D94" w:rsidRPr="00667BB5" w:rsidRDefault="003F4D94" w:rsidP="00667BB5">
      <w:pPr>
        <w:widowControl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pacing w:val="-2"/>
          <w:sz w:val="28"/>
          <w:szCs w:val="28"/>
          <w:lang w:val="ru-RU"/>
        </w:rPr>
        <w:t xml:space="preserve">- </w:t>
      </w:r>
      <w:r w:rsidR="00B00111" w:rsidRPr="00667BB5">
        <w:rPr>
          <w:rFonts w:ascii="Times New Roman" w:hAnsi="Times New Roman" w:cs="Times New Roman"/>
          <w:spacing w:val="-2"/>
          <w:sz w:val="28"/>
          <w:szCs w:val="28"/>
          <w:lang w:val="ru-RU"/>
        </w:rPr>
        <w:t xml:space="preserve">несоответствие плана </w:t>
      </w:r>
      <w:r w:rsidRPr="00667BB5">
        <w:rPr>
          <w:rFonts w:ascii="Times New Roman" w:hAnsi="Times New Roman" w:cs="Times New Roman"/>
          <w:sz w:val="28"/>
          <w:szCs w:val="28"/>
          <w:lang w:val="ru-RU"/>
        </w:rPr>
        <w:t xml:space="preserve">финансово-хозяйственной деятельности форме, </w:t>
      </w:r>
      <w:r w:rsidR="00B00111" w:rsidRPr="00667BB5">
        <w:rPr>
          <w:rFonts w:ascii="Times New Roman" w:hAnsi="Times New Roman" w:cs="Times New Roman"/>
          <w:sz w:val="28"/>
          <w:szCs w:val="28"/>
          <w:lang w:val="ru-RU"/>
        </w:rPr>
        <w:t xml:space="preserve">предусмотренной законодательством; сроку утвержденных показателей бюджета;  </w:t>
      </w:r>
    </w:p>
    <w:p w:rsidR="003C3649" w:rsidRPr="00667BB5" w:rsidRDefault="00B00111" w:rsidP="00667BB5">
      <w:pPr>
        <w:widowControl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отсутствие необходимой информации (даты ут</w:t>
      </w:r>
      <w:r w:rsidR="003F4D94" w:rsidRPr="00667BB5">
        <w:rPr>
          <w:rFonts w:ascii="Times New Roman" w:hAnsi="Times New Roman" w:cs="Times New Roman"/>
          <w:sz w:val="28"/>
          <w:szCs w:val="28"/>
          <w:lang w:val="ru-RU"/>
        </w:rPr>
        <w:t>верждения</w:t>
      </w:r>
      <w:r w:rsidRPr="00667BB5">
        <w:rPr>
          <w:rFonts w:ascii="Times New Roman" w:hAnsi="Times New Roman" w:cs="Times New Roman"/>
          <w:sz w:val="28"/>
          <w:szCs w:val="28"/>
          <w:lang w:val="ru-RU"/>
        </w:rPr>
        <w:t xml:space="preserve">; искажение адреса места нахождения; </w:t>
      </w:r>
      <w:r w:rsidR="003F4D94"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наименования </w:t>
      </w:r>
      <w:r w:rsidR="003F4D94" w:rsidRPr="00667BB5">
        <w:rPr>
          <w:rFonts w:ascii="Times New Roman" w:hAnsi="Times New Roman" w:cs="Times New Roman"/>
          <w:sz w:val="28"/>
          <w:szCs w:val="28"/>
          <w:lang w:val="ru-RU"/>
        </w:rPr>
        <w:t>орган</w:t>
      </w:r>
      <w:r w:rsidRPr="00667BB5">
        <w:rPr>
          <w:rFonts w:ascii="Times New Roman" w:hAnsi="Times New Roman" w:cs="Times New Roman"/>
          <w:sz w:val="28"/>
          <w:szCs w:val="28"/>
          <w:lang w:val="ru-RU"/>
        </w:rPr>
        <w:t>а</w:t>
      </w:r>
      <w:r w:rsidR="003F4D94" w:rsidRPr="00667BB5">
        <w:rPr>
          <w:rFonts w:ascii="Times New Roman" w:hAnsi="Times New Roman" w:cs="Times New Roman"/>
          <w:sz w:val="28"/>
          <w:szCs w:val="28"/>
          <w:lang w:val="ru-RU"/>
        </w:rPr>
        <w:t>, осуществляющ</w:t>
      </w:r>
      <w:r w:rsidRPr="00667BB5">
        <w:rPr>
          <w:rFonts w:ascii="Times New Roman" w:hAnsi="Times New Roman" w:cs="Times New Roman"/>
          <w:sz w:val="28"/>
          <w:szCs w:val="28"/>
          <w:lang w:val="ru-RU"/>
        </w:rPr>
        <w:t>его</w:t>
      </w:r>
      <w:r w:rsidR="003F4D94" w:rsidRPr="00667BB5">
        <w:rPr>
          <w:rFonts w:ascii="Times New Roman" w:hAnsi="Times New Roman" w:cs="Times New Roman"/>
          <w:sz w:val="28"/>
          <w:szCs w:val="28"/>
          <w:lang w:val="ru-RU"/>
        </w:rPr>
        <w:t xml:space="preserve"> функции и полномочия учредителя</w:t>
      </w:r>
      <w:r w:rsidR="002D1E7C" w:rsidRPr="00667BB5">
        <w:rPr>
          <w:rFonts w:ascii="Times New Roman" w:hAnsi="Times New Roman" w:cs="Times New Roman"/>
          <w:sz w:val="28"/>
          <w:szCs w:val="28"/>
          <w:lang w:val="ru-RU"/>
        </w:rPr>
        <w:t xml:space="preserve">; сведений об оказании платных услуг; </w:t>
      </w:r>
      <w:r w:rsidR="003F4D94" w:rsidRPr="00667BB5">
        <w:rPr>
          <w:rFonts w:ascii="Times New Roman" w:hAnsi="Times New Roman" w:cs="Times New Roman"/>
          <w:sz w:val="28"/>
          <w:szCs w:val="28"/>
          <w:lang w:val="ru-RU"/>
        </w:rPr>
        <w:t>общей балансовой стоимости недвижимого</w:t>
      </w:r>
      <w:r w:rsidR="002D1E7C" w:rsidRPr="00667BB5">
        <w:rPr>
          <w:rFonts w:ascii="Times New Roman" w:hAnsi="Times New Roman" w:cs="Times New Roman"/>
          <w:sz w:val="28"/>
          <w:szCs w:val="28"/>
          <w:lang w:val="ru-RU"/>
        </w:rPr>
        <w:t xml:space="preserve"> и движимого </w:t>
      </w:r>
      <w:r w:rsidR="003F4D94" w:rsidRPr="00667BB5">
        <w:rPr>
          <w:rFonts w:ascii="Times New Roman" w:hAnsi="Times New Roman" w:cs="Times New Roman"/>
          <w:sz w:val="28"/>
          <w:szCs w:val="28"/>
          <w:lang w:val="ru-RU"/>
        </w:rPr>
        <w:t xml:space="preserve"> имуществ</w:t>
      </w:r>
      <w:r w:rsidR="002D1E7C" w:rsidRPr="00667BB5">
        <w:rPr>
          <w:rFonts w:ascii="Times New Roman" w:hAnsi="Times New Roman" w:cs="Times New Roman"/>
          <w:sz w:val="28"/>
          <w:szCs w:val="28"/>
          <w:lang w:val="ru-RU"/>
        </w:rPr>
        <w:t xml:space="preserve">а; показателей </w:t>
      </w:r>
      <w:r w:rsidR="003F4D94" w:rsidRPr="00667BB5">
        <w:rPr>
          <w:rFonts w:ascii="Times New Roman" w:hAnsi="Times New Roman" w:cs="Times New Roman"/>
          <w:sz w:val="28"/>
          <w:szCs w:val="28"/>
          <w:lang w:val="ru-RU"/>
        </w:rPr>
        <w:t>финансового состояния учреждения</w:t>
      </w:r>
      <w:r w:rsidR="002D1E7C" w:rsidRPr="00667BB5">
        <w:rPr>
          <w:rFonts w:ascii="Times New Roman" w:hAnsi="Times New Roman" w:cs="Times New Roman"/>
          <w:sz w:val="28"/>
          <w:szCs w:val="28"/>
          <w:lang w:val="ru-RU"/>
        </w:rPr>
        <w:t xml:space="preserve">; </w:t>
      </w:r>
      <w:r w:rsidR="003F4D94" w:rsidRPr="00667BB5">
        <w:rPr>
          <w:rFonts w:ascii="Times New Roman" w:hAnsi="Times New Roman" w:cs="Times New Roman"/>
          <w:sz w:val="28"/>
          <w:szCs w:val="28"/>
          <w:lang w:val="ru-RU"/>
        </w:rPr>
        <w:t>остатк</w:t>
      </w:r>
      <w:r w:rsidR="002D1E7C" w:rsidRPr="00667BB5">
        <w:rPr>
          <w:rFonts w:ascii="Times New Roman" w:hAnsi="Times New Roman" w:cs="Times New Roman"/>
          <w:sz w:val="28"/>
          <w:szCs w:val="28"/>
          <w:lang w:val="ru-RU"/>
        </w:rPr>
        <w:t>ов</w:t>
      </w:r>
      <w:r w:rsidR="003F4D94" w:rsidRPr="00667BB5">
        <w:rPr>
          <w:rFonts w:ascii="Times New Roman" w:hAnsi="Times New Roman" w:cs="Times New Roman"/>
          <w:sz w:val="28"/>
          <w:szCs w:val="28"/>
          <w:lang w:val="ru-RU"/>
        </w:rPr>
        <w:t xml:space="preserve"> средств субсидии на выполнение муниципального задания на начало 2018 года</w:t>
      </w:r>
      <w:r w:rsidR="002D1E7C" w:rsidRPr="00667BB5">
        <w:rPr>
          <w:rFonts w:ascii="Times New Roman" w:hAnsi="Times New Roman" w:cs="Times New Roman"/>
          <w:sz w:val="28"/>
          <w:szCs w:val="28"/>
          <w:lang w:val="ru-RU"/>
        </w:rPr>
        <w:t>)</w:t>
      </w:r>
      <w:r w:rsidR="003C3649" w:rsidRPr="00667BB5">
        <w:rPr>
          <w:rFonts w:ascii="Times New Roman" w:hAnsi="Times New Roman" w:cs="Times New Roman"/>
          <w:sz w:val="28"/>
          <w:szCs w:val="28"/>
          <w:lang w:val="ru-RU"/>
        </w:rPr>
        <w:t>;</w:t>
      </w:r>
    </w:p>
    <w:p w:rsidR="007463DC" w:rsidRPr="00667BB5" w:rsidRDefault="007463DC" w:rsidP="00667BB5">
      <w:pPr>
        <w:widowControl w:val="0"/>
        <w:spacing w:after="0" w:line="240" w:lineRule="auto"/>
        <w:ind w:firstLine="709"/>
        <w:jc w:val="both"/>
        <w:rPr>
          <w:rFonts w:ascii="Times New Roman" w:hAnsi="Times New Roman" w:cs="Times New Roman"/>
          <w:sz w:val="28"/>
          <w:szCs w:val="28"/>
          <w:lang w:val="ru-RU"/>
        </w:rPr>
      </w:pPr>
    </w:p>
    <w:p w:rsidR="003C3649" w:rsidRPr="00667BB5" w:rsidRDefault="003C3649" w:rsidP="00667BB5">
      <w:pPr>
        <w:widowControl w:val="0"/>
        <w:spacing w:after="0" w:line="240" w:lineRule="auto"/>
        <w:ind w:firstLine="709"/>
        <w:jc w:val="both"/>
        <w:rPr>
          <w:rFonts w:ascii="Times New Roman" w:hAnsi="Times New Roman" w:cs="Times New Roman"/>
          <w:b/>
          <w:sz w:val="28"/>
          <w:szCs w:val="28"/>
          <w:lang w:val="ru-RU"/>
        </w:rPr>
      </w:pPr>
      <w:r w:rsidRPr="00463324">
        <w:rPr>
          <w:rFonts w:ascii="Times New Roman" w:hAnsi="Times New Roman" w:cs="Times New Roman"/>
          <w:b/>
          <w:sz w:val="28"/>
          <w:szCs w:val="28"/>
          <w:lang w:val="ru-RU"/>
        </w:rPr>
        <w:t>1</w:t>
      </w:r>
      <w:r w:rsidRPr="00667BB5">
        <w:rPr>
          <w:rFonts w:ascii="Times New Roman" w:hAnsi="Times New Roman" w:cs="Times New Roman"/>
          <w:b/>
          <w:sz w:val="28"/>
          <w:szCs w:val="28"/>
          <w:lang w:val="ru-RU"/>
        </w:rPr>
        <w:t xml:space="preserve"> нарушение бюджетного законодательства:</w:t>
      </w:r>
    </w:p>
    <w:p w:rsidR="006042EF" w:rsidRPr="00667BB5" w:rsidRDefault="003C3649"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несоблюдение </w:t>
      </w:r>
      <w:r w:rsidR="001E7FC7" w:rsidRPr="00667BB5">
        <w:rPr>
          <w:rFonts w:ascii="Times New Roman" w:hAnsi="Times New Roman" w:cs="Times New Roman"/>
          <w:sz w:val="28"/>
          <w:szCs w:val="28"/>
          <w:lang w:val="ru-RU"/>
        </w:rPr>
        <w:t xml:space="preserve">предварительного расчета объема субсидии на иные цели; </w:t>
      </w:r>
      <w:r w:rsidRPr="00667BB5">
        <w:rPr>
          <w:rFonts w:ascii="Times New Roman" w:hAnsi="Times New Roman" w:cs="Times New Roman"/>
          <w:sz w:val="28"/>
          <w:szCs w:val="28"/>
          <w:lang w:val="ru-RU"/>
        </w:rPr>
        <w:t>графика перечисления субсидии на выполнение муниципального задания;</w:t>
      </w:r>
      <w:r w:rsidR="006042EF" w:rsidRPr="00667BB5">
        <w:rPr>
          <w:rFonts w:ascii="Times New Roman" w:hAnsi="Times New Roman" w:cs="Times New Roman"/>
          <w:spacing w:val="-2"/>
          <w:sz w:val="28"/>
          <w:szCs w:val="28"/>
          <w:lang w:val="ru-RU"/>
        </w:rPr>
        <w:t xml:space="preserve"> </w:t>
      </w:r>
      <w:r w:rsidR="00F461A3" w:rsidRPr="00667BB5">
        <w:rPr>
          <w:rFonts w:ascii="Times New Roman" w:hAnsi="Times New Roman" w:cs="Times New Roman"/>
          <w:spacing w:val="-2"/>
          <w:sz w:val="28"/>
          <w:szCs w:val="28"/>
          <w:lang w:val="ru-RU"/>
        </w:rPr>
        <w:lastRenderedPageBreak/>
        <w:t xml:space="preserve">отсутствие </w:t>
      </w:r>
      <w:r w:rsidR="00F461A3" w:rsidRPr="00667BB5">
        <w:rPr>
          <w:rFonts w:ascii="Times New Roman" w:hAnsi="Times New Roman" w:cs="Times New Roman"/>
          <w:sz w:val="28"/>
          <w:szCs w:val="28"/>
          <w:lang w:val="ru-RU"/>
        </w:rPr>
        <w:t xml:space="preserve">ежеквартальных отчетов об использовании субсидии на иные цели; </w:t>
      </w:r>
      <w:r w:rsidR="006042EF" w:rsidRPr="00667BB5">
        <w:rPr>
          <w:rFonts w:ascii="Times New Roman" w:hAnsi="Times New Roman" w:cs="Times New Roman"/>
          <w:spacing w:val="-2"/>
          <w:sz w:val="28"/>
          <w:szCs w:val="28"/>
          <w:lang w:val="ru-RU"/>
        </w:rPr>
        <w:t xml:space="preserve">несоответствие размера субсидии на иные цели в плане финансово-хозяйственной деятельности учреждения заключенному </w:t>
      </w:r>
      <w:r w:rsidR="006042EF" w:rsidRPr="00667BB5">
        <w:rPr>
          <w:rFonts w:ascii="Times New Roman" w:hAnsi="Times New Roman" w:cs="Times New Roman"/>
          <w:sz w:val="28"/>
          <w:szCs w:val="28"/>
          <w:lang w:val="ru-RU"/>
        </w:rPr>
        <w:t xml:space="preserve">соглашению о порядке и условиях предоставления субсидии на иные цели. Сумма расхождения составила </w:t>
      </w:r>
      <w:r w:rsidR="006042EF" w:rsidRPr="00C11BE6">
        <w:rPr>
          <w:rFonts w:ascii="Times New Roman" w:hAnsi="Times New Roman" w:cs="Times New Roman"/>
          <w:b/>
          <w:sz w:val="28"/>
          <w:szCs w:val="28"/>
          <w:lang w:val="ru-RU"/>
        </w:rPr>
        <w:t>1 099 206,45</w:t>
      </w:r>
      <w:r w:rsidR="006042EF" w:rsidRPr="00667BB5">
        <w:rPr>
          <w:rFonts w:ascii="Times New Roman" w:hAnsi="Times New Roman" w:cs="Times New Roman"/>
          <w:sz w:val="28"/>
          <w:szCs w:val="28"/>
          <w:lang w:val="ru-RU"/>
        </w:rPr>
        <w:t xml:space="preserve"> рублей. </w:t>
      </w:r>
    </w:p>
    <w:p w:rsidR="00B76B87" w:rsidRPr="00667BB5" w:rsidRDefault="00B76B87" w:rsidP="00667BB5">
      <w:pPr>
        <w:autoSpaceDE w:val="0"/>
        <w:autoSpaceDN w:val="0"/>
        <w:adjustRightInd w:val="0"/>
        <w:spacing w:after="0" w:line="240" w:lineRule="auto"/>
        <w:ind w:firstLine="709"/>
        <w:jc w:val="both"/>
        <w:rPr>
          <w:rFonts w:ascii="Times New Roman" w:hAnsi="Times New Roman" w:cs="Times New Roman"/>
          <w:sz w:val="28"/>
          <w:szCs w:val="28"/>
          <w:lang w:val="ru-RU"/>
        </w:rPr>
      </w:pPr>
    </w:p>
    <w:p w:rsidR="003150C1" w:rsidRPr="00667BB5" w:rsidRDefault="00187428"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463324">
        <w:rPr>
          <w:rFonts w:ascii="Times New Roman" w:hAnsi="Times New Roman" w:cs="Times New Roman"/>
          <w:sz w:val="28"/>
          <w:szCs w:val="28"/>
          <w:lang w:val="ru-RU"/>
        </w:rPr>
        <w:tab/>
      </w:r>
      <w:r w:rsidR="00AD602F" w:rsidRPr="00463324">
        <w:rPr>
          <w:rFonts w:ascii="Times New Roman" w:hAnsi="Times New Roman" w:cs="Times New Roman"/>
          <w:b/>
          <w:sz w:val="28"/>
          <w:szCs w:val="28"/>
          <w:lang w:val="ru-RU"/>
        </w:rPr>
        <w:t>8</w:t>
      </w:r>
      <w:r w:rsidR="00AD602F" w:rsidRPr="00667BB5">
        <w:rPr>
          <w:rFonts w:ascii="Times New Roman" w:hAnsi="Times New Roman" w:cs="Times New Roman"/>
          <w:b/>
          <w:sz w:val="28"/>
          <w:szCs w:val="28"/>
          <w:lang w:val="ru-RU"/>
        </w:rPr>
        <w:t xml:space="preserve"> нарушений при </w:t>
      </w:r>
      <w:r w:rsidR="006E719B" w:rsidRPr="00667BB5">
        <w:rPr>
          <w:rFonts w:ascii="Times New Roman" w:hAnsi="Times New Roman" w:cs="Times New Roman"/>
          <w:b/>
          <w:sz w:val="28"/>
          <w:szCs w:val="28"/>
          <w:lang w:val="ru-RU"/>
        </w:rPr>
        <w:t xml:space="preserve">использовании </w:t>
      </w:r>
      <w:r w:rsidR="00AD602F" w:rsidRPr="00667BB5">
        <w:rPr>
          <w:rFonts w:ascii="Times New Roman" w:hAnsi="Times New Roman" w:cs="Times New Roman"/>
          <w:b/>
          <w:sz w:val="28"/>
          <w:szCs w:val="28"/>
          <w:lang w:val="ru-RU"/>
        </w:rPr>
        <w:t>муниципальн</w:t>
      </w:r>
      <w:r w:rsidR="009A23E3" w:rsidRPr="00667BB5">
        <w:rPr>
          <w:rFonts w:ascii="Times New Roman" w:hAnsi="Times New Roman" w:cs="Times New Roman"/>
          <w:b/>
          <w:sz w:val="28"/>
          <w:szCs w:val="28"/>
          <w:lang w:val="ru-RU"/>
        </w:rPr>
        <w:t>ого</w:t>
      </w:r>
      <w:r w:rsidR="00AD602F" w:rsidRPr="00667BB5">
        <w:rPr>
          <w:rFonts w:ascii="Times New Roman" w:hAnsi="Times New Roman" w:cs="Times New Roman"/>
          <w:b/>
          <w:sz w:val="28"/>
          <w:szCs w:val="28"/>
          <w:lang w:val="ru-RU"/>
        </w:rPr>
        <w:t xml:space="preserve"> имуществ</w:t>
      </w:r>
      <w:r w:rsidR="009A23E3" w:rsidRPr="00667BB5">
        <w:rPr>
          <w:rFonts w:ascii="Times New Roman" w:hAnsi="Times New Roman" w:cs="Times New Roman"/>
          <w:b/>
          <w:sz w:val="28"/>
          <w:szCs w:val="28"/>
          <w:lang w:val="ru-RU"/>
        </w:rPr>
        <w:t>а</w:t>
      </w:r>
      <w:r w:rsidR="00AD602F" w:rsidRPr="00667BB5">
        <w:rPr>
          <w:rFonts w:ascii="Times New Roman" w:hAnsi="Times New Roman" w:cs="Times New Roman"/>
          <w:b/>
          <w:sz w:val="28"/>
          <w:szCs w:val="28"/>
          <w:lang w:val="ru-RU"/>
        </w:rPr>
        <w:t>:</w:t>
      </w:r>
      <w:r w:rsidR="00AD602F" w:rsidRPr="00667BB5">
        <w:rPr>
          <w:rFonts w:ascii="Times New Roman" w:hAnsi="Times New Roman" w:cs="Times New Roman"/>
          <w:b/>
          <w:sz w:val="28"/>
          <w:szCs w:val="28"/>
          <w:lang w:val="ru-RU"/>
        </w:rPr>
        <w:br/>
      </w:r>
      <w:r w:rsidR="00AD602F" w:rsidRPr="00667BB5">
        <w:rPr>
          <w:rFonts w:ascii="Times New Roman" w:hAnsi="Times New Roman" w:cs="Times New Roman"/>
          <w:sz w:val="28"/>
          <w:szCs w:val="28"/>
          <w:lang w:val="ru-RU"/>
        </w:rPr>
        <w:tab/>
        <w:t xml:space="preserve">- </w:t>
      </w:r>
      <w:r w:rsidR="003F2A72" w:rsidRPr="00667BB5">
        <w:rPr>
          <w:rFonts w:ascii="Times New Roman" w:hAnsi="Times New Roman" w:cs="Times New Roman"/>
          <w:sz w:val="28"/>
          <w:szCs w:val="28"/>
          <w:lang w:val="ru-RU"/>
        </w:rPr>
        <w:t>нахождение недвижимого имущества в безвозмездном пользовании, а не в</w:t>
      </w:r>
      <w:r w:rsidR="003150C1" w:rsidRPr="00667BB5">
        <w:rPr>
          <w:rFonts w:ascii="Times New Roman" w:hAnsi="Times New Roman" w:cs="Times New Roman"/>
          <w:sz w:val="28"/>
          <w:szCs w:val="28"/>
          <w:lang w:val="ru-RU" w:eastAsia="ru-RU"/>
        </w:rPr>
        <w:t xml:space="preserve"> оперативно</w:t>
      </w:r>
      <w:r w:rsidR="003F2A72" w:rsidRPr="00667BB5">
        <w:rPr>
          <w:rFonts w:ascii="Times New Roman" w:hAnsi="Times New Roman" w:cs="Times New Roman"/>
          <w:sz w:val="28"/>
          <w:szCs w:val="28"/>
          <w:lang w:val="ru-RU" w:eastAsia="ru-RU"/>
        </w:rPr>
        <w:t>м</w:t>
      </w:r>
      <w:r w:rsidR="003150C1" w:rsidRPr="00667BB5">
        <w:rPr>
          <w:rFonts w:ascii="Times New Roman" w:hAnsi="Times New Roman" w:cs="Times New Roman"/>
          <w:sz w:val="28"/>
          <w:szCs w:val="28"/>
          <w:lang w:val="ru-RU" w:eastAsia="ru-RU"/>
        </w:rPr>
        <w:t xml:space="preserve"> управлени</w:t>
      </w:r>
      <w:r w:rsidR="003F2A72" w:rsidRPr="00667BB5">
        <w:rPr>
          <w:rFonts w:ascii="Times New Roman" w:hAnsi="Times New Roman" w:cs="Times New Roman"/>
          <w:sz w:val="28"/>
          <w:szCs w:val="28"/>
          <w:lang w:val="ru-RU" w:eastAsia="ru-RU"/>
        </w:rPr>
        <w:t>и;</w:t>
      </w:r>
      <w:r w:rsidR="00923E56" w:rsidRPr="00667BB5">
        <w:rPr>
          <w:rFonts w:ascii="Times New Roman" w:hAnsi="Times New Roman" w:cs="Times New Roman"/>
          <w:sz w:val="28"/>
          <w:szCs w:val="28"/>
          <w:lang w:val="ru-RU" w:eastAsia="ru-RU"/>
        </w:rPr>
        <w:t xml:space="preserve"> </w:t>
      </w:r>
    </w:p>
    <w:p w:rsidR="003150C1" w:rsidRPr="00667BB5" w:rsidRDefault="00923E56"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t>- отсутствие необходимой информации в инве</w:t>
      </w:r>
      <w:r w:rsidR="003150C1" w:rsidRPr="00667BB5">
        <w:rPr>
          <w:rFonts w:ascii="Times New Roman" w:hAnsi="Times New Roman" w:cs="Times New Roman"/>
          <w:sz w:val="28"/>
          <w:szCs w:val="28"/>
          <w:lang w:val="ru-RU"/>
        </w:rPr>
        <w:t>нтарных карточках учета объекта основных средств</w:t>
      </w:r>
      <w:r w:rsidRPr="00667BB5">
        <w:rPr>
          <w:rFonts w:ascii="Times New Roman" w:hAnsi="Times New Roman" w:cs="Times New Roman"/>
          <w:sz w:val="28"/>
          <w:szCs w:val="28"/>
          <w:lang w:val="ru-RU"/>
        </w:rPr>
        <w:t xml:space="preserve"> (организации</w:t>
      </w:r>
      <w:r w:rsidR="003150C1" w:rsidRPr="00667BB5">
        <w:rPr>
          <w:rFonts w:ascii="Times New Roman" w:hAnsi="Times New Roman" w:cs="Times New Roman"/>
          <w:sz w:val="28"/>
          <w:szCs w:val="28"/>
          <w:lang w:val="ru-RU"/>
        </w:rPr>
        <w:t>-изготовител</w:t>
      </w:r>
      <w:r w:rsidRPr="00667BB5">
        <w:rPr>
          <w:rFonts w:ascii="Times New Roman" w:hAnsi="Times New Roman" w:cs="Times New Roman"/>
          <w:sz w:val="28"/>
          <w:szCs w:val="28"/>
          <w:lang w:val="ru-RU"/>
        </w:rPr>
        <w:t>я;  сведений о принятии к учету и о выбытии объекта; сведений о внутреннем перемещении объекта и проведении ремонта; к</w:t>
      </w:r>
      <w:r w:rsidR="003150C1" w:rsidRPr="00667BB5">
        <w:rPr>
          <w:rFonts w:ascii="Times New Roman" w:hAnsi="Times New Roman" w:cs="Times New Roman"/>
          <w:sz w:val="28"/>
          <w:szCs w:val="28"/>
          <w:lang w:val="ru-RU"/>
        </w:rPr>
        <w:t>ратк</w:t>
      </w:r>
      <w:r w:rsidRPr="00667BB5">
        <w:rPr>
          <w:rFonts w:ascii="Times New Roman" w:hAnsi="Times New Roman" w:cs="Times New Roman"/>
          <w:sz w:val="28"/>
          <w:szCs w:val="28"/>
          <w:lang w:val="ru-RU"/>
        </w:rPr>
        <w:t xml:space="preserve">ой </w:t>
      </w:r>
      <w:r w:rsidR="003150C1" w:rsidRPr="00667BB5">
        <w:rPr>
          <w:rFonts w:ascii="Times New Roman" w:hAnsi="Times New Roman" w:cs="Times New Roman"/>
          <w:sz w:val="28"/>
          <w:szCs w:val="28"/>
          <w:lang w:val="ru-RU"/>
        </w:rPr>
        <w:t>индивидуальн</w:t>
      </w:r>
      <w:r w:rsidRPr="00667BB5">
        <w:rPr>
          <w:rFonts w:ascii="Times New Roman" w:hAnsi="Times New Roman" w:cs="Times New Roman"/>
          <w:sz w:val="28"/>
          <w:szCs w:val="28"/>
          <w:lang w:val="ru-RU"/>
        </w:rPr>
        <w:t>ой</w:t>
      </w:r>
      <w:r w:rsidR="003150C1" w:rsidRPr="00667BB5">
        <w:rPr>
          <w:rFonts w:ascii="Times New Roman" w:hAnsi="Times New Roman" w:cs="Times New Roman"/>
          <w:sz w:val="28"/>
          <w:szCs w:val="28"/>
          <w:lang w:val="ru-RU"/>
        </w:rPr>
        <w:t xml:space="preserve"> характеристик</w:t>
      </w:r>
      <w:r w:rsidRPr="00667BB5">
        <w:rPr>
          <w:rFonts w:ascii="Times New Roman" w:hAnsi="Times New Roman" w:cs="Times New Roman"/>
          <w:sz w:val="28"/>
          <w:szCs w:val="28"/>
          <w:lang w:val="ru-RU"/>
        </w:rPr>
        <w:t>и</w:t>
      </w:r>
      <w:r w:rsidR="003150C1" w:rsidRPr="00667BB5">
        <w:rPr>
          <w:rFonts w:ascii="Times New Roman" w:hAnsi="Times New Roman" w:cs="Times New Roman"/>
          <w:sz w:val="28"/>
          <w:szCs w:val="28"/>
          <w:lang w:val="ru-RU"/>
        </w:rPr>
        <w:t xml:space="preserve"> объекта</w:t>
      </w:r>
      <w:r w:rsidRPr="00667BB5">
        <w:rPr>
          <w:rFonts w:ascii="Times New Roman" w:hAnsi="Times New Roman" w:cs="Times New Roman"/>
          <w:sz w:val="28"/>
          <w:szCs w:val="28"/>
          <w:lang w:val="ru-RU"/>
        </w:rPr>
        <w:t>; на 5 объектах основных средств из 36 проверенных отсутствуют инвентарные номера);</w:t>
      </w:r>
    </w:p>
    <w:p w:rsidR="00923E56" w:rsidRPr="00667BB5" w:rsidRDefault="00923E56" w:rsidP="00667BB5">
      <w:pPr>
        <w:pStyle w:val="31"/>
        <w:spacing w:line="240" w:lineRule="auto"/>
        <w:rPr>
          <w:rFonts w:cs="Times New Roman"/>
          <w:szCs w:val="28"/>
          <w:lang w:val="ru-RU"/>
        </w:rPr>
      </w:pPr>
      <w:r w:rsidRPr="00667BB5">
        <w:rPr>
          <w:rFonts w:cs="Times New Roman"/>
          <w:szCs w:val="28"/>
          <w:lang w:val="ru-RU"/>
        </w:rPr>
        <w:t xml:space="preserve">- по результату выборочного визуального осмотра 36 объектов основных средств установлено, что </w:t>
      </w:r>
      <w:r w:rsidRPr="00340B13">
        <w:rPr>
          <w:rFonts w:cs="Times New Roman"/>
          <w:b/>
          <w:szCs w:val="28"/>
          <w:lang w:val="ru-RU"/>
        </w:rPr>
        <w:t>17</w:t>
      </w:r>
      <w:r w:rsidRPr="00667BB5">
        <w:rPr>
          <w:rFonts w:cs="Times New Roman"/>
          <w:szCs w:val="28"/>
          <w:lang w:val="ru-RU"/>
        </w:rPr>
        <w:t xml:space="preserve"> из них (или </w:t>
      </w:r>
      <w:r w:rsidRPr="00340B13">
        <w:rPr>
          <w:rFonts w:cs="Times New Roman"/>
          <w:b/>
          <w:szCs w:val="28"/>
          <w:lang w:val="ru-RU"/>
        </w:rPr>
        <w:t>47,23%</w:t>
      </w:r>
      <w:r w:rsidRPr="00667BB5">
        <w:rPr>
          <w:rFonts w:cs="Times New Roman"/>
          <w:szCs w:val="28"/>
          <w:lang w:val="ru-RU"/>
        </w:rPr>
        <w:t xml:space="preserve">) балансовой стоимостью  </w:t>
      </w:r>
      <w:r w:rsidRPr="00340B13">
        <w:rPr>
          <w:rFonts w:cs="Times New Roman"/>
          <w:b/>
          <w:szCs w:val="28"/>
          <w:lang w:val="ru-RU"/>
        </w:rPr>
        <w:t>780</w:t>
      </w:r>
      <w:r w:rsidRPr="00340B13">
        <w:rPr>
          <w:rFonts w:cs="Times New Roman"/>
          <w:b/>
          <w:szCs w:val="28"/>
        </w:rPr>
        <w:t> </w:t>
      </w:r>
      <w:r w:rsidRPr="00340B13">
        <w:rPr>
          <w:rFonts w:cs="Times New Roman"/>
          <w:b/>
          <w:szCs w:val="28"/>
          <w:lang w:val="ru-RU"/>
        </w:rPr>
        <w:t>405,39</w:t>
      </w:r>
      <w:r w:rsidRPr="00667BB5">
        <w:rPr>
          <w:rFonts w:cs="Times New Roman"/>
          <w:szCs w:val="28"/>
          <w:lang w:val="ru-RU"/>
        </w:rPr>
        <w:t xml:space="preserve"> рублей не используется и хранится на складе (</w:t>
      </w:r>
      <w:r w:rsidR="003150C1" w:rsidRPr="00667BB5">
        <w:rPr>
          <w:rFonts w:cs="Times New Roman"/>
          <w:szCs w:val="28"/>
          <w:lang w:val="ru-RU"/>
        </w:rPr>
        <w:t>дорогостоящие аппараты для лечебно-оздоровительного воздействия</w:t>
      </w:r>
      <w:r w:rsidRPr="00667BB5">
        <w:rPr>
          <w:rFonts w:cs="Times New Roman"/>
          <w:szCs w:val="28"/>
          <w:lang w:val="ru-RU"/>
        </w:rPr>
        <w:t xml:space="preserve">; </w:t>
      </w:r>
      <w:r w:rsidR="003150C1" w:rsidRPr="00667BB5">
        <w:rPr>
          <w:rFonts w:cs="Times New Roman"/>
          <w:szCs w:val="28"/>
          <w:lang w:val="ru-RU"/>
        </w:rPr>
        <w:t>комплекс спортивного оборудования</w:t>
      </w:r>
      <w:r w:rsidRPr="00667BB5">
        <w:rPr>
          <w:rFonts w:cs="Times New Roman"/>
          <w:szCs w:val="28"/>
          <w:lang w:val="ru-RU"/>
        </w:rPr>
        <w:t xml:space="preserve">; </w:t>
      </w:r>
      <w:r w:rsidR="003150C1" w:rsidRPr="00667BB5">
        <w:rPr>
          <w:rFonts w:cs="Times New Roman"/>
          <w:szCs w:val="28"/>
          <w:lang w:val="ru-RU"/>
        </w:rPr>
        <w:t>различная техника (телевизоры плазменные, акустические системы, многофункциональные устройства, синтезаторы, экран настенный)</w:t>
      </w:r>
      <w:r w:rsidRPr="00667BB5">
        <w:rPr>
          <w:rFonts w:cs="Times New Roman"/>
          <w:szCs w:val="28"/>
          <w:lang w:val="ru-RU"/>
        </w:rPr>
        <w:t xml:space="preserve">; </w:t>
      </w:r>
      <w:r w:rsidR="003150C1" w:rsidRPr="00667BB5">
        <w:rPr>
          <w:rFonts w:cs="Times New Roman"/>
          <w:szCs w:val="28"/>
          <w:lang w:val="ru-RU"/>
        </w:rPr>
        <w:t>автомобиль Газель с тахографом</w:t>
      </w:r>
      <w:r w:rsidRPr="00667BB5">
        <w:rPr>
          <w:rFonts w:cs="Times New Roman"/>
          <w:szCs w:val="28"/>
          <w:lang w:val="ru-RU"/>
        </w:rPr>
        <w:t>)</w:t>
      </w:r>
      <w:r w:rsidR="00B76B87" w:rsidRPr="00667BB5">
        <w:rPr>
          <w:rFonts w:cs="Times New Roman"/>
          <w:szCs w:val="28"/>
          <w:lang w:val="ru-RU"/>
        </w:rPr>
        <w:t>.</w:t>
      </w:r>
    </w:p>
    <w:p w:rsidR="00B76B87" w:rsidRPr="00667BB5" w:rsidRDefault="00B76B87" w:rsidP="00667BB5">
      <w:pPr>
        <w:pStyle w:val="31"/>
        <w:spacing w:line="240" w:lineRule="auto"/>
        <w:rPr>
          <w:rFonts w:cs="Times New Roman"/>
          <w:szCs w:val="28"/>
          <w:lang w:val="ru-RU"/>
        </w:rPr>
      </w:pPr>
    </w:p>
    <w:p w:rsidR="006042EF" w:rsidRPr="00667BB5" w:rsidRDefault="00E72840" w:rsidP="00667BB5">
      <w:pPr>
        <w:autoSpaceDE w:val="0"/>
        <w:autoSpaceDN w:val="0"/>
        <w:adjustRightInd w:val="0"/>
        <w:spacing w:after="0" w:line="240" w:lineRule="auto"/>
        <w:ind w:firstLine="709"/>
        <w:jc w:val="both"/>
        <w:rPr>
          <w:rFonts w:ascii="Times New Roman" w:hAnsi="Times New Roman" w:cs="Times New Roman"/>
          <w:b/>
          <w:sz w:val="28"/>
          <w:szCs w:val="28"/>
          <w:lang w:val="ru-RU"/>
        </w:rPr>
      </w:pPr>
      <w:r w:rsidRPr="00463324">
        <w:rPr>
          <w:rFonts w:ascii="Times New Roman" w:hAnsi="Times New Roman" w:cs="Times New Roman"/>
          <w:b/>
          <w:sz w:val="28"/>
          <w:szCs w:val="28"/>
          <w:lang w:val="ru-RU"/>
        </w:rPr>
        <w:t>1</w:t>
      </w:r>
      <w:r w:rsidR="00632405" w:rsidRPr="00463324">
        <w:rPr>
          <w:rFonts w:ascii="Times New Roman" w:hAnsi="Times New Roman" w:cs="Times New Roman"/>
          <w:b/>
          <w:sz w:val="28"/>
          <w:szCs w:val="28"/>
          <w:lang w:val="ru-RU"/>
        </w:rPr>
        <w:t>1</w:t>
      </w:r>
      <w:r w:rsidRPr="00667BB5">
        <w:rPr>
          <w:rFonts w:ascii="Times New Roman" w:hAnsi="Times New Roman" w:cs="Times New Roman"/>
          <w:b/>
          <w:sz w:val="28"/>
          <w:szCs w:val="28"/>
          <w:lang w:val="ru-RU"/>
        </w:rPr>
        <w:t xml:space="preserve"> нарушений в закупочной деятельности:</w:t>
      </w:r>
    </w:p>
    <w:p w:rsidR="00CC5B79" w:rsidRPr="00667BB5" w:rsidRDefault="00CC5B7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дублирование обязанностей контрактного управляющего двумя сотрудниками учреждения;</w:t>
      </w:r>
    </w:p>
    <w:p w:rsidR="00C75AC1" w:rsidRPr="00667BB5" w:rsidRDefault="00CC5B7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C75AC1" w:rsidRPr="00667BB5">
        <w:rPr>
          <w:rFonts w:ascii="Times New Roman" w:hAnsi="Times New Roman" w:cs="Times New Roman"/>
          <w:sz w:val="28"/>
          <w:szCs w:val="28"/>
          <w:lang w:val="ru-RU"/>
        </w:rPr>
        <w:t xml:space="preserve">превышение </w:t>
      </w:r>
      <w:r w:rsidRPr="00667BB5">
        <w:rPr>
          <w:rFonts w:ascii="Times New Roman" w:hAnsi="Times New Roman" w:cs="Times New Roman"/>
          <w:sz w:val="28"/>
          <w:szCs w:val="28"/>
          <w:lang w:val="ru-RU"/>
        </w:rPr>
        <w:t>сумм</w:t>
      </w:r>
      <w:r w:rsidR="00C75AC1" w:rsidRPr="00667BB5">
        <w:rPr>
          <w:rFonts w:ascii="Times New Roman" w:hAnsi="Times New Roman" w:cs="Times New Roman"/>
          <w:sz w:val="28"/>
          <w:szCs w:val="28"/>
          <w:lang w:val="ru-RU"/>
        </w:rPr>
        <w:t>ы</w:t>
      </w:r>
      <w:r w:rsidRPr="00667BB5">
        <w:rPr>
          <w:rFonts w:ascii="Times New Roman" w:hAnsi="Times New Roman" w:cs="Times New Roman"/>
          <w:sz w:val="28"/>
          <w:szCs w:val="28"/>
          <w:lang w:val="ru-RU"/>
        </w:rPr>
        <w:t xml:space="preserve"> по предполагаемым закупкам превышает объем доведенных денежных средств по плану финансово-хозяйственной деятельности на 2018 год (с учетом изменени</w:t>
      </w:r>
      <w:r w:rsidR="00C75AC1" w:rsidRPr="00667BB5">
        <w:rPr>
          <w:rFonts w:ascii="Times New Roman" w:hAnsi="Times New Roman" w:cs="Times New Roman"/>
          <w:sz w:val="28"/>
          <w:szCs w:val="28"/>
          <w:lang w:val="ru-RU"/>
        </w:rPr>
        <w:t>й);</w:t>
      </w:r>
    </w:p>
    <w:p w:rsidR="00C75AC1" w:rsidRPr="00667BB5" w:rsidRDefault="00C75AC1"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CC5B79"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осуществление закупки не предусмотренной план-графиком закупок на сумму </w:t>
      </w:r>
      <w:r w:rsidRPr="00D26540">
        <w:rPr>
          <w:rFonts w:ascii="Times New Roman" w:hAnsi="Times New Roman" w:cs="Times New Roman"/>
          <w:b/>
          <w:sz w:val="28"/>
          <w:szCs w:val="28"/>
          <w:lang w:val="ru-RU"/>
        </w:rPr>
        <w:t>4 900</w:t>
      </w:r>
      <w:r w:rsidRPr="00667BB5">
        <w:rPr>
          <w:rFonts w:ascii="Times New Roman" w:hAnsi="Times New Roman" w:cs="Times New Roman"/>
          <w:sz w:val="28"/>
          <w:szCs w:val="28"/>
          <w:lang w:val="ru-RU"/>
        </w:rPr>
        <w:t xml:space="preserve"> рублей;</w:t>
      </w:r>
    </w:p>
    <w:p w:rsidR="00CC5B79" w:rsidRPr="00667BB5" w:rsidRDefault="0022175E"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принятие </w:t>
      </w:r>
      <w:r w:rsidRPr="00667BB5">
        <w:rPr>
          <w:rFonts w:ascii="Times New Roman" w:hAnsi="Times New Roman" w:cs="Times New Roman"/>
          <w:sz w:val="28"/>
          <w:szCs w:val="28"/>
          <w:shd w:val="clear" w:color="auto" w:fill="FFFFFF"/>
          <w:lang w:val="ru-RU"/>
        </w:rPr>
        <w:t xml:space="preserve">бюджетных обязательств </w:t>
      </w:r>
      <w:r w:rsidRPr="00667BB5">
        <w:rPr>
          <w:rFonts w:ascii="Times New Roman" w:hAnsi="Times New Roman" w:cs="Times New Roman"/>
          <w:sz w:val="28"/>
          <w:szCs w:val="28"/>
          <w:lang w:val="ru-RU"/>
        </w:rPr>
        <w:t xml:space="preserve">на сумму, </w:t>
      </w:r>
      <w:r w:rsidRPr="00667BB5">
        <w:rPr>
          <w:rFonts w:ascii="Times New Roman" w:hAnsi="Times New Roman" w:cs="Times New Roman"/>
          <w:sz w:val="28"/>
          <w:szCs w:val="28"/>
          <w:shd w:val="clear" w:color="auto" w:fill="FFFFFF"/>
          <w:lang w:val="ru-RU"/>
        </w:rPr>
        <w:t>превышающую утвержденные бюджетные ассигнования и (или) лимиты бюджетных обязательств</w:t>
      </w:r>
      <w:r w:rsidRPr="00667BB5">
        <w:rPr>
          <w:rFonts w:ascii="Times New Roman" w:hAnsi="Times New Roman" w:cs="Times New Roman"/>
          <w:sz w:val="28"/>
          <w:szCs w:val="28"/>
          <w:lang w:val="ru-RU"/>
        </w:rPr>
        <w:t xml:space="preserve"> (по плану финансово-хозяйственной деятельности предусмотрено </w:t>
      </w:r>
      <w:r w:rsidRPr="00D26540">
        <w:rPr>
          <w:rFonts w:ascii="Times New Roman" w:hAnsi="Times New Roman" w:cs="Times New Roman"/>
          <w:b/>
          <w:sz w:val="28"/>
          <w:szCs w:val="28"/>
          <w:lang w:val="ru-RU"/>
        </w:rPr>
        <w:t>1</w:t>
      </w:r>
      <w:r w:rsidRPr="00D26540">
        <w:rPr>
          <w:rFonts w:ascii="Times New Roman" w:hAnsi="Times New Roman" w:cs="Times New Roman"/>
          <w:b/>
          <w:sz w:val="28"/>
          <w:szCs w:val="28"/>
        </w:rPr>
        <w:t> </w:t>
      </w:r>
      <w:r w:rsidRPr="00D26540">
        <w:rPr>
          <w:rFonts w:ascii="Times New Roman" w:hAnsi="Times New Roman" w:cs="Times New Roman"/>
          <w:b/>
          <w:sz w:val="28"/>
          <w:szCs w:val="28"/>
          <w:lang w:val="ru-RU"/>
        </w:rPr>
        <w:t>856</w:t>
      </w:r>
      <w:r w:rsidRPr="00D26540">
        <w:rPr>
          <w:rFonts w:ascii="Times New Roman" w:hAnsi="Times New Roman" w:cs="Times New Roman"/>
          <w:b/>
          <w:sz w:val="28"/>
          <w:szCs w:val="28"/>
        </w:rPr>
        <w:t> </w:t>
      </w:r>
      <w:r w:rsidRPr="00D26540">
        <w:rPr>
          <w:rFonts w:ascii="Times New Roman" w:hAnsi="Times New Roman" w:cs="Times New Roman"/>
          <w:b/>
          <w:sz w:val="28"/>
          <w:szCs w:val="28"/>
          <w:lang w:val="ru-RU"/>
        </w:rPr>
        <w:t>541,57</w:t>
      </w:r>
      <w:r w:rsidRPr="00667BB5">
        <w:rPr>
          <w:rFonts w:ascii="Times New Roman" w:hAnsi="Times New Roman" w:cs="Times New Roman"/>
          <w:sz w:val="28"/>
          <w:szCs w:val="28"/>
          <w:lang w:val="ru-RU"/>
        </w:rPr>
        <w:t xml:space="preserve"> рублей, а закупка совершена на </w:t>
      </w:r>
      <w:r w:rsidRPr="00D26540">
        <w:rPr>
          <w:rFonts w:ascii="Times New Roman" w:hAnsi="Times New Roman" w:cs="Times New Roman"/>
          <w:b/>
          <w:sz w:val="28"/>
          <w:szCs w:val="28"/>
          <w:lang w:val="ru-RU"/>
        </w:rPr>
        <w:t>6</w:t>
      </w:r>
      <w:r w:rsidRPr="00D26540">
        <w:rPr>
          <w:rFonts w:ascii="Times New Roman" w:hAnsi="Times New Roman" w:cs="Times New Roman"/>
          <w:b/>
          <w:sz w:val="28"/>
          <w:szCs w:val="28"/>
        </w:rPr>
        <w:t> </w:t>
      </w:r>
      <w:r w:rsidRPr="00D26540">
        <w:rPr>
          <w:rFonts w:ascii="Times New Roman" w:hAnsi="Times New Roman" w:cs="Times New Roman"/>
          <w:b/>
          <w:sz w:val="28"/>
          <w:szCs w:val="28"/>
          <w:lang w:val="ru-RU"/>
        </w:rPr>
        <w:t>019</w:t>
      </w:r>
      <w:r w:rsidRPr="00D26540">
        <w:rPr>
          <w:rFonts w:ascii="Times New Roman" w:hAnsi="Times New Roman" w:cs="Times New Roman"/>
          <w:b/>
          <w:sz w:val="28"/>
          <w:szCs w:val="28"/>
        </w:rPr>
        <w:t> </w:t>
      </w:r>
      <w:r w:rsidRPr="00D26540">
        <w:rPr>
          <w:rFonts w:ascii="Times New Roman" w:hAnsi="Times New Roman" w:cs="Times New Roman"/>
          <w:b/>
          <w:sz w:val="28"/>
          <w:szCs w:val="28"/>
          <w:lang w:val="ru-RU"/>
        </w:rPr>
        <w:t>703,54</w:t>
      </w:r>
      <w:r w:rsidRPr="00667BB5">
        <w:rPr>
          <w:rFonts w:ascii="Times New Roman" w:hAnsi="Times New Roman" w:cs="Times New Roman"/>
          <w:sz w:val="28"/>
          <w:szCs w:val="28"/>
          <w:lang w:val="ru-RU"/>
        </w:rPr>
        <w:t xml:space="preserve"> рублей).</w:t>
      </w:r>
    </w:p>
    <w:p w:rsidR="00CC5B79" w:rsidRPr="00667BB5" w:rsidRDefault="00570B15"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BB0402" w:rsidRPr="00667BB5">
        <w:rPr>
          <w:rFonts w:ascii="Times New Roman" w:hAnsi="Times New Roman" w:cs="Times New Roman"/>
          <w:sz w:val="28"/>
          <w:szCs w:val="28"/>
          <w:lang w:val="ru-RU"/>
        </w:rPr>
        <w:t xml:space="preserve">несвоевременное направление информации об изменении и исполнении контрактов, в том числе информации об оплате; </w:t>
      </w:r>
    </w:p>
    <w:p w:rsidR="00BB0402" w:rsidRPr="00667BB5" w:rsidRDefault="00BB0402"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CC5B79" w:rsidRPr="00667BB5">
        <w:rPr>
          <w:rFonts w:ascii="Times New Roman" w:hAnsi="Times New Roman" w:cs="Times New Roman"/>
          <w:sz w:val="28"/>
          <w:szCs w:val="28"/>
          <w:lang w:val="ru-RU"/>
        </w:rPr>
        <w:t>нарушение услови</w:t>
      </w:r>
      <w:r w:rsidR="00B93C63">
        <w:rPr>
          <w:rFonts w:ascii="Times New Roman" w:hAnsi="Times New Roman" w:cs="Times New Roman"/>
          <w:sz w:val="28"/>
          <w:szCs w:val="28"/>
          <w:lang w:val="ru-RU"/>
        </w:rPr>
        <w:t>й</w:t>
      </w:r>
      <w:r w:rsidR="00CC5B79" w:rsidRPr="00667BB5">
        <w:rPr>
          <w:rFonts w:ascii="Times New Roman" w:hAnsi="Times New Roman" w:cs="Times New Roman"/>
          <w:sz w:val="28"/>
          <w:szCs w:val="28"/>
          <w:lang w:val="ru-RU"/>
        </w:rPr>
        <w:t xml:space="preserve"> контракт</w:t>
      </w:r>
      <w:r w:rsidRPr="00667BB5">
        <w:rPr>
          <w:rFonts w:ascii="Times New Roman" w:hAnsi="Times New Roman" w:cs="Times New Roman"/>
          <w:sz w:val="28"/>
          <w:szCs w:val="28"/>
          <w:lang w:val="ru-RU"/>
        </w:rPr>
        <w:t>а</w:t>
      </w:r>
      <w:r w:rsidR="00CC5B79" w:rsidRPr="00667BB5">
        <w:rPr>
          <w:rFonts w:ascii="Times New Roman" w:hAnsi="Times New Roman" w:cs="Times New Roman"/>
          <w:sz w:val="28"/>
          <w:szCs w:val="28"/>
          <w:lang w:val="ru-RU"/>
        </w:rPr>
        <w:t xml:space="preserve"> в части своевременности расчетов</w:t>
      </w:r>
      <w:r w:rsidRPr="00667BB5">
        <w:rPr>
          <w:rFonts w:ascii="Times New Roman" w:hAnsi="Times New Roman" w:cs="Times New Roman"/>
          <w:sz w:val="28"/>
          <w:szCs w:val="28"/>
          <w:lang w:val="ru-RU"/>
        </w:rPr>
        <w:t xml:space="preserve"> (просрочка на </w:t>
      </w:r>
      <w:r w:rsidR="00CC5B79" w:rsidRPr="00667BB5">
        <w:rPr>
          <w:rFonts w:ascii="Times New Roman" w:hAnsi="Times New Roman" w:cs="Times New Roman"/>
          <w:sz w:val="28"/>
          <w:szCs w:val="28"/>
          <w:lang w:val="ru-RU"/>
        </w:rPr>
        <w:t>22 рабочих дня</w:t>
      </w:r>
      <w:r w:rsidRPr="00667BB5">
        <w:rPr>
          <w:rFonts w:ascii="Times New Roman" w:hAnsi="Times New Roman" w:cs="Times New Roman"/>
          <w:sz w:val="28"/>
          <w:szCs w:val="28"/>
          <w:lang w:val="ru-RU"/>
        </w:rPr>
        <w:t>);</w:t>
      </w:r>
    </w:p>
    <w:p w:rsidR="00CC5B79" w:rsidRPr="00667BB5" w:rsidRDefault="00BB0402" w:rsidP="00667BB5">
      <w:pPr>
        <w:spacing w:after="0" w:line="240" w:lineRule="auto"/>
        <w:ind w:firstLine="709"/>
        <w:jc w:val="both"/>
        <w:rPr>
          <w:rStyle w:val="rvts7"/>
          <w:rFonts w:ascii="Times New Roman" w:hAnsi="Times New Roman"/>
          <w:sz w:val="28"/>
          <w:szCs w:val="28"/>
          <w:lang w:val="ru-RU"/>
        </w:rPr>
      </w:pPr>
      <w:r w:rsidRPr="00667BB5">
        <w:rPr>
          <w:rFonts w:ascii="Times New Roman" w:hAnsi="Times New Roman" w:cs="Times New Roman"/>
          <w:sz w:val="28"/>
          <w:szCs w:val="28"/>
          <w:lang w:val="ru-RU"/>
        </w:rPr>
        <w:t xml:space="preserve">- отсутствие </w:t>
      </w:r>
      <w:r w:rsidRPr="00667BB5">
        <w:rPr>
          <w:rStyle w:val="rvts7"/>
          <w:rFonts w:ascii="Times New Roman" w:hAnsi="Times New Roman"/>
          <w:sz w:val="28"/>
          <w:szCs w:val="28"/>
          <w:lang w:val="ru-RU"/>
        </w:rPr>
        <w:t xml:space="preserve">документа о результатах выполнения работ на сумму </w:t>
      </w:r>
      <w:r w:rsidRPr="004463D7">
        <w:rPr>
          <w:rStyle w:val="rvts7"/>
          <w:rFonts w:ascii="Times New Roman" w:hAnsi="Times New Roman"/>
          <w:b/>
          <w:sz w:val="28"/>
          <w:szCs w:val="28"/>
          <w:lang w:val="ru-RU"/>
        </w:rPr>
        <w:t>462</w:t>
      </w:r>
      <w:r w:rsidRPr="004463D7">
        <w:rPr>
          <w:rStyle w:val="rvts7"/>
          <w:rFonts w:ascii="Times New Roman" w:hAnsi="Times New Roman"/>
          <w:b/>
          <w:sz w:val="28"/>
          <w:szCs w:val="28"/>
        </w:rPr>
        <w:t> </w:t>
      </w:r>
      <w:r w:rsidRPr="004463D7">
        <w:rPr>
          <w:rStyle w:val="rvts7"/>
          <w:rFonts w:ascii="Times New Roman" w:hAnsi="Times New Roman"/>
          <w:b/>
          <w:sz w:val="28"/>
          <w:szCs w:val="28"/>
          <w:lang w:val="ru-RU"/>
        </w:rPr>
        <w:t>998,95</w:t>
      </w:r>
      <w:r w:rsidRPr="00667BB5">
        <w:rPr>
          <w:rStyle w:val="rvts7"/>
          <w:rFonts w:ascii="Times New Roman" w:hAnsi="Times New Roman"/>
          <w:sz w:val="28"/>
          <w:szCs w:val="28"/>
          <w:lang w:val="ru-RU"/>
        </w:rPr>
        <w:t xml:space="preserve"> рублей и соответственно суммы пени в размере </w:t>
      </w:r>
      <w:r w:rsidRPr="004463D7">
        <w:rPr>
          <w:rStyle w:val="rvts7"/>
          <w:rFonts w:ascii="Times New Roman" w:hAnsi="Times New Roman"/>
          <w:b/>
          <w:sz w:val="28"/>
          <w:szCs w:val="28"/>
          <w:lang w:val="ru-RU"/>
        </w:rPr>
        <w:t>2</w:t>
      </w:r>
      <w:r w:rsidRPr="004463D7">
        <w:rPr>
          <w:rStyle w:val="rvts7"/>
          <w:rFonts w:ascii="Times New Roman" w:hAnsi="Times New Roman"/>
          <w:b/>
          <w:sz w:val="28"/>
          <w:szCs w:val="28"/>
        </w:rPr>
        <w:t> </w:t>
      </w:r>
      <w:r w:rsidRPr="004463D7">
        <w:rPr>
          <w:rStyle w:val="rvts7"/>
          <w:rFonts w:ascii="Times New Roman" w:hAnsi="Times New Roman"/>
          <w:b/>
          <w:sz w:val="28"/>
          <w:szCs w:val="28"/>
          <w:lang w:val="ru-RU"/>
        </w:rPr>
        <w:t>893,74</w:t>
      </w:r>
      <w:r w:rsidRPr="00667BB5">
        <w:rPr>
          <w:rStyle w:val="rvts7"/>
          <w:rFonts w:ascii="Times New Roman" w:hAnsi="Times New Roman"/>
          <w:sz w:val="28"/>
          <w:szCs w:val="28"/>
          <w:lang w:val="ru-RU"/>
        </w:rPr>
        <w:t xml:space="preserve"> рублей; </w:t>
      </w:r>
    </w:p>
    <w:p w:rsidR="005726F9" w:rsidRPr="00667BB5" w:rsidRDefault="00BB0402" w:rsidP="00667BB5">
      <w:pPr>
        <w:spacing w:after="0" w:line="240" w:lineRule="auto"/>
        <w:ind w:firstLine="709"/>
        <w:jc w:val="both"/>
        <w:rPr>
          <w:rFonts w:ascii="Times New Roman" w:hAnsi="Times New Roman" w:cs="Times New Roman"/>
          <w:sz w:val="28"/>
          <w:szCs w:val="28"/>
          <w:lang w:val="ru-RU"/>
        </w:rPr>
      </w:pPr>
      <w:r w:rsidRPr="00667BB5">
        <w:rPr>
          <w:rStyle w:val="rvts7"/>
          <w:rFonts w:ascii="Times New Roman" w:hAnsi="Times New Roman"/>
          <w:sz w:val="28"/>
          <w:szCs w:val="28"/>
          <w:lang w:val="ru-RU"/>
        </w:rPr>
        <w:t xml:space="preserve">- </w:t>
      </w:r>
      <w:r w:rsidR="00CC5B79" w:rsidRPr="00667BB5">
        <w:rPr>
          <w:rFonts w:ascii="Times New Roman" w:hAnsi="Times New Roman" w:cs="Times New Roman"/>
          <w:sz w:val="28"/>
          <w:szCs w:val="28"/>
          <w:lang w:val="ru-RU"/>
        </w:rPr>
        <w:t>неиспользова</w:t>
      </w:r>
      <w:r w:rsidRPr="00667BB5">
        <w:rPr>
          <w:rFonts w:ascii="Times New Roman" w:hAnsi="Times New Roman" w:cs="Times New Roman"/>
          <w:sz w:val="28"/>
          <w:szCs w:val="28"/>
          <w:lang w:val="ru-RU"/>
        </w:rPr>
        <w:t xml:space="preserve">ние </w:t>
      </w:r>
      <w:r w:rsidR="00CC5B79" w:rsidRPr="00667BB5">
        <w:rPr>
          <w:rFonts w:ascii="Times New Roman" w:hAnsi="Times New Roman" w:cs="Times New Roman"/>
          <w:sz w:val="28"/>
          <w:szCs w:val="28"/>
          <w:lang w:val="ru-RU"/>
        </w:rPr>
        <w:t>прав</w:t>
      </w:r>
      <w:r w:rsidRPr="00667BB5">
        <w:rPr>
          <w:rFonts w:ascii="Times New Roman" w:hAnsi="Times New Roman" w:cs="Times New Roman"/>
          <w:sz w:val="28"/>
          <w:szCs w:val="28"/>
          <w:lang w:val="ru-RU"/>
        </w:rPr>
        <w:t>а</w:t>
      </w:r>
      <w:r w:rsidR="00CC5B79" w:rsidRPr="00667BB5">
        <w:rPr>
          <w:rFonts w:ascii="Times New Roman" w:hAnsi="Times New Roman" w:cs="Times New Roman"/>
          <w:sz w:val="28"/>
          <w:szCs w:val="28"/>
          <w:lang w:val="ru-RU"/>
        </w:rPr>
        <w:t xml:space="preserve"> взимания пени за каждый день просрочки исполнения </w:t>
      </w:r>
      <w:r w:rsidRPr="00667BB5">
        <w:rPr>
          <w:rFonts w:ascii="Times New Roman" w:hAnsi="Times New Roman" w:cs="Times New Roman"/>
          <w:sz w:val="28"/>
          <w:szCs w:val="28"/>
          <w:lang w:val="ru-RU"/>
        </w:rPr>
        <w:t>п</w:t>
      </w:r>
      <w:r w:rsidR="00CC5B79" w:rsidRPr="00667BB5">
        <w:rPr>
          <w:rFonts w:ascii="Times New Roman" w:hAnsi="Times New Roman" w:cs="Times New Roman"/>
          <w:sz w:val="28"/>
          <w:szCs w:val="28"/>
          <w:lang w:val="ru-RU"/>
        </w:rPr>
        <w:t>одрядчиком обязательств</w:t>
      </w:r>
      <w:r w:rsidRPr="00667BB5">
        <w:rPr>
          <w:rFonts w:ascii="Times New Roman" w:hAnsi="Times New Roman" w:cs="Times New Roman"/>
          <w:sz w:val="28"/>
          <w:szCs w:val="28"/>
          <w:lang w:val="ru-RU"/>
        </w:rPr>
        <w:t>,</w:t>
      </w:r>
      <w:r w:rsidR="00CC5B79" w:rsidRPr="00667BB5">
        <w:rPr>
          <w:rFonts w:ascii="Times New Roman" w:hAnsi="Times New Roman" w:cs="Times New Roman"/>
          <w:sz w:val="28"/>
          <w:szCs w:val="28"/>
          <w:lang w:val="ru-RU"/>
        </w:rPr>
        <w:t xml:space="preserve"> предусмотренных контрактом в полном </w:t>
      </w:r>
      <w:r w:rsidR="00CC5B79" w:rsidRPr="00667BB5">
        <w:rPr>
          <w:rFonts w:ascii="Times New Roman" w:hAnsi="Times New Roman" w:cs="Times New Roman"/>
          <w:sz w:val="28"/>
          <w:szCs w:val="28"/>
          <w:lang w:val="ru-RU"/>
        </w:rPr>
        <w:lastRenderedPageBreak/>
        <w:t xml:space="preserve">объеме, </w:t>
      </w:r>
      <w:r w:rsidR="00215DB8" w:rsidRPr="00667BB5">
        <w:rPr>
          <w:rFonts w:ascii="Times New Roman" w:hAnsi="Times New Roman" w:cs="Times New Roman"/>
          <w:sz w:val="28"/>
          <w:szCs w:val="28"/>
          <w:lang w:val="ru-RU"/>
        </w:rPr>
        <w:t xml:space="preserve">в связи с чем недополученные средства бюджета составили </w:t>
      </w:r>
      <w:r w:rsidR="00CC5B79" w:rsidRPr="004463D7">
        <w:rPr>
          <w:rFonts w:ascii="Times New Roman" w:hAnsi="Times New Roman" w:cs="Times New Roman"/>
          <w:b/>
          <w:sz w:val="28"/>
          <w:szCs w:val="28"/>
          <w:lang w:val="ru-RU"/>
        </w:rPr>
        <w:t>86</w:t>
      </w:r>
      <w:r w:rsidR="00CC5B79" w:rsidRPr="004463D7">
        <w:rPr>
          <w:rFonts w:ascii="Times New Roman" w:hAnsi="Times New Roman" w:cs="Times New Roman"/>
          <w:b/>
          <w:sz w:val="28"/>
          <w:szCs w:val="28"/>
        </w:rPr>
        <w:t> </w:t>
      </w:r>
      <w:r w:rsidR="00CC5B79" w:rsidRPr="004463D7">
        <w:rPr>
          <w:rFonts w:ascii="Times New Roman" w:hAnsi="Times New Roman" w:cs="Times New Roman"/>
          <w:b/>
          <w:sz w:val="28"/>
          <w:szCs w:val="28"/>
          <w:lang w:val="ru-RU"/>
        </w:rPr>
        <w:t>563,71</w:t>
      </w:r>
      <w:r w:rsidR="00CC5B79" w:rsidRPr="00667BB5">
        <w:rPr>
          <w:rFonts w:ascii="Times New Roman" w:hAnsi="Times New Roman" w:cs="Times New Roman"/>
          <w:sz w:val="28"/>
          <w:szCs w:val="28"/>
          <w:lang w:val="ru-RU"/>
        </w:rPr>
        <w:t xml:space="preserve"> рублей</w:t>
      </w:r>
      <w:r w:rsidR="005726F9" w:rsidRPr="00667BB5">
        <w:rPr>
          <w:rFonts w:ascii="Times New Roman" w:hAnsi="Times New Roman" w:cs="Times New Roman"/>
          <w:sz w:val="28"/>
          <w:szCs w:val="28"/>
          <w:lang w:val="ru-RU"/>
        </w:rPr>
        <w:t>;</w:t>
      </w:r>
    </w:p>
    <w:p w:rsidR="0005322A" w:rsidRPr="00667BB5" w:rsidRDefault="0005322A"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выявлены случаи оплаты фактически не выполненных работ (покрытие поверхности грунтовкой, штукатурка поверхности, окраска, устройство подвесных потолков типа «Армстронг», панелей потолочных с комплектующими, светильников светодиодных в подвесных потолках) на сумму </w:t>
      </w:r>
      <w:r w:rsidR="00AA5827" w:rsidRPr="00463324">
        <w:rPr>
          <w:rFonts w:ascii="Times New Roman" w:hAnsi="Times New Roman" w:cs="Times New Roman"/>
          <w:b/>
          <w:sz w:val="28"/>
          <w:szCs w:val="28"/>
          <w:lang w:val="ru-RU"/>
        </w:rPr>
        <w:t>25</w:t>
      </w:r>
      <w:r w:rsidR="00AA5827" w:rsidRPr="00463324">
        <w:rPr>
          <w:rFonts w:ascii="Times New Roman" w:hAnsi="Times New Roman" w:cs="Times New Roman"/>
          <w:b/>
          <w:sz w:val="28"/>
          <w:szCs w:val="28"/>
        </w:rPr>
        <w:t> </w:t>
      </w:r>
      <w:r w:rsidR="00AA5827" w:rsidRPr="00463324">
        <w:rPr>
          <w:rFonts w:ascii="Times New Roman" w:hAnsi="Times New Roman" w:cs="Times New Roman"/>
          <w:b/>
          <w:sz w:val="28"/>
          <w:szCs w:val="28"/>
          <w:lang w:val="ru-RU"/>
        </w:rPr>
        <w:t>148,91</w:t>
      </w:r>
      <w:r w:rsidR="00AA5827" w:rsidRPr="00667BB5">
        <w:rPr>
          <w:rFonts w:ascii="Times New Roman" w:hAnsi="Times New Roman" w:cs="Times New Roman"/>
          <w:b/>
          <w:sz w:val="28"/>
          <w:szCs w:val="28"/>
          <w:lang w:val="ru-RU"/>
        </w:rPr>
        <w:t xml:space="preserve"> </w:t>
      </w:r>
      <w:r w:rsidR="00AA5827" w:rsidRPr="00667BB5">
        <w:rPr>
          <w:rFonts w:ascii="Times New Roman" w:hAnsi="Times New Roman" w:cs="Times New Roman"/>
          <w:sz w:val="28"/>
          <w:szCs w:val="28"/>
          <w:lang w:val="ru-RU"/>
        </w:rPr>
        <w:t>рублей.</w:t>
      </w:r>
    </w:p>
    <w:p w:rsidR="003D425A" w:rsidRPr="00667BB5" w:rsidRDefault="003D425A"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По данному нарушению выдано предписание, которое по состоянию на 01.01.2020 год исполнено в полном объеме.</w:t>
      </w:r>
    </w:p>
    <w:p w:rsidR="00CC5B79" w:rsidRPr="00667BB5" w:rsidRDefault="009A3632"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необоснованное уменьшение цены контракта в отсутствие дополнительных соглашений на сумму </w:t>
      </w:r>
      <w:r w:rsidR="00CC5B79" w:rsidRPr="00934FF0">
        <w:rPr>
          <w:rFonts w:ascii="Times New Roman" w:hAnsi="Times New Roman" w:cs="Times New Roman"/>
          <w:b/>
          <w:sz w:val="28"/>
          <w:szCs w:val="28"/>
          <w:lang w:val="ru-RU"/>
        </w:rPr>
        <w:t>20 089,55</w:t>
      </w:r>
      <w:r w:rsidR="00CC5B79" w:rsidRPr="00667BB5">
        <w:rPr>
          <w:rFonts w:ascii="Times New Roman" w:hAnsi="Times New Roman" w:cs="Times New Roman"/>
          <w:sz w:val="28"/>
          <w:szCs w:val="28"/>
          <w:lang w:val="ru-RU"/>
        </w:rPr>
        <w:t xml:space="preserve"> рублей. </w:t>
      </w:r>
      <w:r w:rsidR="00CC5B79" w:rsidRPr="00667BB5">
        <w:rPr>
          <w:rFonts w:ascii="Times New Roman" w:hAnsi="Times New Roman" w:cs="Times New Roman"/>
          <w:sz w:val="28"/>
          <w:szCs w:val="28"/>
          <w:lang w:val="ru-RU"/>
        </w:rPr>
        <w:tab/>
      </w:r>
      <w:r w:rsidR="00CC5B79" w:rsidRPr="00667BB5">
        <w:rPr>
          <w:rFonts w:ascii="Times New Roman" w:hAnsi="Times New Roman" w:cs="Times New Roman"/>
          <w:sz w:val="28"/>
          <w:szCs w:val="28"/>
          <w:lang w:val="ru-RU"/>
        </w:rPr>
        <w:tab/>
      </w:r>
      <w:r w:rsidR="00CC5B79" w:rsidRPr="00667BB5">
        <w:rPr>
          <w:rFonts w:ascii="Times New Roman" w:hAnsi="Times New Roman" w:cs="Times New Roman"/>
          <w:sz w:val="28"/>
          <w:szCs w:val="28"/>
          <w:lang w:val="ru-RU"/>
        </w:rPr>
        <w:tab/>
      </w:r>
      <w:r w:rsidR="00CC5B79" w:rsidRPr="00667BB5">
        <w:rPr>
          <w:rFonts w:ascii="Times New Roman" w:hAnsi="Times New Roman" w:cs="Times New Roman"/>
          <w:sz w:val="28"/>
          <w:szCs w:val="28"/>
          <w:lang w:val="ru-RU"/>
        </w:rPr>
        <w:tab/>
      </w:r>
    </w:p>
    <w:p w:rsidR="00CC5B79" w:rsidRPr="00667BB5" w:rsidRDefault="0056268E"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с</w:t>
      </w:r>
      <w:r w:rsidR="00CC5B79" w:rsidRPr="00667BB5">
        <w:rPr>
          <w:rFonts w:ascii="Times New Roman" w:hAnsi="Times New Roman" w:cs="Times New Roman"/>
          <w:sz w:val="28"/>
          <w:szCs w:val="28"/>
          <w:lang w:val="ru-RU"/>
        </w:rPr>
        <w:t>умма расхождений</w:t>
      </w:r>
      <w:r w:rsidRPr="00667BB5">
        <w:rPr>
          <w:rFonts w:ascii="Times New Roman" w:hAnsi="Times New Roman" w:cs="Times New Roman"/>
          <w:sz w:val="28"/>
          <w:szCs w:val="28"/>
          <w:lang w:val="ru-RU"/>
        </w:rPr>
        <w:t xml:space="preserve"> при </w:t>
      </w:r>
      <w:r w:rsidR="00CC5B79" w:rsidRPr="00667BB5">
        <w:rPr>
          <w:rFonts w:ascii="Times New Roman" w:hAnsi="Times New Roman" w:cs="Times New Roman"/>
          <w:sz w:val="28"/>
          <w:szCs w:val="28"/>
          <w:lang w:val="ru-RU"/>
        </w:rPr>
        <w:t xml:space="preserve">сопоставлении </w:t>
      </w:r>
      <w:r w:rsidRPr="00667BB5">
        <w:rPr>
          <w:rFonts w:ascii="Times New Roman" w:hAnsi="Times New Roman" w:cs="Times New Roman"/>
          <w:sz w:val="28"/>
          <w:szCs w:val="28"/>
          <w:lang w:val="ru-RU"/>
        </w:rPr>
        <w:t>л</w:t>
      </w:r>
      <w:r w:rsidR="00CC5B79" w:rsidRPr="00667BB5">
        <w:rPr>
          <w:rFonts w:ascii="Times New Roman" w:hAnsi="Times New Roman" w:cs="Times New Roman"/>
          <w:sz w:val="28"/>
          <w:szCs w:val="28"/>
          <w:lang w:val="ru-RU"/>
        </w:rPr>
        <w:t xml:space="preserve">окального сметного расчета </w:t>
      </w:r>
      <w:r w:rsidRPr="00667BB5">
        <w:rPr>
          <w:rFonts w:ascii="Times New Roman" w:hAnsi="Times New Roman" w:cs="Times New Roman"/>
          <w:sz w:val="28"/>
          <w:szCs w:val="28"/>
          <w:lang w:val="ru-RU"/>
        </w:rPr>
        <w:t>а</w:t>
      </w:r>
      <w:r w:rsidR="00CC5B79" w:rsidRPr="00667BB5">
        <w:rPr>
          <w:rFonts w:ascii="Times New Roman" w:hAnsi="Times New Roman" w:cs="Times New Roman"/>
          <w:sz w:val="28"/>
          <w:szCs w:val="28"/>
          <w:lang w:val="ru-RU"/>
        </w:rPr>
        <w:t xml:space="preserve">кта выполненных работ </w:t>
      </w:r>
      <w:r w:rsidRPr="00667BB5">
        <w:rPr>
          <w:rFonts w:ascii="Times New Roman" w:hAnsi="Times New Roman" w:cs="Times New Roman"/>
          <w:sz w:val="28"/>
          <w:szCs w:val="28"/>
          <w:lang w:val="ru-RU"/>
        </w:rPr>
        <w:t xml:space="preserve">по ремонту помещений </w:t>
      </w:r>
      <w:r w:rsidR="00CC5B79" w:rsidRPr="00667BB5">
        <w:rPr>
          <w:rFonts w:ascii="Times New Roman" w:hAnsi="Times New Roman" w:cs="Times New Roman"/>
          <w:sz w:val="28"/>
          <w:szCs w:val="28"/>
          <w:lang w:val="ru-RU"/>
        </w:rPr>
        <w:t>(с учетом тендерного снижения и НДС)</w:t>
      </w:r>
      <w:r w:rsidRPr="00667BB5">
        <w:rPr>
          <w:rFonts w:ascii="Times New Roman" w:hAnsi="Times New Roman" w:cs="Times New Roman"/>
          <w:sz w:val="28"/>
          <w:szCs w:val="28"/>
          <w:lang w:val="ru-RU"/>
        </w:rPr>
        <w:t xml:space="preserve"> на </w:t>
      </w:r>
      <w:r w:rsidRPr="00912B5C">
        <w:rPr>
          <w:rFonts w:ascii="Times New Roman" w:hAnsi="Times New Roman" w:cs="Times New Roman"/>
          <w:sz w:val="28"/>
          <w:szCs w:val="28"/>
          <w:lang w:val="ru-RU"/>
        </w:rPr>
        <w:t>сумму</w:t>
      </w:r>
      <w:r w:rsidR="00CC5B79" w:rsidRPr="00912B5C">
        <w:rPr>
          <w:rFonts w:ascii="Times New Roman" w:hAnsi="Times New Roman" w:cs="Times New Roman"/>
          <w:sz w:val="28"/>
          <w:szCs w:val="28"/>
          <w:lang w:val="ru-RU"/>
        </w:rPr>
        <w:t xml:space="preserve"> </w:t>
      </w:r>
      <w:r w:rsidR="00CC5B79" w:rsidRPr="00912B5C">
        <w:rPr>
          <w:rFonts w:ascii="Times New Roman" w:hAnsi="Times New Roman" w:cs="Times New Roman"/>
          <w:b/>
          <w:sz w:val="28"/>
          <w:szCs w:val="28"/>
          <w:lang w:val="ru-RU"/>
        </w:rPr>
        <w:t>29 703,16</w:t>
      </w:r>
      <w:r w:rsidR="00CC5B79" w:rsidRPr="00667BB5">
        <w:rPr>
          <w:rFonts w:ascii="Times New Roman" w:hAnsi="Times New Roman" w:cs="Times New Roman"/>
          <w:sz w:val="28"/>
          <w:szCs w:val="28"/>
          <w:lang w:val="ru-RU"/>
        </w:rPr>
        <w:t xml:space="preserve"> рублей.</w:t>
      </w:r>
    </w:p>
    <w:p w:rsidR="00912B5C" w:rsidRDefault="00912B5C" w:rsidP="00667BB5">
      <w:pPr>
        <w:autoSpaceDE w:val="0"/>
        <w:autoSpaceDN w:val="0"/>
        <w:adjustRightInd w:val="0"/>
        <w:spacing w:after="0" w:line="240" w:lineRule="auto"/>
        <w:ind w:firstLine="709"/>
        <w:jc w:val="both"/>
        <w:rPr>
          <w:rFonts w:ascii="Times New Roman" w:hAnsi="Times New Roman" w:cs="Times New Roman"/>
          <w:b/>
          <w:sz w:val="28"/>
          <w:szCs w:val="28"/>
          <w:highlight w:val="yellow"/>
          <w:lang w:val="ru-RU"/>
        </w:rPr>
      </w:pPr>
    </w:p>
    <w:p w:rsidR="00937643" w:rsidRPr="00667BB5" w:rsidRDefault="00937643" w:rsidP="00667BB5">
      <w:pPr>
        <w:autoSpaceDE w:val="0"/>
        <w:autoSpaceDN w:val="0"/>
        <w:adjustRightInd w:val="0"/>
        <w:spacing w:after="0" w:line="240" w:lineRule="auto"/>
        <w:ind w:firstLine="709"/>
        <w:jc w:val="both"/>
        <w:rPr>
          <w:rFonts w:ascii="Times New Roman" w:hAnsi="Times New Roman" w:cs="Times New Roman"/>
          <w:b/>
          <w:sz w:val="28"/>
          <w:szCs w:val="28"/>
          <w:lang w:val="ru-RU"/>
        </w:rPr>
      </w:pPr>
      <w:r w:rsidRPr="00912B5C">
        <w:rPr>
          <w:rFonts w:ascii="Times New Roman" w:hAnsi="Times New Roman" w:cs="Times New Roman"/>
          <w:b/>
          <w:sz w:val="28"/>
          <w:szCs w:val="28"/>
          <w:lang w:val="ru-RU"/>
        </w:rPr>
        <w:t>6</w:t>
      </w:r>
      <w:r w:rsidRPr="00667BB5">
        <w:rPr>
          <w:rFonts w:ascii="Times New Roman" w:hAnsi="Times New Roman" w:cs="Times New Roman"/>
          <w:b/>
          <w:sz w:val="28"/>
          <w:szCs w:val="28"/>
          <w:lang w:val="ru-RU"/>
        </w:rPr>
        <w:t xml:space="preserve"> нарушений при осуществлении платной деятельности:</w:t>
      </w:r>
    </w:p>
    <w:p w:rsidR="00C85354" w:rsidRPr="00667BB5" w:rsidRDefault="00937643"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 </w:t>
      </w:r>
      <w:r w:rsidR="00C85354" w:rsidRPr="00667BB5">
        <w:rPr>
          <w:rFonts w:ascii="Times New Roman" w:hAnsi="Times New Roman" w:cs="Times New Roman"/>
          <w:sz w:val="28"/>
          <w:szCs w:val="28"/>
          <w:lang w:val="ru-RU"/>
        </w:rPr>
        <w:t>отсутствие требований к документам, необходимым для оказания платных услуг; единообразия в наименовании платных услуг;</w:t>
      </w:r>
    </w:p>
    <w:p w:rsidR="00C85354" w:rsidRPr="00667BB5" w:rsidRDefault="00C85354"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оказание платных услуг, не включенных в перечень услуг, утвержденных постановлением Главы городского округа Серпухов; </w:t>
      </w:r>
    </w:p>
    <w:p w:rsidR="00D849D1" w:rsidRPr="00667BB5" w:rsidRDefault="00D849D1"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частично</w:t>
      </w:r>
      <w:r w:rsidR="00630780">
        <w:rPr>
          <w:rFonts w:ascii="Times New Roman" w:hAnsi="Times New Roman" w:cs="Times New Roman"/>
          <w:sz w:val="28"/>
          <w:szCs w:val="28"/>
          <w:lang w:val="ru-RU"/>
        </w:rPr>
        <w:t>е</w:t>
      </w:r>
      <w:r w:rsidRPr="00667BB5">
        <w:rPr>
          <w:rFonts w:ascii="Times New Roman" w:hAnsi="Times New Roman" w:cs="Times New Roman"/>
          <w:sz w:val="28"/>
          <w:szCs w:val="28"/>
          <w:lang w:val="ru-RU"/>
        </w:rPr>
        <w:t xml:space="preserve"> отсутств</w:t>
      </w:r>
      <w:r w:rsidR="00630780">
        <w:rPr>
          <w:rFonts w:ascii="Times New Roman" w:hAnsi="Times New Roman" w:cs="Times New Roman"/>
          <w:sz w:val="28"/>
          <w:szCs w:val="28"/>
          <w:lang w:val="ru-RU"/>
        </w:rPr>
        <w:t>ие</w:t>
      </w:r>
      <w:r w:rsidRPr="00667BB5">
        <w:rPr>
          <w:rFonts w:ascii="Times New Roman" w:hAnsi="Times New Roman" w:cs="Times New Roman"/>
          <w:sz w:val="28"/>
          <w:szCs w:val="28"/>
          <w:lang w:val="ru-RU"/>
        </w:rPr>
        <w:t xml:space="preserve"> </w:t>
      </w:r>
      <w:r w:rsidR="00C85354" w:rsidRPr="00667BB5">
        <w:rPr>
          <w:rFonts w:ascii="Times New Roman" w:hAnsi="Times New Roman" w:cs="Times New Roman"/>
          <w:sz w:val="28"/>
          <w:szCs w:val="28"/>
          <w:lang w:val="ru-RU"/>
        </w:rPr>
        <w:t>акт</w:t>
      </w:r>
      <w:r w:rsidR="00630780">
        <w:rPr>
          <w:rFonts w:ascii="Times New Roman" w:hAnsi="Times New Roman" w:cs="Times New Roman"/>
          <w:sz w:val="28"/>
          <w:szCs w:val="28"/>
          <w:lang w:val="ru-RU"/>
        </w:rPr>
        <w:t>ов</w:t>
      </w:r>
      <w:r w:rsidR="00C85354" w:rsidRPr="00667BB5">
        <w:rPr>
          <w:rFonts w:ascii="Times New Roman" w:hAnsi="Times New Roman" w:cs="Times New Roman"/>
          <w:sz w:val="28"/>
          <w:szCs w:val="28"/>
          <w:lang w:val="ru-RU"/>
        </w:rPr>
        <w:t xml:space="preserve"> выполненных работ по оказанию платных дополнительных услуг</w:t>
      </w:r>
      <w:r w:rsidRPr="00667BB5">
        <w:rPr>
          <w:rFonts w:ascii="Times New Roman" w:hAnsi="Times New Roman" w:cs="Times New Roman"/>
          <w:sz w:val="28"/>
          <w:szCs w:val="28"/>
          <w:lang w:val="ru-RU"/>
        </w:rPr>
        <w:t xml:space="preserve">; </w:t>
      </w:r>
    </w:p>
    <w:p w:rsidR="00D849D1" w:rsidRPr="00667BB5" w:rsidRDefault="00D849D1"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в </w:t>
      </w:r>
      <w:r w:rsidR="00C85354" w:rsidRPr="00667BB5">
        <w:rPr>
          <w:rFonts w:ascii="Times New Roman" w:hAnsi="Times New Roman" w:cs="Times New Roman"/>
          <w:sz w:val="28"/>
          <w:szCs w:val="28"/>
          <w:lang w:val="ru-RU"/>
        </w:rPr>
        <w:t>договорах</w:t>
      </w:r>
      <w:r w:rsidRPr="00667BB5">
        <w:rPr>
          <w:rFonts w:ascii="Times New Roman" w:hAnsi="Times New Roman" w:cs="Times New Roman"/>
          <w:sz w:val="28"/>
          <w:szCs w:val="28"/>
          <w:lang w:val="ru-RU"/>
        </w:rPr>
        <w:t xml:space="preserve"> на оказание платных услуг не определены существенные условия (</w:t>
      </w:r>
      <w:r w:rsidR="00C85354" w:rsidRPr="00667BB5">
        <w:rPr>
          <w:rFonts w:ascii="Times New Roman" w:hAnsi="Times New Roman" w:cs="Times New Roman"/>
          <w:sz w:val="28"/>
          <w:szCs w:val="28"/>
          <w:lang w:val="ru-RU"/>
        </w:rPr>
        <w:t>количество занятий</w:t>
      </w:r>
      <w:r w:rsidRPr="00667BB5">
        <w:rPr>
          <w:rFonts w:ascii="Times New Roman" w:hAnsi="Times New Roman" w:cs="Times New Roman"/>
          <w:sz w:val="28"/>
          <w:szCs w:val="28"/>
          <w:lang w:val="ru-RU"/>
        </w:rPr>
        <w:t xml:space="preserve"> и т.п.);</w:t>
      </w:r>
    </w:p>
    <w:p w:rsidR="004E2A82" w:rsidRPr="00667BB5" w:rsidRDefault="004E2A82"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нарушении установленного порядка цены на платные услуги учреждения установлены в отсутствие расчета экономически обоснованных затрат материальных и трудовых ресурсов;</w:t>
      </w:r>
    </w:p>
    <w:p w:rsidR="00C16D10" w:rsidRDefault="00C16D10" w:rsidP="00667BB5">
      <w:pPr>
        <w:spacing w:after="0" w:line="240" w:lineRule="auto"/>
        <w:ind w:firstLine="709"/>
        <w:jc w:val="both"/>
        <w:rPr>
          <w:rFonts w:ascii="Times New Roman" w:hAnsi="Times New Roman" w:cs="Times New Roman"/>
          <w:b/>
          <w:sz w:val="28"/>
          <w:szCs w:val="28"/>
          <w:lang w:val="ru-RU"/>
        </w:rPr>
      </w:pPr>
    </w:p>
    <w:p w:rsidR="00C85354" w:rsidRPr="00667BB5" w:rsidRDefault="0080455B"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b/>
          <w:sz w:val="28"/>
          <w:szCs w:val="28"/>
          <w:lang w:val="ru-RU"/>
        </w:rPr>
        <w:t>1 ко</w:t>
      </w:r>
      <w:r w:rsidRPr="00667BB5">
        <w:rPr>
          <w:rFonts w:ascii="Times New Roman" w:hAnsi="Times New Roman" w:cs="Times New Roman"/>
          <w:b/>
          <w:sz w:val="28"/>
          <w:szCs w:val="28"/>
          <w:lang w:val="ru-RU" w:eastAsia="ru-RU"/>
        </w:rPr>
        <w:t>ррупциогенный фактор</w:t>
      </w:r>
      <w:r w:rsidR="00D849D1"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при установлении </w:t>
      </w:r>
      <w:r w:rsidR="00C34DED">
        <w:rPr>
          <w:rFonts w:ascii="Times New Roman" w:hAnsi="Times New Roman" w:cs="Times New Roman"/>
          <w:sz w:val="28"/>
          <w:szCs w:val="28"/>
          <w:lang w:val="ru-RU"/>
        </w:rPr>
        <w:t xml:space="preserve">отдельным категориям получателей </w:t>
      </w:r>
      <w:r w:rsidRPr="00667BB5">
        <w:rPr>
          <w:rFonts w:ascii="Times New Roman" w:hAnsi="Times New Roman" w:cs="Times New Roman"/>
          <w:sz w:val="28"/>
          <w:szCs w:val="28"/>
          <w:lang w:val="ru-RU"/>
        </w:rPr>
        <w:t xml:space="preserve">50% льготы по оплате </w:t>
      </w:r>
      <w:r w:rsidR="00C85354"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предоставляемых учрежден</w:t>
      </w:r>
      <w:r w:rsidR="00F63038">
        <w:rPr>
          <w:rFonts w:ascii="Times New Roman" w:hAnsi="Times New Roman" w:cs="Times New Roman"/>
          <w:sz w:val="28"/>
          <w:szCs w:val="28"/>
          <w:lang w:val="ru-RU"/>
        </w:rPr>
        <w:t>ием поименованных платных услуг</w:t>
      </w:r>
      <w:r w:rsidR="00C34DED">
        <w:rPr>
          <w:rFonts w:ascii="Times New Roman" w:hAnsi="Times New Roman" w:cs="Times New Roman"/>
          <w:sz w:val="28"/>
          <w:szCs w:val="28"/>
          <w:lang w:val="ru-RU"/>
        </w:rPr>
        <w:t xml:space="preserve"> и</w:t>
      </w:r>
      <w:r w:rsidRPr="00667BB5">
        <w:rPr>
          <w:rFonts w:ascii="Times New Roman" w:hAnsi="Times New Roman" w:cs="Times New Roman"/>
          <w:sz w:val="28"/>
          <w:szCs w:val="28"/>
          <w:lang w:val="ru-RU"/>
        </w:rPr>
        <w:t>,</w:t>
      </w:r>
      <w:r w:rsidR="00C34DED">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в том числе, другим категориям в соответствии с действующим законодательством.</w:t>
      </w:r>
    </w:p>
    <w:p w:rsidR="00F078BB" w:rsidRPr="00667BB5" w:rsidRDefault="00F078BB"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По данному нарушению выдано предписание, которое по состоянию на 01.01.2020 года исполнено в полном объеме. </w:t>
      </w:r>
    </w:p>
    <w:p w:rsidR="002E70A8" w:rsidRPr="00667BB5" w:rsidRDefault="002E70A8" w:rsidP="00667BB5">
      <w:pPr>
        <w:spacing w:after="0" w:line="240" w:lineRule="auto"/>
        <w:ind w:firstLine="709"/>
        <w:jc w:val="both"/>
        <w:rPr>
          <w:rFonts w:ascii="Times New Roman" w:hAnsi="Times New Roman" w:cs="Times New Roman"/>
          <w:sz w:val="28"/>
          <w:szCs w:val="28"/>
          <w:lang w:val="ru-RU"/>
        </w:rPr>
      </w:pPr>
    </w:p>
    <w:p w:rsidR="002E70A8" w:rsidRPr="00667BB5" w:rsidRDefault="002E70A8"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2E70A8" w:rsidRDefault="002E70A8"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Pr="00667BB5">
        <w:rPr>
          <w:rFonts w:ascii="Times New Roman" w:hAnsi="Times New Roman" w:cs="Times New Roman"/>
          <w:b/>
          <w:sz w:val="28"/>
          <w:szCs w:val="28"/>
          <w:lang w:val="ru-RU" w:bidi="ar-SA"/>
        </w:rPr>
        <w:t>3</w:t>
      </w:r>
      <w:r w:rsidRPr="00667BB5">
        <w:rPr>
          <w:rFonts w:ascii="Times New Roman" w:hAnsi="Times New Roman" w:cs="Times New Roman"/>
          <w:sz w:val="28"/>
          <w:szCs w:val="28"/>
          <w:lang w:val="ru-RU" w:bidi="ar-SA"/>
        </w:rPr>
        <w:t xml:space="preserve"> предписания, которые по состоянию на 01.01.2020 года исполнены в полном объеме.</w:t>
      </w:r>
    </w:p>
    <w:p w:rsidR="00912B5C" w:rsidRDefault="00912B5C" w:rsidP="00912B5C">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705128">
        <w:rPr>
          <w:rFonts w:ascii="Times New Roman" w:hAnsi="Times New Roman" w:cs="Times New Roman"/>
          <w:sz w:val="28"/>
          <w:szCs w:val="28"/>
          <w:lang w:val="ru-RU" w:bidi="ar-SA"/>
        </w:rPr>
        <w:t>Составлен 1 протокол об административном правонарушении по ч. 1 ст. 15.15.5 Ко</w:t>
      </w:r>
      <w:r w:rsidR="00EB42EA">
        <w:rPr>
          <w:rFonts w:ascii="Times New Roman" w:hAnsi="Times New Roman" w:cs="Times New Roman"/>
          <w:sz w:val="28"/>
          <w:szCs w:val="28"/>
          <w:lang w:val="ru-RU" w:bidi="ar-SA"/>
        </w:rPr>
        <w:t xml:space="preserve">декса </w:t>
      </w:r>
      <w:r w:rsidR="00EB42EA" w:rsidRPr="00705128">
        <w:rPr>
          <w:rFonts w:ascii="Times New Roman" w:hAnsi="Times New Roman" w:cs="Times New Roman"/>
          <w:sz w:val="28"/>
          <w:szCs w:val="28"/>
          <w:lang w:val="ru-RU" w:bidi="ar-SA"/>
        </w:rPr>
        <w:t>РФ</w:t>
      </w:r>
      <w:r w:rsidR="00EB42EA">
        <w:rPr>
          <w:rFonts w:ascii="Times New Roman" w:hAnsi="Times New Roman" w:cs="Times New Roman"/>
          <w:sz w:val="28"/>
          <w:szCs w:val="28"/>
          <w:lang w:val="ru-RU" w:bidi="ar-SA"/>
        </w:rPr>
        <w:t xml:space="preserve"> об</w:t>
      </w:r>
      <w:r w:rsidR="00EB42EA" w:rsidRPr="00705128">
        <w:rPr>
          <w:rFonts w:ascii="Times New Roman" w:hAnsi="Times New Roman" w:cs="Times New Roman"/>
          <w:sz w:val="28"/>
          <w:szCs w:val="28"/>
          <w:lang w:val="ru-RU" w:bidi="ar-SA"/>
        </w:rPr>
        <w:t xml:space="preserve"> </w:t>
      </w:r>
      <w:r w:rsidRPr="00705128">
        <w:rPr>
          <w:rFonts w:ascii="Times New Roman" w:hAnsi="Times New Roman" w:cs="Times New Roman"/>
          <w:sz w:val="28"/>
          <w:szCs w:val="28"/>
          <w:lang w:val="ru-RU" w:bidi="ar-SA"/>
        </w:rPr>
        <w:t xml:space="preserve">АП в отношении </w:t>
      </w:r>
      <w:r w:rsidR="00EB42EA">
        <w:rPr>
          <w:rFonts w:ascii="Times New Roman" w:hAnsi="Times New Roman" w:cs="Times New Roman"/>
          <w:sz w:val="28"/>
          <w:szCs w:val="28"/>
          <w:lang w:val="ru-RU" w:bidi="ar-SA"/>
        </w:rPr>
        <w:t xml:space="preserve">председателя Комитета по образованию Администрации городского округа Серпухов </w:t>
      </w:r>
      <w:r w:rsidRPr="00705128">
        <w:rPr>
          <w:rFonts w:ascii="Times New Roman" w:hAnsi="Times New Roman" w:cs="Times New Roman"/>
          <w:sz w:val="28"/>
          <w:szCs w:val="28"/>
          <w:lang w:val="ru-RU" w:bidi="ar-SA"/>
        </w:rPr>
        <w:t>Владимировой</w:t>
      </w:r>
      <w:r w:rsidR="00EB42EA">
        <w:rPr>
          <w:rFonts w:ascii="Times New Roman" w:hAnsi="Times New Roman" w:cs="Times New Roman"/>
          <w:sz w:val="28"/>
          <w:szCs w:val="28"/>
          <w:lang w:val="ru-RU" w:bidi="ar-SA"/>
        </w:rPr>
        <w:t xml:space="preserve"> Л. В.</w:t>
      </w:r>
      <w:r w:rsidRPr="00705128">
        <w:rPr>
          <w:rFonts w:ascii="Times New Roman" w:hAnsi="Times New Roman" w:cs="Times New Roman"/>
          <w:sz w:val="28"/>
          <w:szCs w:val="28"/>
          <w:lang w:val="ru-RU" w:bidi="ar-SA"/>
        </w:rPr>
        <w:t xml:space="preserve">, с назначением административного штрафа  </w:t>
      </w:r>
      <w:r w:rsidRPr="00912B5C">
        <w:rPr>
          <w:rFonts w:ascii="Times New Roman" w:hAnsi="Times New Roman" w:cs="Times New Roman"/>
          <w:b/>
          <w:sz w:val="28"/>
          <w:szCs w:val="28"/>
          <w:lang w:val="ru-RU" w:bidi="ar-SA"/>
        </w:rPr>
        <w:t>10 000,00</w:t>
      </w:r>
      <w:r w:rsidRPr="00705128">
        <w:rPr>
          <w:rFonts w:ascii="Times New Roman" w:hAnsi="Times New Roman" w:cs="Times New Roman"/>
          <w:sz w:val="28"/>
          <w:szCs w:val="28"/>
          <w:lang w:val="ru-RU" w:bidi="ar-SA"/>
        </w:rPr>
        <w:t xml:space="preserve"> рублей.</w:t>
      </w:r>
    </w:p>
    <w:p w:rsidR="00266D9F" w:rsidRDefault="006737E1"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w:t>
      </w:r>
      <w:r w:rsidR="006D07D3" w:rsidRPr="00667BB5">
        <w:rPr>
          <w:rFonts w:ascii="Times New Roman" w:hAnsi="Times New Roman" w:cs="Times New Roman"/>
          <w:sz w:val="28"/>
          <w:szCs w:val="28"/>
          <w:lang w:val="ru-RU" w:bidi="ar-SA"/>
        </w:rPr>
        <w:t xml:space="preserve">контрольного </w:t>
      </w:r>
      <w:r w:rsidRPr="00667BB5">
        <w:rPr>
          <w:rFonts w:ascii="Times New Roman" w:hAnsi="Times New Roman" w:cs="Times New Roman"/>
          <w:sz w:val="28"/>
          <w:szCs w:val="28"/>
          <w:lang w:val="ru-RU" w:bidi="ar-SA"/>
        </w:rPr>
        <w:t xml:space="preserve">мероприятия проинформированы Совет депутатов городского округа Серпухов и Глава городского округа Серпухов. </w:t>
      </w:r>
      <w:r w:rsidR="00D42738">
        <w:rPr>
          <w:rFonts w:ascii="Times New Roman" w:hAnsi="Times New Roman" w:cs="Times New Roman"/>
          <w:sz w:val="28"/>
          <w:szCs w:val="28"/>
          <w:lang w:val="ru-RU" w:bidi="ar-SA"/>
        </w:rPr>
        <w:lastRenderedPageBreak/>
        <w:tab/>
      </w:r>
      <w:r w:rsidRPr="00667BB5">
        <w:rPr>
          <w:rFonts w:ascii="Times New Roman" w:hAnsi="Times New Roman" w:cs="Times New Roman"/>
          <w:sz w:val="28"/>
          <w:szCs w:val="28"/>
          <w:lang w:val="ru-RU" w:bidi="ar-SA"/>
        </w:rPr>
        <w:t>Также отчет по проверке направлен в Серп</w:t>
      </w:r>
      <w:r w:rsidR="00912B5C">
        <w:rPr>
          <w:rFonts w:ascii="Times New Roman" w:hAnsi="Times New Roman" w:cs="Times New Roman"/>
          <w:sz w:val="28"/>
          <w:szCs w:val="28"/>
          <w:lang w:val="ru-RU" w:bidi="ar-SA"/>
        </w:rPr>
        <w:t xml:space="preserve">уховскую городскую прокуратуру, по результату </w:t>
      </w:r>
      <w:r w:rsidR="00F842E3">
        <w:rPr>
          <w:rFonts w:ascii="Times New Roman" w:hAnsi="Times New Roman" w:cs="Times New Roman"/>
          <w:sz w:val="28"/>
          <w:szCs w:val="28"/>
          <w:lang w:val="ru-RU" w:bidi="ar-SA"/>
        </w:rPr>
        <w:t xml:space="preserve">рассмотрения которого </w:t>
      </w:r>
      <w:r w:rsidR="00912B5C">
        <w:rPr>
          <w:rFonts w:ascii="Times New Roman" w:hAnsi="Times New Roman" w:cs="Times New Roman"/>
          <w:sz w:val="28"/>
          <w:szCs w:val="28"/>
          <w:lang w:val="ru-RU" w:bidi="ar-SA"/>
        </w:rPr>
        <w:t xml:space="preserve">Комитету по образования Администрации городского округа Серпухов </w:t>
      </w:r>
      <w:r w:rsidR="00F842E3">
        <w:rPr>
          <w:rFonts w:ascii="Times New Roman" w:hAnsi="Times New Roman" w:cs="Times New Roman"/>
          <w:sz w:val="28"/>
          <w:szCs w:val="28"/>
          <w:lang w:val="ru-RU" w:bidi="ar-SA"/>
        </w:rPr>
        <w:t xml:space="preserve">вынесено </w:t>
      </w:r>
      <w:r w:rsidR="00D42738" w:rsidRPr="00912B5C">
        <w:rPr>
          <w:rFonts w:ascii="Times New Roman" w:hAnsi="Times New Roman" w:cs="Times New Roman"/>
          <w:b/>
          <w:sz w:val="28"/>
          <w:szCs w:val="28"/>
          <w:lang w:val="ru-RU" w:bidi="ar-SA"/>
        </w:rPr>
        <w:t>1</w:t>
      </w:r>
      <w:r w:rsidR="00D42738" w:rsidRPr="00912B5C">
        <w:rPr>
          <w:rFonts w:ascii="Times New Roman" w:hAnsi="Times New Roman" w:cs="Times New Roman"/>
          <w:sz w:val="28"/>
          <w:szCs w:val="28"/>
          <w:lang w:val="ru-RU" w:bidi="ar-SA"/>
        </w:rPr>
        <w:t xml:space="preserve"> представление об устранение </w:t>
      </w:r>
      <w:r w:rsidR="00F842E3">
        <w:rPr>
          <w:rFonts w:ascii="Times New Roman" w:hAnsi="Times New Roman" w:cs="Times New Roman"/>
          <w:sz w:val="28"/>
          <w:szCs w:val="28"/>
          <w:lang w:val="ru-RU" w:bidi="ar-SA"/>
        </w:rPr>
        <w:t xml:space="preserve">выявленных </w:t>
      </w:r>
      <w:r w:rsidR="00D42738" w:rsidRPr="00912B5C">
        <w:rPr>
          <w:rFonts w:ascii="Times New Roman" w:hAnsi="Times New Roman" w:cs="Times New Roman"/>
          <w:sz w:val="28"/>
          <w:szCs w:val="28"/>
          <w:lang w:val="ru-RU" w:bidi="ar-SA"/>
        </w:rPr>
        <w:t>нарушений</w:t>
      </w:r>
      <w:r w:rsidR="00F842E3">
        <w:rPr>
          <w:rFonts w:ascii="Times New Roman" w:hAnsi="Times New Roman" w:cs="Times New Roman"/>
          <w:sz w:val="28"/>
          <w:szCs w:val="28"/>
          <w:lang w:val="ru-RU" w:bidi="ar-SA"/>
        </w:rPr>
        <w:t xml:space="preserve">. </w:t>
      </w:r>
    </w:p>
    <w:p w:rsidR="00F842E3" w:rsidRPr="00667BB5" w:rsidRDefault="00F842E3"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803F93" w:rsidRPr="00667BB5" w:rsidRDefault="00AC0CED"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sz w:val="28"/>
          <w:szCs w:val="28"/>
          <w:lang w:val="ru-RU"/>
        </w:rPr>
        <w:t xml:space="preserve">3.3. </w:t>
      </w:r>
      <w:r w:rsidR="00230DEB" w:rsidRPr="00667BB5">
        <w:rPr>
          <w:rFonts w:ascii="Times New Roman" w:hAnsi="Times New Roman" w:cs="Times New Roman"/>
          <w:sz w:val="28"/>
          <w:szCs w:val="28"/>
          <w:lang w:val="ru-RU" w:bidi="ar-SA"/>
        </w:rPr>
        <w:t xml:space="preserve">В период с </w:t>
      </w:r>
      <w:r w:rsidR="00803F93" w:rsidRPr="00667BB5">
        <w:rPr>
          <w:rFonts w:ascii="Times New Roman" w:hAnsi="Times New Roman" w:cs="Times New Roman"/>
          <w:sz w:val="28"/>
          <w:szCs w:val="28"/>
          <w:lang w:val="ru-RU" w:bidi="ar-SA"/>
        </w:rPr>
        <w:t xml:space="preserve">марта </w:t>
      </w:r>
      <w:r w:rsidR="00230DEB" w:rsidRPr="00667BB5">
        <w:rPr>
          <w:rFonts w:ascii="Times New Roman" w:hAnsi="Times New Roman" w:cs="Times New Roman"/>
          <w:sz w:val="28"/>
          <w:szCs w:val="28"/>
          <w:lang w:val="ru-RU" w:bidi="ar-SA"/>
        </w:rPr>
        <w:t>по апрель 2018 года проведено контрольное мероприятие</w:t>
      </w:r>
      <w:r w:rsidR="00230DEB" w:rsidRPr="00667BB5">
        <w:rPr>
          <w:rFonts w:ascii="Times New Roman" w:hAnsi="Times New Roman" w:cs="Times New Roman"/>
          <w:sz w:val="28"/>
          <w:szCs w:val="28"/>
          <w:lang w:val="ru-RU"/>
        </w:rPr>
        <w:t xml:space="preserve"> </w:t>
      </w:r>
      <w:r w:rsidR="00803F93" w:rsidRPr="00667BB5">
        <w:rPr>
          <w:rFonts w:ascii="Times New Roman" w:hAnsi="Times New Roman" w:cs="Times New Roman"/>
          <w:b/>
          <w:sz w:val="28"/>
          <w:szCs w:val="28"/>
          <w:lang w:val="ru-RU"/>
        </w:rPr>
        <w:t>«</w:t>
      </w:r>
      <w:r w:rsidR="00803F93" w:rsidRPr="00667BB5">
        <w:rPr>
          <w:rFonts w:ascii="Times New Roman" w:hAnsi="Times New Roman" w:cs="Times New Roman"/>
          <w:b/>
          <w:sz w:val="28"/>
          <w:szCs w:val="28"/>
          <w:lang w:val="ru-RU" w:eastAsia="ru-RU"/>
        </w:rPr>
        <w:t>Внешняя проверка бюджетной отчетности главных администраторов бюджетных средств городского округа Серпухов Московской области за 2018 год»</w:t>
      </w:r>
      <w:r w:rsidR="002E70A8" w:rsidRPr="00667BB5">
        <w:rPr>
          <w:rFonts w:ascii="Times New Roman" w:hAnsi="Times New Roman" w:cs="Times New Roman"/>
          <w:b/>
          <w:sz w:val="28"/>
          <w:szCs w:val="28"/>
          <w:lang w:val="ru-RU" w:eastAsia="ru-RU"/>
        </w:rPr>
        <w:t>.</w:t>
      </w:r>
    </w:p>
    <w:p w:rsidR="00AC0CED" w:rsidRPr="00667BB5" w:rsidRDefault="00AC0CED" w:rsidP="00667BB5">
      <w:pPr>
        <w:spacing w:after="0" w:line="240" w:lineRule="auto"/>
        <w:ind w:firstLine="709"/>
        <w:jc w:val="both"/>
        <w:rPr>
          <w:rFonts w:ascii="Times New Roman" w:hAnsi="Times New Roman" w:cs="Times New Roman"/>
          <w:sz w:val="28"/>
          <w:szCs w:val="28"/>
          <w:lang w:val="ru-RU"/>
        </w:rPr>
      </w:pPr>
    </w:p>
    <w:p w:rsidR="00A73784" w:rsidRPr="00667BB5" w:rsidRDefault="00956E83"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rPr>
        <w:t xml:space="preserve">Объектом </w:t>
      </w:r>
      <w:r w:rsidR="00C317B4" w:rsidRPr="00667BB5">
        <w:rPr>
          <w:rFonts w:ascii="Times New Roman" w:hAnsi="Times New Roman" w:cs="Times New Roman"/>
          <w:sz w:val="28"/>
          <w:szCs w:val="28"/>
          <w:lang w:val="ru-RU"/>
        </w:rPr>
        <w:t>проверки я</w:t>
      </w:r>
      <w:r w:rsidRPr="00667BB5">
        <w:rPr>
          <w:rFonts w:ascii="Times New Roman" w:hAnsi="Times New Roman" w:cs="Times New Roman"/>
          <w:sz w:val="28"/>
          <w:szCs w:val="28"/>
          <w:lang w:val="ru-RU"/>
        </w:rPr>
        <w:t>влял</w:t>
      </w:r>
      <w:r w:rsidR="002E70A8" w:rsidRPr="00667BB5">
        <w:rPr>
          <w:rFonts w:ascii="Times New Roman" w:hAnsi="Times New Roman" w:cs="Times New Roman"/>
          <w:sz w:val="28"/>
          <w:szCs w:val="28"/>
          <w:lang w:val="ru-RU"/>
        </w:rPr>
        <w:t>ись</w:t>
      </w:r>
      <w:r w:rsidR="00C317B4" w:rsidRPr="00667BB5">
        <w:rPr>
          <w:rFonts w:ascii="Times New Roman" w:hAnsi="Times New Roman" w:cs="Times New Roman"/>
          <w:sz w:val="28"/>
          <w:szCs w:val="28"/>
          <w:lang w:val="ru-RU"/>
        </w:rPr>
        <w:t xml:space="preserve"> главные администраторы бюджетных средств</w:t>
      </w:r>
      <w:r w:rsidR="002E70A8" w:rsidRPr="00667BB5">
        <w:rPr>
          <w:rFonts w:ascii="Times New Roman" w:hAnsi="Times New Roman" w:cs="Times New Roman"/>
          <w:sz w:val="28"/>
          <w:szCs w:val="28"/>
          <w:lang w:val="ru-RU"/>
        </w:rPr>
        <w:t xml:space="preserve">: </w:t>
      </w:r>
      <w:r w:rsidR="0049443E" w:rsidRPr="00667BB5">
        <w:rPr>
          <w:rFonts w:ascii="Times New Roman" w:hAnsi="Times New Roman" w:cs="Times New Roman"/>
          <w:sz w:val="28"/>
          <w:szCs w:val="28"/>
          <w:lang w:val="ru-RU"/>
        </w:rPr>
        <w:t xml:space="preserve">Администрация городского округа Серпухов, Комитет по управлению имуществом городского округа Серпухов, Управление культуры Администрации городского округа Серпухов, Комитет по образованию Администрации городского округа Серпухов, </w:t>
      </w:r>
      <w:r w:rsidR="00DE53F8" w:rsidRPr="00667BB5">
        <w:rPr>
          <w:rFonts w:ascii="Times New Roman" w:hAnsi="Times New Roman" w:cs="Times New Roman"/>
          <w:sz w:val="28"/>
          <w:szCs w:val="28"/>
          <w:lang w:val="ru-RU"/>
        </w:rPr>
        <w:t xml:space="preserve">Управление архитектуры Администрации городского округа Серпухов, Комитет по благоустройству Администрации городского округа Серпухов, </w:t>
      </w:r>
      <w:r w:rsidR="0049443E" w:rsidRPr="00667BB5">
        <w:rPr>
          <w:rFonts w:ascii="Times New Roman" w:hAnsi="Times New Roman" w:cs="Times New Roman"/>
          <w:sz w:val="28"/>
          <w:szCs w:val="28"/>
          <w:lang w:val="ru-RU"/>
        </w:rPr>
        <w:t xml:space="preserve">Комитет по финансам и налоговой политики Администрации городского округа Серпухов, </w:t>
      </w:r>
      <w:r w:rsidR="007106A8" w:rsidRPr="00667BB5">
        <w:rPr>
          <w:rFonts w:ascii="Times New Roman" w:hAnsi="Times New Roman" w:cs="Times New Roman"/>
          <w:sz w:val="28"/>
          <w:szCs w:val="28"/>
          <w:lang w:val="ru-RU"/>
        </w:rPr>
        <w:t>Управление жилищно-коммунального хозяйства Администрации городского округа Серпухов, Совет депутатов городского округа Серпухов, Контрольно-счетная палата городского округа Серпухов Московской области.</w:t>
      </w:r>
    </w:p>
    <w:p w:rsidR="00244153" w:rsidRDefault="00244153"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p>
    <w:p w:rsidR="008A3139" w:rsidRDefault="00C317B4"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b/>
          <w:sz w:val="28"/>
          <w:szCs w:val="28"/>
          <w:lang w:val="ru-RU" w:bidi="ar-SA"/>
        </w:rPr>
        <w:t xml:space="preserve">По результатам контрольного мероприятия </w:t>
      </w:r>
      <w:r w:rsidR="00A73784" w:rsidRPr="00667BB5">
        <w:rPr>
          <w:rFonts w:ascii="Times New Roman" w:hAnsi="Times New Roman" w:cs="Times New Roman"/>
          <w:b/>
          <w:sz w:val="28"/>
          <w:szCs w:val="28"/>
          <w:lang w:val="ru-RU" w:bidi="ar-SA"/>
        </w:rPr>
        <w:t>выявлено</w:t>
      </w:r>
      <w:r w:rsidR="008A3139">
        <w:rPr>
          <w:rFonts w:ascii="Times New Roman" w:hAnsi="Times New Roman" w:cs="Times New Roman"/>
          <w:b/>
          <w:sz w:val="28"/>
          <w:szCs w:val="28"/>
          <w:lang w:val="ru-RU" w:bidi="ar-SA"/>
        </w:rPr>
        <w:t xml:space="preserve"> </w:t>
      </w:r>
      <w:r w:rsidR="008A3139" w:rsidRPr="008A3139">
        <w:rPr>
          <w:rFonts w:ascii="Times New Roman" w:hAnsi="Times New Roman" w:cs="Times New Roman"/>
          <w:b/>
          <w:sz w:val="28"/>
          <w:szCs w:val="28"/>
          <w:lang w:val="ru-RU" w:bidi="ar-SA"/>
        </w:rPr>
        <w:t xml:space="preserve">13 </w:t>
      </w:r>
      <w:r w:rsidR="008A3139" w:rsidRPr="008A3139">
        <w:rPr>
          <w:rFonts w:ascii="Times New Roman" w:hAnsi="Times New Roman" w:cs="Times New Roman"/>
          <w:sz w:val="28"/>
          <w:szCs w:val="28"/>
          <w:lang w:val="ru-RU" w:bidi="ar-SA"/>
        </w:rPr>
        <w:t xml:space="preserve">нарушений, из них </w:t>
      </w:r>
      <w:r w:rsidR="008A3139" w:rsidRPr="008A3139">
        <w:rPr>
          <w:rFonts w:ascii="Times New Roman" w:hAnsi="Times New Roman" w:cs="Times New Roman"/>
          <w:b/>
          <w:sz w:val="28"/>
          <w:szCs w:val="28"/>
          <w:lang w:val="ru-RU" w:bidi="ar-SA"/>
        </w:rPr>
        <w:t>5</w:t>
      </w:r>
      <w:r w:rsidR="008A3139" w:rsidRPr="008A3139">
        <w:rPr>
          <w:rFonts w:ascii="Times New Roman" w:hAnsi="Times New Roman" w:cs="Times New Roman"/>
          <w:sz w:val="28"/>
          <w:szCs w:val="28"/>
          <w:lang w:val="ru-RU" w:bidi="ar-SA"/>
        </w:rPr>
        <w:t xml:space="preserve"> финансовых на сумму </w:t>
      </w:r>
      <w:r w:rsidR="008A3139" w:rsidRPr="008A3139">
        <w:rPr>
          <w:rFonts w:ascii="Times New Roman" w:hAnsi="Times New Roman" w:cs="Times New Roman"/>
          <w:b/>
          <w:sz w:val="28"/>
          <w:szCs w:val="28"/>
          <w:lang w:val="ru-RU" w:bidi="ar-SA"/>
        </w:rPr>
        <w:t>2 790,31</w:t>
      </w:r>
      <w:r w:rsidR="008A3139" w:rsidRPr="008A3139">
        <w:rPr>
          <w:rFonts w:ascii="Times New Roman" w:hAnsi="Times New Roman" w:cs="Times New Roman"/>
          <w:sz w:val="28"/>
          <w:szCs w:val="28"/>
          <w:lang w:val="ru-RU" w:bidi="ar-SA"/>
        </w:rPr>
        <w:t xml:space="preserve"> тыс</w:t>
      </w:r>
      <w:r w:rsidR="0065415E">
        <w:rPr>
          <w:rFonts w:ascii="Times New Roman" w:hAnsi="Times New Roman" w:cs="Times New Roman"/>
          <w:sz w:val="28"/>
          <w:szCs w:val="28"/>
          <w:lang w:val="ru-RU" w:bidi="ar-SA"/>
        </w:rPr>
        <w:t>яч</w:t>
      </w:r>
      <w:r w:rsidR="008A3139">
        <w:rPr>
          <w:rFonts w:ascii="Times New Roman" w:hAnsi="Times New Roman" w:cs="Times New Roman"/>
          <w:sz w:val="28"/>
          <w:szCs w:val="28"/>
          <w:lang w:val="ru-RU" w:bidi="ar-SA"/>
        </w:rPr>
        <w:t xml:space="preserve"> </w:t>
      </w:r>
      <w:r w:rsidR="008A3139" w:rsidRPr="008A3139">
        <w:rPr>
          <w:rFonts w:ascii="Times New Roman" w:hAnsi="Times New Roman" w:cs="Times New Roman"/>
          <w:sz w:val="28"/>
          <w:szCs w:val="28"/>
          <w:lang w:val="ru-RU" w:bidi="ar-SA"/>
        </w:rPr>
        <w:t>руб</w:t>
      </w:r>
      <w:r w:rsidR="008A3139">
        <w:rPr>
          <w:rFonts w:ascii="Times New Roman" w:hAnsi="Times New Roman" w:cs="Times New Roman"/>
          <w:sz w:val="28"/>
          <w:szCs w:val="28"/>
          <w:lang w:val="ru-RU" w:bidi="ar-SA"/>
        </w:rPr>
        <w:t>лей</w:t>
      </w:r>
      <w:r w:rsidR="008A3139" w:rsidRPr="008A3139">
        <w:rPr>
          <w:rFonts w:ascii="Times New Roman" w:hAnsi="Times New Roman" w:cs="Times New Roman"/>
          <w:sz w:val="28"/>
          <w:szCs w:val="28"/>
          <w:lang w:val="ru-RU" w:bidi="ar-SA"/>
        </w:rPr>
        <w:t>, в том числе факты неэффективного использования бюджетных средств в ходе исполнения бюджета, а именно</w:t>
      </w:r>
      <w:r w:rsidR="008A3139">
        <w:rPr>
          <w:rFonts w:ascii="Times New Roman" w:hAnsi="Times New Roman" w:cs="Times New Roman"/>
          <w:sz w:val="28"/>
          <w:szCs w:val="28"/>
          <w:lang w:val="ru-RU" w:bidi="ar-SA"/>
        </w:rPr>
        <w:t>:</w:t>
      </w:r>
    </w:p>
    <w:p w:rsidR="008A3139" w:rsidRDefault="008A313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w:t>
      </w:r>
      <w:r w:rsidRPr="008A3139">
        <w:rPr>
          <w:rFonts w:ascii="Times New Roman" w:hAnsi="Times New Roman" w:cs="Times New Roman"/>
          <w:sz w:val="28"/>
          <w:szCs w:val="28"/>
          <w:lang w:val="ru-RU" w:bidi="ar-SA"/>
        </w:rPr>
        <w:t xml:space="preserve"> оплата штрафных санкций за нарушение порядка и сроков уплаты налогов, сборов и других обязательных платежей в бюджет по 3 проверяемым объектами в размере </w:t>
      </w:r>
      <w:r w:rsidRPr="00F2740A">
        <w:rPr>
          <w:rFonts w:ascii="Times New Roman" w:hAnsi="Times New Roman" w:cs="Times New Roman"/>
          <w:b/>
          <w:sz w:val="28"/>
          <w:szCs w:val="28"/>
          <w:lang w:val="ru-RU" w:bidi="ar-SA"/>
        </w:rPr>
        <w:t>2 660,39</w:t>
      </w:r>
      <w:r w:rsidRPr="008A3139">
        <w:rPr>
          <w:rFonts w:ascii="Times New Roman" w:hAnsi="Times New Roman" w:cs="Times New Roman"/>
          <w:sz w:val="28"/>
          <w:szCs w:val="28"/>
          <w:lang w:val="ru-RU" w:bidi="ar-SA"/>
        </w:rPr>
        <w:t xml:space="preserve"> тыс</w:t>
      </w:r>
      <w:r w:rsidR="00E72FAC">
        <w:rPr>
          <w:rFonts w:ascii="Times New Roman" w:hAnsi="Times New Roman" w:cs="Times New Roman"/>
          <w:sz w:val="28"/>
          <w:szCs w:val="28"/>
          <w:lang w:val="ru-RU" w:bidi="ar-SA"/>
        </w:rPr>
        <w:t>яч</w:t>
      </w:r>
      <w:r>
        <w:rPr>
          <w:rFonts w:ascii="Times New Roman" w:hAnsi="Times New Roman" w:cs="Times New Roman"/>
          <w:sz w:val="28"/>
          <w:szCs w:val="28"/>
          <w:lang w:val="ru-RU" w:bidi="ar-SA"/>
        </w:rPr>
        <w:t xml:space="preserve"> </w:t>
      </w:r>
      <w:r w:rsidRPr="008A3139">
        <w:rPr>
          <w:rFonts w:ascii="Times New Roman" w:hAnsi="Times New Roman" w:cs="Times New Roman"/>
          <w:sz w:val="28"/>
          <w:szCs w:val="28"/>
          <w:lang w:val="ru-RU" w:bidi="ar-SA"/>
        </w:rPr>
        <w:t>руб</w:t>
      </w:r>
      <w:r>
        <w:rPr>
          <w:rFonts w:ascii="Times New Roman" w:hAnsi="Times New Roman" w:cs="Times New Roman"/>
          <w:sz w:val="28"/>
          <w:szCs w:val="28"/>
          <w:lang w:val="ru-RU" w:bidi="ar-SA"/>
        </w:rPr>
        <w:t>лей;</w:t>
      </w:r>
    </w:p>
    <w:p w:rsidR="00A73784" w:rsidRPr="00667BB5" w:rsidRDefault="008A3139"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r>
        <w:rPr>
          <w:rFonts w:ascii="Times New Roman" w:hAnsi="Times New Roman" w:cs="Times New Roman"/>
          <w:sz w:val="28"/>
          <w:szCs w:val="28"/>
          <w:lang w:val="ru-RU" w:bidi="ar-SA"/>
        </w:rPr>
        <w:t>- н</w:t>
      </w:r>
      <w:r w:rsidRPr="008A3139">
        <w:rPr>
          <w:rFonts w:ascii="Times New Roman" w:hAnsi="Times New Roman" w:cs="Times New Roman"/>
          <w:sz w:val="28"/>
          <w:szCs w:val="28"/>
          <w:lang w:val="ru-RU" w:bidi="ar-SA"/>
        </w:rPr>
        <w:t xml:space="preserve">арушение требований к бухгалтерскому учету по 2 объектам в размере </w:t>
      </w:r>
      <w:r w:rsidRPr="00F2740A">
        <w:rPr>
          <w:rFonts w:ascii="Times New Roman" w:hAnsi="Times New Roman" w:cs="Times New Roman"/>
          <w:b/>
          <w:sz w:val="28"/>
          <w:szCs w:val="28"/>
          <w:lang w:val="ru-RU" w:bidi="ar-SA"/>
        </w:rPr>
        <w:t>129,92</w:t>
      </w:r>
      <w:r w:rsidRPr="008A3139">
        <w:rPr>
          <w:rFonts w:ascii="Times New Roman" w:hAnsi="Times New Roman" w:cs="Times New Roman"/>
          <w:sz w:val="28"/>
          <w:szCs w:val="28"/>
          <w:lang w:val="ru-RU" w:bidi="ar-SA"/>
        </w:rPr>
        <w:t xml:space="preserve"> тыс</w:t>
      </w:r>
      <w:r w:rsidR="00E72FAC">
        <w:rPr>
          <w:rFonts w:ascii="Times New Roman" w:hAnsi="Times New Roman" w:cs="Times New Roman"/>
          <w:sz w:val="28"/>
          <w:szCs w:val="28"/>
          <w:lang w:val="ru-RU" w:bidi="ar-SA"/>
        </w:rPr>
        <w:t>яч</w:t>
      </w:r>
      <w:r>
        <w:rPr>
          <w:rFonts w:ascii="Times New Roman" w:hAnsi="Times New Roman" w:cs="Times New Roman"/>
          <w:sz w:val="28"/>
          <w:szCs w:val="28"/>
          <w:lang w:val="ru-RU" w:bidi="ar-SA"/>
        </w:rPr>
        <w:t xml:space="preserve"> </w:t>
      </w:r>
      <w:r w:rsidRPr="008A3139">
        <w:rPr>
          <w:rFonts w:ascii="Times New Roman" w:hAnsi="Times New Roman" w:cs="Times New Roman"/>
          <w:sz w:val="28"/>
          <w:szCs w:val="28"/>
          <w:lang w:val="ru-RU" w:bidi="ar-SA"/>
        </w:rPr>
        <w:t>руб</w:t>
      </w:r>
      <w:r>
        <w:rPr>
          <w:rFonts w:ascii="Times New Roman" w:hAnsi="Times New Roman" w:cs="Times New Roman"/>
          <w:sz w:val="28"/>
          <w:szCs w:val="28"/>
          <w:lang w:val="ru-RU" w:bidi="ar-SA"/>
        </w:rPr>
        <w:t>лей</w:t>
      </w:r>
      <w:r w:rsidR="00A73784" w:rsidRPr="00667BB5">
        <w:rPr>
          <w:rFonts w:ascii="Times New Roman" w:hAnsi="Times New Roman" w:cs="Times New Roman"/>
          <w:b/>
          <w:sz w:val="28"/>
          <w:szCs w:val="28"/>
          <w:lang w:val="ru-RU" w:bidi="ar-SA"/>
        </w:rPr>
        <w:t>:</w:t>
      </w:r>
    </w:p>
    <w:p w:rsidR="00A73784" w:rsidRPr="00667BB5" w:rsidRDefault="00A73784" w:rsidP="00667BB5">
      <w:pPr>
        <w:autoSpaceDE w:val="0"/>
        <w:autoSpaceDN w:val="0"/>
        <w:adjustRightInd w:val="0"/>
        <w:spacing w:after="0" w:line="240" w:lineRule="auto"/>
        <w:ind w:firstLine="709"/>
        <w:jc w:val="both"/>
        <w:rPr>
          <w:rFonts w:ascii="Times New Roman" w:hAnsi="Times New Roman" w:cs="Times New Roman"/>
          <w:b/>
          <w:sz w:val="28"/>
          <w:szCs w:val="28"/>
          <w:lang w:val="ru-RU" w:bidi="ar-SA"/>
        </w:rPr>
      </w:pPr>
    </w:p>
    <w:p w:rsidR="005041BF" w:rsidRDefault="00A62430"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bidi="ar-SA"/>
        </w:rPr>
        <w:t>13</w:t>
      </w:r>
      <w:r w:rsidR="00A73784" w:rsidRPr="00667BB5">
        <w:rPr>
          <w:rFonts w:ascii="Times New Roman" w:hAnsi="Times New Roman" w:cs="Times New Roman"/>
          <w:b/>
          <w:sz w:val="28"/>
          <w:szCs w:val="28"/>
          <w:lang w:val="ru-RU" w:bidi="ar-SA"/>
        </w:rPr>
        <w:t xml:space="preserve"> </w:t>
      </w:r>
      <w:r w:rsidR="00096380" w:rsidRPr="00F2740A">
        <w:rPr>
          <w:rFonts w:ascii="Times New Roman" w:hAnsi="Times New Roman" w:cs="Times New Roman"/>
          <w:b/>
          <w:sz w:val="28"/>
          <w:szCs w:val="28"/>
          <w:lang w:val="ru-RU" w:bidi="ar-SA"/>
        </w:rPr>
        <w:t>н</w:t>
      </w:r>
      <w:r w:rsidR="00C317B4" w:rsidRPr="00F2740A">
        <w:rPr>
          <w:rFonts w:ascii="Times New Roman" w:hAnsi="Times New Roman" w:cs="Times New Roman"/>
          <w:b/>
          <w:sz w:val="28"/>
          <w:szCs w:val="28"/>
          <w:lang w:val="ru-RU" w:bidi="ar-SA"/>
        </w:rPr>
        <w:t>арушени</w:t>
      </w:r>
      <w:r w:rsidR="00F2740A">
        <w:rPr>
          <w:rFonts w:ascii="Times New Roman" w:hAnsi="Times New Roman" w:cs="Times New Roman"/>
          <w:b/>
          <w:sz w:val="28"/>
          <w:szCs w:val="28"/>
          <w:lang w:val="ru-RU" w:bidi="ar-SA"/>
        </w:rPr>
        <w:t>й</w:t>
      </w:r>
      <w:r w:rsidR="00A73784" w:rsidRPr="00F2740A">
        <w:rPr>
          <w:rFonts w:ascii="Times New Roman" w:hAnsi="Times New Roman" w:cs="Times New Roman"/>
          <w:b/>
          <w:sz w:val="28"/>
          <w:szCs w:val="28"/>
          <w:lang w:val="ru-RU" w:bidi="ar-SA"/>
        </w:rPr>
        <w:t xml:space="preserve"> в</w:t>
      </w:r>
      <w:r w:rsidR="00A73784" w:rsidRPr="00F2740A">
        <w:rPr>
          <w:rStyle w:val="24"/>
          <w:rFonts w:eastAsiaTheme="minorEastAsia"/>
          <w:b/>
          <w:color w:val="auto"/>
          <w:u w:val="none"/>
        </w:rPr>
        <w:t xml:space="preserve">едения бухгалтерского учета, составления и предоставления бухгалтерской (финансовой) отчетности </w:t>
      </w:r>
      <w:r w:rsidRPr="00A62430">
        <w:rPr>
          <w:rFonts w:ascii="Times New Roman" w:hAnsi="Times New Roman" w:cs="Times New Roman"/>
          <w:b/>
          <w:sz w:val="28"/>
          <w:szCs w:val="28"/>
          <w:lang w:val="ru-RU"/>
        </w:rPr>
        <w:t xml:space="preserve">в части полноты заполнения отчетности </w:t>
      </w:r>
      <w:r w:rsidR="00A73784" w:rsidRPr="00F2740A">
        <w:rPr>
          <w:rStyle w:val="24"/>
          <w:rFonts w:eastAsiaTheme="minorEastAsia"/>
          <w:b/>
          <w:color w:val="auto"/>
          <w:u w:val="none"/>
        </w:rPr>
        <w:t>(раздел 2 Классификатора)</w:t>
      </w:r>
      <w:r w:rsidR="005041BF">
        <w:rPr>
          <w:rFonts w:ascii="Times New Roman" w:hAnsi="Times New Roman" w:cs="Times New Roman"/>
          <w:sz w:val="28"/>
          <w:szCs w:val="28"/>
          <w:lang w:val="ru-RU"/>
        </w:rPr>
        <w:t>:</w:t>
      </w:r>
    </w:p>
    <w:p w:rsidR="00A73784" w:rsidRPr="00667BB5" w:rsidRDefault="0007454E"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Style w:val="24"/>
          <w:rFonts w:eastAsiaTheme="minorEastAsia"/>
          <w:color w:val="auto"/>
          <w:u w:val="none"/>
        </w:rPr>
        <w:t xml:space="preserve">- </w:t>
      </w:r>
      <w:r w:rsidRPr="00667BB5">
        <w:rPr>
          <w:rFonts w:ascii="Times New Roman" w:hAnsi="Times New Roman" w:cs="Times New Roman"/>
          <w:sz w:val="28"/>
          <w:szCs w:val="28"/>
          <w:lang w:val="ru-RU"/>
        </w:rPr>
        <w:t xml:space="preserve">форм бюджетной отчетности; отражения расшифровок показателей Общероссийским классификатором; </w:t>
      </w:r>
      <w:r w:rsidR="00A73784" w:rsidRPr="00667BB5">
        <w:rPr>
          <w:rFonts w:ascii="Times New Roman" w:hAnsi="Times New Roman" w:cs="Times New Roman"/>
          <w:sz w:val="28"/>
          <w:szCs w:val="28"/>
          <w:lang w:val="ru-RU"/>
        </w:rPr>
        <w:t>раскрытия информации в текстовой части Пояснительной записки в разрезе номеров счетов бюджетного учета;</w:t>
      </w:r>
      <w:r w:rsidRPr="00667BB5">
        <w:rPr>
          <w:rFonts w:ascii="Times New Roman" w:hAnsi="Times New Roman" w:cs="Times New Roman"/>
          <w:sz w:val="28"/>
          <w:szCs w:val="28"/>
          <w:lang w:val="ru-RU"/>
        </w:rPr>
        <w:t xml:space="preserve"> </w:t>
      </w:r>
    </w:p>
    <w:p w:rsidR="00A73784" w:rsidRPr="00667BB5" w:rsidRDefault="00A73784" w:rsidP="00667BB5">
      <w:pPr>
        <w:widowControl w:val="0"/>
        <w:numPr>
          <w:ilvl w:val="0"/>
          <w:numId w:val="17"/>
        </w:numPr>
        <w:tabs>
          <w:tab w:val="left" w:pos="960"/>
        </w:tabs>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не</w:t>
      </w:r>
      <w:r w:rsidR="0007454E" w:rsidRPr="00667BB5">
        <w:rPr>
          <w:rFonts w:ascii="Times New Roman" w:hAnsi="Times New Roman" w:cs="Times New Roman"/>
          <w:sz w:val="28"/>
          <w:szCs w:val="28"/>
          <w:lang w:val="ru-RU"/>
        </w:rPr>
        <w:t xml:space="preserve">отражение </w:t>
      </w:r>
      <w:r w:rsidRPr="00667BB5">
        <w:rPr>
          <w:rFonts w:ascii="Times New Roman" w:hAnsi="Times New Roman" w:cs="Times New Roman"/>
          <w:sz w:val="28"/>
          <w:szCs w:val="28"/>
          <w:lang w:val="ru-RU"/>
        </w:rPr>
        <w:t>причин наличия просроченной дебиторской и кредиторской задолженности, принимаемые меры по ее снижению.</w:t>
      </w:r>
    </w:p>
    <w:p w:rsidR="008F36FE" w:rsidRPr="00667BB5" w:rsidRDefault="008F36FE"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876A86" w:rsidRPr="00667BB5" w:rsidRDefault="00876A86" w:rsidP="00667BB5">
      <w:pPr>
        <w:spacing w:after="0" w:line="240" w:lineRule="auto"/>
        <w:ind w:firstLine="708"/>
        <w:jc w:val="both"/>
        <w:rPr>
          <w:rFonts w:ascii="Times New Roman" w:hAnsi="Times New Roman" w:cs="Times New Roman"/>
          <w:sz w:val="28"/>
          <w:szCs w:val="28"/>
          <w:lang w:val="ru-RU" w:eastAsia="ru-RU"/>
        </w:rPr>
      </w:pPr>
    </w:p>
    <w:p w:rsidR="00690DEA" w:rsidRPr="00667BB5" w:rsidRDefault="00AC0CED"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sz w:val="28"/>
          <w:szCs w:val="28"/>
          <w:lang w:val="ru-RU"/>
        </w:rPr>
        <w:lastRenderedPageBreak/>
        <w:t xml:space="preserve">3.4. </w:t>
      </w:r>
      <w:r w:rsidR="009A5AA2" w:rsidRPr="00667BB5">
        <w:rPr>
          <w:rFonts w:ascii="Times New Roman" w:hAnsi="Times New Roman" w:cs="Times New Roman"/>
          <w:sz w:val="28"/>
          <w:szCs w:val="28"/>
          <w:lang w:val="ru-RU" w:bidi="ar-SA"/>
        </w:rPr>
        <w:t xml:space="preserve">В период с </w:t>
      </w:r>
      <w:r w:rsidR="00690DEA" w:rsidRPr="00667BB5">
        <w:rPr>
          <w:rFonts w:ascii="Times New Roman" w:hAnsi="Times New Roman" w:cs="Times New Roman"/>
          <w:sz w:val="28"/>
          <w:szCs w:val="28"/>
          <w:lang w:val="ru-RU" w:bidi="ar-SA"/>
        </w:rPr>
        <w:t xml:space="preserve">марта </w:t>
      </w:r>
      <w:r w:rsidR="009A5AA2" w:rsidRPr="00667BB5">
        <w:rPr>
          <w:rFonts w:ascii="Times New Roman" w:hAnsi="Times New Roman" w:cs="Times New Roman"/>
          <w:sz w:val="28"/>
          <w:szCs w:val="28"/>
          <w:lang w:val="ru-RU" w:bidi="ar-SA"/>
        </w:rPr>
        <w:t>по июль 201</w:t>
      </w:r>
      <w:r w:rsidR="00690DEA" w:rsidRPr="00667BB5">
        <w:rPr>
          <w:rFonts w:ascii="Times New Roman" w:hAnsi="Times New Roman" w:cs="Times New Roman"/>
          <w:sz w:val="28"/>
          <w:szCs w:val="28"/>
          <w:lang w:val="ru-RU" w:bidi="ar-SA"/>
        </w:rPr>
        <w:t>9</w:t>
      </w:r>
      <w:r w:rsidR="009A5AA2" w:rsidRPr="00667BB5">
        <w:rPr>
          <w:rFonts w:ascii="Times New Roman" w:hAnsi="Times New Roman" w:cs="Times New Roman"/>
          <w:sz w:val="28"/>
          <w:szCs w:val="28"/>
          <w:lang w:val="ru-RU" w:bidi="ar-SA"/>
        </w:rPr>
        <w:t xml:space="preserve"> года проведено контрольное мероприятие</w:t>
      </w:r>
      <w:r w:rsidR="009A5AA2" w:rsidRPr="00667BB5">
        <w:rPr>
          <w:rFonts w:ascii="Times New Roman" w:hAnsi="Times New Roman" w:cs="Times New Roman"/>
          <w:sz w:val="28"/>
          <w:szCs w:val="28"/>
          <w:lang w:val="ru-RU"/>
        </w:rPr>
        <w:t xml:space="preserve"> </w:t>
      </w:r>
      <w:r w:rsidR="00690DEA" w:rsidRPr="00667BB5">
        <w:rPr>
          <w:rFonts w:ascii="Times New Roman" w:hAnsi="Times New Roman" w:cs="Times New Roman"/>
          <w:b/>
          <w:sz w:val="28"/>
          <w:szCs w:val="28"/>
          <w:lang w:val="ru-RU"/>
        </w:rPr>
        <w:t>«</w:t>
      </w:r>
      <w:r w:rsidR="00690DEA" w:rsidRPr="00667BB5">
        <w:rPr>
          <w:rFonts w:ascii="Times New Roman" w:hAnsi="Times New Roman" w:cs="Times New Roman"/>
          <w:b/>
          <w:sz w:val="28"/>
          <w:szCs w:val="28"/>
          <w:lang w:val="ru-RU" w:eastAsia="ru-RU"/>
        </w:rPr>
        <w:t xml:space="preserve">Внешняя проверка бюджетной отчетности главных администраторов бюджетных средств Серпуховского муниципального района, городских поселений </w:t>
      </w:r>
      <w:r w:rsidR="002A1C64" w:rsidRPr="00667BB5">
        <w:rPr>
          <w:rFonts w:ascii="Times New Roman" w:hAnsi="Times New Roman" w:cs="Times New Roman"/>
          <w:b/>
          <w:sz w:val="28"/>
          <w:szCs w:val="28"/>
          <w:lang w:val="ru-RU" w:eastAsia="ru-RU"/>
        </w:rPr>
        <w:t>Оболенск, Пролетарский,</w:t>
      </w:r>
      <w:r w:rsidR="008637B2">
        <w:rPr>
          <w:rFonts w:ascii="Times New Roman" w:hAnsi="Times New Roman" w:cs="Times New Roman"/>
          <w:b/>
          <w:sz w:val="28"/>
          <w:szCs w:val="28"/>
          <w:lang w:val="ru-RU" w:eastAsia="ru-RU"/>
        </w:rPr>
        <w:t xml:space="preserve"> </w:t>
      </w:r>
      <w:r w:rsidR="008637B2" w:rsidRPr="00667BB5">
        <w:rPr>
          <w:rFonts w:ascii="Times New Roman" w:hAnsi="Times New Roman" w:cs="Times New Roman"/>
          <w:b/>
          <w:sz w:val="28"/>
          <w:szCs w:val="28"/>
          <w:lang w:val="ru-RU" w:eastAsia="ru-RU"/>
        </w:rPr>
        <w:t>сельских</w:t>
      </w:r>
      <w:r w:rsidR="008637B2">
        <w:rPr>
          <w:rFonts w:ascii="Times New Roman" w:hAnsi="Times New Roman" w:cs="Times New Roman"/>
          <w:b/>
          <w:sz w:val="28"/>
          <w:szCs w:val="28"/>
          <w:lang w:val="ru-RU" w:eastAsia="ru-RU"/>
        </w:rPr>
        <w:t xml:space="preserve"> поселений </w:t>
      </w:r>
      <w:r w:rsidR="00690DEA" w:rsidRPr="00667BB5">
        <w:rPr>
          <w:rFonts w:ascii="Times New Roman" w:hAnsi="Times New Roman" w:cs="Times New Roman"/>
          <w:b/>
          <w:sz w:val="28"/>
          <w:szCs w:val="28"/>
          <w:lang w:val="ru-RU" w:eastAsia="ru-RU"/>
        </w:rPr>
        <w:t>Васильевское, Данковское, Дашковское, Калиновское, Липицкое за 2018 год».</w:t>
      </w:r>
    </w:p>
    <w:p w:rsidR="00D87D5A" w:rsidRPr="00667BB5" w:rsidRDefault="009A5AA2" w:rsidP="00667BB5">
      <w:pPr>
        <w:spacing w:after="0" w:line="240" w:lineRule="auto"/>
        <w:ind w:firstLine="708"/>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Объектом </w:t>
      </w:r>
      <w:r w:rsidR="007C3983" w:rsidRPr="00667BB5">
        <w:rPr>
          <w:rFonts w:ascii="Times New Roman" w:hAnsi="Times New Roman" w:cs="Times New Roman"/>
          <w:sz w:val="28"/>
          <w:szCs w:val="28"/>
          <w:lang w:val="ru-RU"/>
        </w:rPr>
        <w:t xml:space="preserve">проверки </w:t>
      </w:r>
      <w:r w:rsidRPr="00667BB5">
        <w:rPr>
          <w:rFonts w:ascii="Times New Roman" w:hAnsi="Times New Roman" w:cs="Times New Roman"/>
          <w:sz w:val="28"/>
          <w:szCs w:val="28"/>
          <w:lang w:val="ru-RU"/>
        </w:rPr>
        <w:t>являл</w:t>
      </w:r>
      <w:r w:rsidR="00926C30" w:rsidRPr="00667BB5">
        <w:rPr>
          <w:rFonts w:ascii="Times New Roman" w:hAnsi="Times New Roman" w:cs="Times New Roman"/>
          <w:sz w:val="28"/>
          <w:szCs w:val="28"/>
          <w:lang w:val="ru-RU"/>
        </w:rPr>
        <w:t>ись</w:t>
      </w:r>
      <w:r w:rsidR="000A6FFA" w:rsidRPr="00667BB5">
        <w:rPr>
          <w:rFonts w:ascii="Times New Roman" w:hAnsi="Times New Roman" w:cs="Times New Roman"/>
          <w:sz w:val="28"/>
          <w:szCs w:val="28"/>
          <w:lang w:val="ru-RU"/>
        </w:rPr>
        <w:t xml:space="preserve"> главные администраторы бюджетных средств Серпуховского муниципального района: Администрация Серпуховского муниципального района, </w:t>
      </w:r>
      <w:r w:rsidR="000A228E" w:rsidRPr="00667BB5">
        <w:rPr>
          <w:rFonts w:ascii="Times New Roman" w:hAnsi="Times New Roman" w:cs="Times New Roman"/>
          <w:sz w:val="28"/>
          <w:szCs w:val="28"/>
          <w:lang w:val="ru-RU"/>
        </w:rPr>
        <w:t>Комитет по финансам и налоговой политике администрации Серпуховского муниципального района, Управление образования администрации Серпуховского муниципального района, А</w:t>
      </w:r>
      <w:r w:rsidR="000A6FFA" w:rsidRPr="00667BB5">
        <w:rPr>
          <w:rFonts w:ascii="Times New Roman" w:hAnsi="Times New Roman" w:cs="Times New Roman"/>
          <w:sz w:val="28"/>
          <w:szCs w:val="28"/>
          <w:lang w:val="ru-RU"/>
        </w:rPr>
        <w:t xml:space="preserve">дминистрация городского поселения </w:t>
      </w:r>
      <w:r w:rsidR="000A228E" w:rsidRPr="00667BB5">
        <w:rPr>
          <w:rFonts w:ascii="Times New Roman" w:hAnsi="Times New Roman" w:cs="Times New Roman"/>
          <w:sz w:val="28"/>
          <w:szCs w:val="28"/>
          <w:lang w:val="ru-RU"/>
        </w:rPr>
        <w:t xml:space="preserve">Оболенск </w:t>
      </w:r>
      <w:r w:rsidR="000A6FFA" w:rsidRPr="00667BB5">
        <w:rPr>
          <w:rFonts w:ascii="Times New Roman" w:hAnsi="Times New Roman" w:cs="Times New Roman"/>
          <w:sz w:val="28"/>
          <w:szCs w:val="28"/>
          <w:lang w:val="ru-RU"/>
        </w:rPr>
        <w:t xml:space="preserve">Серпуховского муниципального района, Администрация городского поселения </w:t>
      </w:r>
      <w:r w:rsidR="000A228E" w:rsidRPr="00667BB5">
        <w:rPr>
          <w:rFonts w:ascii="Times New Roman" w:hAnsi="Times New Roman" w:cs="Times New Roman"/>
          <w:sz w:val="28"/>
          <w:szCs w:val="28"/>
          <w:lang w:val="ru-RU"/>
        </w:rPr>
        <w:t xml:space="preserve">Пролетарский </w:t>
      </w:r>
      <w:r w:rsidR="000A6FFA" w:rsidRPr="00667BB5">
        <w:rPr>
          <w:rFonts w:ascii="Times New Roman" w:hAnsi="Times New Roman" w:cs="Times New Roman"/>
          <w:sz w:val="28"/>
          <w:szCs w:val="28"/>
          <w:lang w:val="ru-RU"/>
        </w:rPr>
        <w:t xml:space="preserve">Серпуховского муниципального района, Администрация сельского </w:t>
      </w:r>
      <w:r w:rsidR="001B3503">
        <w:rPr>
          <w:rFonts w:ascii="Times New Roman" w:hAnsi="Times New Roman" w:cs="Times New Roman"/>
          <w:sz w:val="28"/>
          <w:szCs w:val="28"/>
          <w:lang w:val="ru-RU"/>
        </w:rPr>
        <w:t xml:space="preserve">поселения </w:t>
      </w:r>
      <w:r w:rsidR="000A228E" w:rsidRPr="00667BB5">
        <w:rPr>
          <w:rFonts w:ascii="Times New Roman" w:hAnsi="Times New Roman" w:cs="Times New Roman"/>
          <w:sz w:val="28"/>
          <w:szCs w:val="28"/>
          <w:lang w:val="ru-RU"/>
        </w:rPr>
        <w:t xml:space="preserve">Васильевское </w:t>
      </w:r>
      <w:r w:rsidR="000A6FFA" w:rsidRPr="00667BB5">
        <w:rPr>
          <w:rFonts w:ascii="Times New Roman" w:hAnsi="Times New Roman" w:cs="Times New Roman"/>
          <w:sz w:val="28"/>
          <w:szCs w:val="28"/>
          <w:lang w:val="ru-RU"/>
        </w:rPr>
        <w:t xml:space="preserve">поселения Серпуховского муниципального района, Администрация сельского поселения </w:t>
      </w:r>
      <w:r w:rsidR="000A228E" w:rsidRPr="00667BB5">
        <w:rPr>
          <w:rFonts w:ascii="Times New Roman" w:hAnsi="Times New Roman" w:cs="Times New Roman"/>
          <w:sz w:val="28"/>
          <w:szCs w:val="28"/>
          <w:lang w:val="ru-RU"/>
        </w:rPr>
        <w:t xml:space="preserve">Данковское </w:t>
      </w:r>
      <w:r w:rsidR="000A6FFA" w:rsidRPr="00667BB5">
        <w:rPr>
          <w:rFonts w:ascii="Times New Roman" w:hAnsi="Times New Roman" w:cs="Times New Roman"/>
          <w:sz w:val="28"/>
          <w:szCs w:val="28"/>
          <w:lang w:val="ru-RU"/>
        </w:rPr>
        <w:t xml:space="preserve">Серпуховского муниципального района, Администрация сельского поселения </w:t>
      </w:r>
      <w:r w:rsidR="000A228E" w:rsidRPr="00667BB5">
        <w:rPr>
          <w:rFonts w:ascii="Times New Roman" w:hAnsi="Times New Roman" w:cs="Times New Roman"/>
          <w:sz w:val="28"/>
          <w:szCs w:val="28"/>
          <w:lang w:val="ru-RU"/>
        </w:rPr>
        <w:t xml:space="preserve">Дашковское </w:t>
      </w:r>
      <w:r w:rsidR="000A6FFA" w:rsidRPr="00667BB5">
        <w:rPr>
          <w:rFonts w:ascii="Times New Roman" w:hAnsi="Times New Roman" w:cs="Times New Roman"/>
          <w:sz w:val="28"/>
          <w:szCs w:val="28"/>
          <w:lang w:val="ru-RU"/>
        </w:rPr>
        <w:t xml:space="preserve">Серпуховского муниципального района, Администрация сельского поселения </w:t>
      </w:r>
      <w:r w:rsidR="000A228E" w:rsidRPr="00667BB5">
        <w:rPr>
          <w:rFonts w:ascii="Times New Roman" w:hAnsi="Times New Roman" w:cs="Times New Roman"/>
          <w:sz w:val="28"/>
          <w:szCs w:val="28"/>
          <w:lang w:val="ru-RU"/>
        </w:rPr>
        <w:t xml:space="preserve">Калиновское </w:t>
      </w:r>
      <w:r w:rsidR="000A6FFA" w:rsidRPr="00667BB5">
        <w:rPr>
          <w:rFonts w:ascii="Times New Roman" w:hAnsi="Times New Roman" w:cs="Times New Roman"/>
          <w:sz w:val="28"/>
          <w:szCs w:val="28"/>
          <w:lang w:val="ru-RU"/>
        </w:rPr>
        <w:t xml:space="preserve">Серпуховского муниципального района, Администрация сельского поселения </w:t>
      </w:r>
      <w:r w:rsidR="000A228E" w:rsidRPr="00667BB5">
        <w:rPr>
          <w:rFonts w:ascii="Times New Roman" w:hAnsi="Times New Roman" w:cs="Times New Roman"/>
          <w:sz w:val="28"/>
          <w:szCs w:val="28"/>
          <w:lang w:val="ru-RU"/>
        </w:rPr>
        <w:t xml:space="preserve">Липецкое </w:t>
      </w:r>
      <w:r w:rsidR="000A6FFA" w:rsidRPr="00667BB5">
        <w:rPr>
          <w:rFonts w:ascii="Times New Roman" w:hAnsi="Times New Roman" w:cs="Times New Roman"/>
          <w:sz w:val="28"/>
          <w:szCs w:val="28"/>
          <w:lang w:val="ru-RU"/>
        </w:rPr>
        <w:t>Серпуховского</w:t>
      </w:r>
      <w:r w:rsidR="000A228E" w:rsidRPr="00667BB5">
        <w:rPr>
          <w:rFonts w:ascii="Times New Roman" w:hAnsi="Times New Roman" w:cs="Times New Roman"/>
          <w:sz w:val="28"/>
          <w:szCs w:val="28"/>
          <w:lang w:val="ru-RU"/>
        </w:rPr>
        <w:t xml:space="preserve"> муниципального района, МКУ «Департамент по обеспечению деятельности учреждений здравоохранения, физической культуры, спорта, туризма и молодежной политики Серпуховского муниципального района», Контрольно – счетная палата Серпуховского муниципального района Московской области, Совет депутатов Серпуховского муниципального района Московской области, МКУ «Управление культуры Серпуховского муниципального района»</w:t>
      </w:r>
      <w:r w:rsidR="00D87D5A" w:rsidRPr="00667BB5">
        <w:rPr>
          <w:rFonts w:ascii="Times New Roman" w:hAnsi="Times New Roman" w:cs="Times New Roman"/>
          <w:sz w:val="28"/>
          <w:szCs w:val="28"/>
          <w:lang w:val="ru-RU"/>
        </w:rPr>
        <w:t>, Совет депутатов городского поселения Оболенск Серпуховского муниципального района.</w:t>
      </w:r>
    </w:p>
    <w:p w:rsidR="000A228E" w:rsidRPr="00667BB5" w:rsidRDefault="000A228E" w:rsidP="00667BB5">
      <w:pPr>
        <w:spacing w:after="0" w:line="240" w:lineRule="auto"/>
        <w:ind w:firstLine="709"/>
        <w:jc w:val="both"/>
        <w:rPr>
          <w:rFonts w:ascii="Times New Roman" w:hAnsi="Times New Roman" w:cs="Times New Roman"/>
          <w:sz w:val="28"/>
          <w:szCs w:val="28"/>
          <w:lang w:val="ru-RU"/>
        </w:rPr>
      </w:pPr>
    </w:p>
    <w:p w:rsidR="007C3983" w:rsidRPr="00667BB5" w:rsidRDefault="007C3983"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По результатам контрольного мероприятия выявлено </w:t>
      </w:r>
      <w:r w:rsidR="00135028" w:rsidRPr="004E1C00">
        <w:rPr>
          <w:rFonts w:ascii="Times New Roman" w:hAnsi="Times New Roman" w:cs="Times New Roman"/>
          <w:b/>
          <w:sz w:val="28"/>
          <w:szCs w:val="28"/>
          <w:lang w:val="ru-RU" w:bidi="ar-SA"/>
        </w:rPr>
        <w:t>1</w:t>
      </w:r>
      <w:r w:rsidRPr="00667BB5">
        <w:rPr>
          <w:rFonts w:ascii="Times New Roman" w:hAnsi="Times New Roman" w:cs="Times New Roman"/>
          <w:sz w:val="28"/>
          <w:szCs w:val="28"/>
          <w:lang w:val="ru-RU" w:bidi="ar-SA"/>
        </w:rPr>
        <w:t xml:space="preserve"> нарушени</w:t>
      </w:r>
      <w:r w:rsidR="00135028" w:rsidRPr="00667BB5">
        <w:rPr>
          <w:rFonts w:ascii="Times New Roman" w:hAnsi="Times New Roman" w:cs="Times New Roman"/>
          <w:sz w:val="28"/>
          <w:szCs w:val="28"/>
          <w:lang w:val="ru-RU" w:bidi="ar-SA"/>
        </w:rPr>
        <w:t>е</w:t>
      </w:r>
      <w:r w:rsidRPr="00667BB5">
        <w:rPr>
          <w:rFonts w:ascii="Times New Roman" w:hAnsi="Times New Roman" w:cs="Times New Roman"/>
          <w:sz w:val="28"/>
          <w:szCs w:val="28"/>
          <w:lang w:val="ru-RU" w:bidi="ar-SA"/>
        </w:rPr>
        <w:t xml:space="preserve"> на общую сумму </w:t>
      </w:r>
      <w:r w:rsidR="00C00C98" w:rsidRPr="004E1C00">
        <w:rPr>
          <w:rFonts w:ascii="Times New Roman" w:hAnsi="Times New Roman" w:cs="Times New Roman"/>
          <w:b/>
          <w:sz w:val="28"/>
          <w:szCs w:val="28"/>
          <w:lang w:val="ru-RU" w:bidi="ar-SA"/>
        </w:rPr>
        <w:t>33 308,75</w:t>
      </w:r>
      <w:r w:rsidR="00C00C98">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 xml:space="preserve">тысяч рублей. </w:t>
      </w:r>
    </w:p>
    <w:p w:rsidR="00CB7DE9" w:rsidRDefault="00CB7DE9" w:rsidP="00667BB5">
      <w:pPr>
        <w:spacing w:after="0" w:line="240" w:lineRule="auto"/>
        <w:ind w:firstLine="708"/>
        <w:jc w:val="both"/>
        <w:rPr>
          <w:rFonts w:ascii="Times New Roman" w:hAnsi="Times New Roman" w:cs="Times New Roman"/>
          <w:b/>
          <w:sz w:val="28"/>
          <w:szCs w:val="28"/>
          <w:lang w:val="ru-RU"/>
        </w:rPr>
      </w:pPr>
    </w:p>
    <w:p w:rsidR="00802BD4" w:rsidRPr="00667BB5" w:rsidRDefault="001568CB"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 </w:t>
      </w:r>
      <w:r w:rsidR="000D591A" w:rsidRPr="00667BB5">
        <w:rPr>
          <w:rFonts w:ascii="Times New Roman" w:hAnsi="Times New Roman" w:cs="Times New Roman"/>
          <w:b/>
          <w:sz w:val="28"/>
          <w:szCs w:val="28"/>
          <w:lang w:val="ru-RU"/>
        </w:rPr>
        <w:t>Н</w:t>
      </w:r>
      <w:r w:rsidR="00802BD4" w:rsidRPr="00667BB5">
        <w:rPr>
          <w:rFonts w:ascii="Times New Roman" w:hAnsi="Times New Roman" w:cs="Times New Roman"/>
          <w:b/>
          <w:sz w:val="28"/>
          <w:szCs w:val="28"/>
          <w:lang w:val="ru-RU"/>
        </w:rPr>
        <w:t>а объекте МКУ «Департамент по обеспечению деятельности учреждений здравоохранения, физической культуры, спорта, туризма и молодежной политики Серпу</w:t>
      </w:r>
      <w:r w:rsidR="000D591A" w:rsidRPr="00667BB5">
        <w:rPr>
          <w:rFonts w:ascii="Times New Roman" w:hAnsi="Times New Roman" w:cs="Times New Roman"/>
          <w:b/>
          <w:sz w:val="28"/>
          <w:szCs w:val="28"/>
          <w:lang w:val="ru-RU"/>
        </w:rPr>
        <w:t>ховского муниципального района».</w:t>
      </w:r>
    </w:p>
    <w:p w:rsidR="000D591A" w:rsidRPr="00667BB5" w:rsidRDefault="000D591A" w:rsidP="00667BB5">
      <w:pPr>
        <w:spacing w:after="0" w:line="240" w:lineRule="auto"/>
        <w:ind w:firstLine="708"/>
        <w:jc w:val="both"/>
        <w:rPr>
          <w:rFonts w:ascii="Times New Roman" w:hAnsi="Times New Roman" w:cs="Times New Roman"/>
          <w:b/>
          <w:sz w:val="28"/>
          <w:szCs w:val="28"/>
          <w:lang w:val="ru-RU"/>
        </w:rPr>
      </w:pPr>
    </w:p>
    <w:p w:rsidR="000D591A" w:rsidRPr="00667BB5" w:rsidRDefault="000D591A"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2D3E77" w:rsidRPr="004E1C00" w:rsidRDefault="002D3E77" w:rsidP="00667BB5">
      <w:pPr>
        <w:spacing w:after="0" w:line="240" w:lineRule="auto"/>
        <w:ind w:firstLine="709"/>
        <w:jc w:val="both"/>
        <w:rPr>
          <w:rFonts w:ascii="Times New Roman" w:hAnsi="Times New Roman" w:cs="Times New Roman"/>
          <w:b/>
          <w:sz w:val="28"/>
          <w:szCs w:val="28"/>
          <w:lang w:val="ru-RU"/>
        </w:rPr>
      </w:pPr>
      <w:r w:rsidRPr="004E1C00">
        <w:rPr>
          <w:rFonts w:ascii="Times New Roman" w:hAnsi="Times New Roman" w:cs="Times New Roman"/>
          <w:b/>
          <w:sz w:val="28"/>
          <w:szCs w:val="28"/>
          <w:lang w:val="ru-RU" w:eastAsia="ru-RU"/>
        </w:rPr>
        <w:t>3</w:t>
      </w:r>
      <w:r w:rsidRPr="00667BB5">
        <w:rPr>
          <w:rFonts w:ascii="Times New Roman" w:hAnsi="Times New Roman" w:cs="Times New Roman"/>
          <w:b/>
          <w:sz w:val="28"/>
          <w:szCs w:val="28"/>
          <w:lang w:val="ru-RU" w:eastAsia="ru-RU"/>
        </w:rPr>
        <w:t xml:space="preserve"> </w:t>
      </w:r>
      <w:r w:rsidRPr="004E1C00">
        <w:rPr>
          <w:rFonts w:ascii="Times New Roman" w:hAnsi="Times New Roman" w:cs="Times New Roman"/>
          <w:b/>
          <w:sz w:val="28"/>
          <w:szCs w:val="28"/>
          <w:lang w:val="ru-RU" w:eastAsia="ru-RU"/>
        </w:rPr>
        <w:t>н</w:t>
      </w:r>
      <w:r w:rsidRPr="004E1C00">
        <w:rPr>
          <w:rFonts w:ascii="Times New Roman" w:hAnsi="Times New Roman" w:cs="Times New Roman"/>
          <w:b/>
          <w:sz w:val="28"/>
          <w:szCs w:val="28"/>
          <w:lang w:val="ru-RU"/>
        </w:rPr>
        <w:t>арушения общих требований к бухгалтерской (финансовой) отчетности экономического субъекта, в том числе к ее составу (п.2.9 Классификатора)</w:t>
      </w:r>
      <w:r w:rsidR="00802BD4" w:rsidRPr="004E1C00">
        <w:rPr>
          <w:rFonts w:ascii="Times New Roman" w:hAnsi="Times New Roman" w:cs="Times New Roman"/>
          <w:b/>
          <w:sz w:val="28"/>
          <w:szCs w:val="28"/>
          <w:lang w:val="ru-RU"/>
        </w:rPr>
        <w:t>:</w:t>
      </w:r>
      <w:r w:rsidRPr="004E1C00">
        <w:rPr>
          <w:rFonts w:ascii="Times New Roman" w:hAnsi="Times New Roman" w:cs="Times New Roman"/>
          <w:b/>
          <w:sz w:val="28"/>
          <w:szCs w:val="28"/>
          <w:lang w:val="ru-RU"/>
        </w:rPr>
        <w:t xml:space="preserve"> </w:t>
      </w:r>
    </w:p>
    <w:p w:rsidR="002D3E77" w:rsidRPr="00667BB5" w:rsidRDefault="002D3E77"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xml:space="preserve">- </w:t>
      </w:r>
      <w:r w:rsidR="00F2726C" w:rsidRPr="00667BB5">
        <w:rPr>
          <w:rFonts w:ascii="Times New Roman" w:hAnsi="Times New Roman" w:cs="Times New Roman"/>
          <w:sz w:val="28"/>
          <w:szCs w:val="28"/>
          <w:lang w:val="ru-RU"/>
        </w:rPr>
        <w:t>в составе бюджетной отчетности не представлен</w:t>
      </w:r>
      <w:r w:rsidR="00B837FA" w:rsidRPr="00667BB5">
        <w:rPr>
          <w:rFonts w:ascii="Times New Roman" w:hAnsi="Times New Roman" w:cs="Times New Roman"/>
          <w:sz w:val="28"/>
          <w:szCs w:val="28"/>
          <w:lang w:val="ru-RU"/>
        </w:rPr>
        <w:t>ы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00F2726C" w:rsidRPr="00667BB5">
        <w:rPr>
          <w:rFonts w:ascii="Times New Roman" w:hAnsi="Times New Roman" w:cs="Times New Roman"/>
          <w:sz w:val="28"/>
          <w:szCs w:val="28"/>
          <w:lang w:val="ru-RU"/>
        </w:rPr>
        <w:t xml:space="preserve"> </w:t>
      </w:r>
      <w:r w:rsidR="00A04F14">
        <w:rPr>
          <w:rFonts w:ascii="Times New Roman" w:hAnsi="Times New Roman" w:cs="Times New Roman"/>
          <w:sz w:val="28"/>
          <w:szCs w:val="28"/>
          <w:lang w:val="ru-RU"/>
        </w:rPr>
        <w:t xml:space="preserve">        </w:t>
      </w:r>
      <w:r w:rsidR="00B837FA" w:rsidRPr="00667BB5">
        <w:rPr>
          <w:rFonts w:ascii="Times New Roman" w:hAnsi="Times New Roman" w:cs="Times New Roman"/>
          <w:sz w:val="28"/>
          <w:szCs w:val="28"/>
          <w:lang w:val="ru-RU"/>
        </w:rPr>
        <w:t>(</w:t>
      </w:r>
      <w:r w:rsidR="00F2726C" w:rsidRPr="00667BB5">
        <w:rPr>
          <w:rFonts w:ascii="Times New Roman" w:hAnsi="Times New Roman" w:cs="Times New Roman"/>
          <w:sz w:val="28"/>
          <w:szCs w:val="28"/>
          <w:lang w:val="ru-RU"/>
        </w:rPr>
        <w:t>ф. ф.0503163)</w:t>
      </w:r>
      <w:r w:rsidR="00B837FA" w:rsidRPr="00667BB5">
        <w:rPr>
          <w:rFonts w:ascii="Times New Roman" w:hAnsi="Times New Roman" w:cs="Times New Roman"/>
          <w:sz w:val="28"/>
          <w:szCs w:val="28"/>
          <w:lang w:val="ru-RU"/>
        </w:rPr>
        <w:t xml:space="preserve">, </w:t>
      </w:r>
      <w:r w:rsidR="00CC559B" w:rsidRPr="00667BB5">
        <w:rPr>
          <w:rFonts w:ascii="Times New Roman" w:hAnsi="Times New Roman" w:cs="Times New Roman"/>
          <w:sz w:val="28"/>
          <w:szCs w:val="28"/>
          <w:lang w:val="ru-RU" w:eastAsia="ru-RU"/>
        </w:rPr>
        <w:t xml:space="preserve">справка о суммах консолидируемых поступлений, подлежащих </w:t>
      </w:r>
      <w:r w:rsidR="00CC559B" w:rsidRPr="00667BB5">
        <w:rPr>
          <w:rFonts w:ascii="Times New Roman" w:hAnsi="Times New Roman" w:cs="Times New Roman"/>
          <w:sz w:val="28"/>
          <w:szCs w:val="28"/>
          <w:lang w:val="ru-RU" w:eastAsia="ru-RU"/>
        </w:rPr>
        <w:lastRenderedPageBreak/>
        <w:t xml:space="preserve">зачислению на счет бюджета (ф. 0503184), </w:t>
      </w:r>
      <w:r w:rsidR="00CC559B" w:rsidRPr="00667BB5">
        <w:rPr>
          <w:rFonts w:ascii="Times New Roman" w:hAnsi="Times New Roman" w:cs="Times New Roman"/>
          <w:sz w:val="28"/>
          <w:szCs w:val="28"/>
          <w:lang w:val="ru-RU"/>
        </w:rPr>
        <w:t>ФЗ  с</w:t>
      </w:r>
      <w:r w:rsidR="00CC559B" w:rsidRPr="00667BB5">
        <w:rPr>
          <w:rFonts w:ascii="Times New Roman" w:hAnsi="Times New Roman" w:cs="Times New Roman"/>
          <w:sz w:val="28"/>
          <w:szCs w:val="28"/>
          <w:lang w:val="ru-RU" w:eastAsia="ru-RU"/>
        </w:rPr>
        <w:t>правка по консолидируемым расчетам (ф. 0503125);</w:t>
      </w:r>
    </w:p>
    <w:p w:rsidR="00CC559B" w:rsidRPr="00667BB5" w:rsidRDefault="00F2726C" w:rsidP="00667BB5">
      <w:pPr>
        <w:spacing w:after="0" w:line="240" w:lineRule="auto"/>
        <w:ind w:firstLine="708"/>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CC559B" w:rsidRPr="00667BB5">
        <w:rPr>
          <w:rFonts w:ascii="Times New Roman" w:hAnsi="Times New Roman" w:cs="Times New Roman"/>
          <w:sz w:val="28"/>
          <w:szCs w:val="28"/>
          <w:lang w:val="ru-RU"/>
        </w:rPr>
        <w:t>несоответствие размера дебиторской задолженность в ф. 0503169 «Сведения по дебиторской и кредиторской задолженности» на 01.01.2019 года (2 968,26 рублей) и на начало 2018 года (0,00 рублей) размеру дебиторской задолженности в оборотно-сальдовой ведомости по счету 303.00 – на 01.01.2019 года (</w:t>
      </w:r>
      <w:r w:rsidR="00CC559B" w:rsidRPr="00B24106">
        <w:rPr>
          <w:rFonts w:ascii="Times New Roman" w:hAnsi="Times New Roman" w:cs="Times New Roman"/>
          <w:b/>
          <w:sz w:val="28"/>
          <w:szCs w:val="28"/>
          <w:lang w:val="ru-RU"/>
        </w:rPr>
        <w:t>1 023 179,39 рублей</w:t>
      </w:r>
      <w:r w:rsidR="00CC559B" w:rsidRPr="00667BB5">
        <w:rPr>
          <w:rFonts w:ascii="Times New Roman" w:hAnsi="Times New Roman" w:cs="Times New Roman"/>
          <w:sz w:val="28"/>
          <w:szCs w:val="28"/>
          <w:lang w:val="ru-RU"/>
        </w:rPr>
        <w:t>) и соответственно на начало 2018 года (</w:t>
      </w:r>
      <w:r w:rsidR="00CC559B" w:rsidRPr="00B24106">
        <w:rPr>
          <w:rFonts w:ascii="Times New Roman" w:hAnsi="Times New Roman" w:cs="Times New Roman"/>
          <w:b/>
          <w:sz w:val="28"/>
          <w:szCs w:val="28"/>
          <w:lang w:val="ru-RU"/>
        </w:rPr>
        <w:t>507 119,29</w:t>
      </w:r>
      <w:r w:rsidR="00CC559B" w:rsidRPr="00667BB5">
        <w:rPr>
          <w:rFonts w:ascii="Times New Roman" w:hAnsi="Times New Roman" w:cs="Times New Roman"/>
          <w:sz w:val="28"/>
          <w:szCs w:val="28"/>
          <w:lang w:val="ru-RU"/>
        </w:rPr>
        <w:t xml:space="preserve"> рублей); </w:t>
      </w:r>
    </w:p>
    <w:p w:rsidR="000A04DB" w:rsidRDefault="000A04DB" w:rsidP="00667BB5">
      <w:pPr>
        <w:shd w:val="clear" w:color="auto" w:fill="FFFFFF"/>
        <w:spacing w:after="0" w:line="240" w:lineRule="auto"/>
        <w:ind w:firstLine="708"/>
        <w:jc w:val="both"/>
        <w:rPr>
          <w:rFonts w:ascii="Times New Roman" w:hAnsi="Times New Roman" w:cs="Times New Roman"/>
          <w:b/>
          <w:sz w:val="28"/>
          <w:szCs w:val="28"/>
          <w:highlight w:val="yellow"/>
          <w:lang w:val="ru-RU" w:eastAsia="ru-RU"/>
        </w:rPr>
      </w:pPr>
    </w:p>
    <w:p w:rsidR="00802BD4" w:rsidRPr="000A04DB" w:rsidRDefault="005F3AE3" w:rsidP="00667BB5">
      <w:pPr>
        <w:shd w:val="clear" w:color="auto" w:fill="FFFFFF"/>
        <w:spacing w:after="0" w:line="240" w:lineRule="auto"/>
        <w:ind w:firstLine="708"/>
        <w:jc w:val="both"/>
        <w:rPr>
          <w:rFonts w:ascii="Times New Roman" w:hAnsi="Times New Roman" w:cs="Times New Roman"/>
          <w:b/>
          <w:sz w:val="28"/>
          <w:szCs w:val="28"/>
          <w:u w:val="single"/>
          <w:lang w:val="ru-RU" w:eastAsia="ru-RU"/>
        </w:rPr>
      </w:pPr>
      <w:r w:rsidRPr="000A04DB">
        <w:rPr>
          <w:rFonts w:ascii="Times New Roman" w:hAnsi="Times New Roman" w:cs="Times New Roman"/>
          <w:b/>
          <w:sz w:val="28"/>
          <w:szCs w:val="28"/>
          <w:lang w:val="ru-RU" w:eastAsia="ru-RU"/>
        </w:rPr>
        <w:t>4</w:t>
      </w:r>
      <w:r w:rsidR="00802BD4" w:rsidRPr="000A04DB">
        <w:rPr>
          <w:rFonts w:ascii="Times New Roman" w:hAnsi="Times New Roman" w:cs="Times New Roman"/>
          <w:b/>
          <w:sz w:val="28"/>
          <w:szCs w:val="28"/>
          <w:lang w:val="ru-RU" w:eastAsia="ru-RU"/>
        </w:rPr>
        <w:t xml:space="preserve"> нарушения ведения бухгалтерского учета, составления и предоставления бухгалтерской (финансовой) отчетности </w:t>
      </w:r>
      <w:r w:rsidR="00802BD4" w:rsidRPr="0027175A">
        <w:rPr>
          <w:rFonts w:ascii="Times New Roman" w:hAnsi="Times New Roman" w:cs="Times New Roman"/>
          <w:b/>
          <w:sz w:val="28"/>
          <w:szCs w:val="28"/>
          <w:lang w:val="ru-RU" w:eastAsia="ru-RU"/>
        </w:rPr>
        <w:t>(</w:t>
      </w:r>
      <w:r w:rsidR="0027175A" w:rsidRPr="0027175A">
        <w:rPr>
          <w:rFonts w:ascii="Times New Roman" w:hAnsi="Times New Roman" w:cs="Times New Roman"/>
          <w:b/>
          <w:sz w:val="28"/>
          <w:szCs w:val="28"/>
          <w:lang w:val="ru-RU" w:eastAsia="ru-RU"/>
        </w:rPr>
        <w:t xml:space="preserve">пункт 2.2. и 2.12 </w:t>
      </w:r>
      <w:r w:rsidR="00802BD4" w:rsidRPr="000A04DB">
        <w:rPr>
          <w:rFonts w:ascii="Times New Roman" w:hAnsi="Times New Roman" w:cs="Times New Roman"/>
          <w:b/>
          <w:sz w:val="28"/>
          <w:szCs w:val="28"/>
          <w:lang w:val="ru-RU" w:eastAsia="ru-RU"/>
        </w:rPr>
        <w:t xml:space="preserve"> Классификатора):</w:t>
      </w:r>
    </w:p>
    <w:p w:rsidR="0027175A" w:rsidRPr="00D07131" w:rsidRDefault="00802BD4"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6368FE" w:rsidRPr="00D07131">
        <w:rPr>
          <w:rFonts w:ascii="Times New Roman" w:hAnsi="Times New Roman" w:cs="Times New Roman"/>
          <w:sz w:val="28"/>
          <w:szCs w:val="28"/>
          <w:lang w:val="ru-RU" w:eastAsia="ru-RU"/>
        </w:rPr>
        <w:t>- не подтверждены документально числовые показатели статей (строк) отчетных форм</w:t>
      </w:r>
      <w:r w:rsidR="00232AC0" w:rsidRPr="00D07131">
        <w:rPr>
          <w:rFonts w:ascii="Times New Roman" w:hAnsi="Times New Roman" w:cs="Times New Roman"/>
          <w:sz w:val="28"/>
          <w:szCs w:val="28"/>
          <w:lang w:val="ru-RU" w:eastAsia="ru-RU"/>
        </w:rPr>
        <w:t xml:space="preserve"> </w:t>
      </w:r>
      <w:r w:rsidRPr="00D07131">
        <w:rPr>
          <w:rFonts w:ascii="Times New Roman" w:hAnsi="Times New Roman" w:cs="Times New Roman"/>
          <w:sz w:val="28"/>
          <w:szCs w:val="28"/>
          <w:lang w:val="ru-RU" w:eastAsia="ru-RU"/>
        </w:rPr>
        <w:t>в отчете</w:t>
      </w:r>
      <w:r w:rsidR="0027175A" w:rsidRPr="00D07131">
        <w:rPr>
          <w:rFonts w:ascii="Times New Roman" w:hAnsi="Times New Roman" w:cs="Times New Roman"/>
          <w:sz w:val="28"/>
          <w:szCs w:val="28"/>
          <w:lang w:val="ru-RU" w:eastAsia="ru-RU"/>
        </w:rPr>
        <w:t>:</w:t>
      </w:r>
      <w:r w:rsidRPr="00D07131">
        <w:rPr>
          <w:rFonts w:ascii="Times New Roman" w:hAnsi="Times New Roman" w:cs="Times New Roman"/>
          <w:sz w:val="28"/>
          <w:szCs w:val="28"/>
          <w:lang w:val="ru-RU" w:eastAsia="ru-RU"/>
        </w:rPr>
        <w:t xml:space="preserve"> ф.</w:t>
      </w:r>
      <w:r w:rsidR="0027175A" w:rsidRPr="00D07131">
        <w:rPr>
          <w:rFonts w:ascii="Times New Roman" w:hAnsi="Times New Roman" w:cs="Times New Roman"/>
          <w:sz w:val="28"/>
          <w:szCs w:val="28"/>
          <w:lang w:val="ru-RU" w:eastAsia="ru-RU"/>
        </w:rPr>
        <w:t xml:space="preserve"> </w:t>
      </w:r>
      <w:r w:rsidRPr="00D07131">
        <w:rPr>
          <w:rFonts w:ascii="Times New Roman" w:hAnsi="Times New Roman" w:cs="Times New Roman"/>
          <w:sz w:val="28"/>
          <w:szCs w:val="28"/>
          <w:lang w:val="ru-RU" w:eastAsia="ru-RU"/>
        </w:rPr>
        <w:t>0503130 «Баланс главного получателя бюджетных средств, …..»</w:t>
      </w:r>
      <w:r w:rsidR="00974DF1" w:rsidRPr="00D07131">
        <w:rPr>
          <w:rFonts w:ascii="Times New Roman" w:hAnsi="Times New Roman" w:cs="Times New Roman"/>
          <w:sz w:val="28"/>
          <w:szCs w:val="28"/>
          <w:lang w:val="ru-RU" w:eastAsia="ru-RU"/>
        </w:rPr>
        <w:t xml:space="preserve"> и</w:t>
      </w:r>
      <w:r w:rsidRPr="00D07131">
        <w:rPr>
          <w:rFonts w:ascii="Times New Roman" w:hAnsi="Times New Roman" w:cs="Times New Roman"/>
          <w:sz w:val="28"/>
          <w:szCs w:val="28"/>
          <w:lang w:val="ru-RU" w:eastAsia="ru-RU"/>
        </w:rPr>
        <w:t xml:space="preserve"> ф.</w:t>
      </w:r>
      <w:r w:rsidR="0027175A" w:rsidRPr="00D07131">
        <w:rPr>
          <w:rFonts w:ascii="Times New Roman" w:hAnsi="Times New Roman" w:cs="Times New Roman"/>
          <w:sz w:val="28"/>
          <w:szCs w:val="28"/>
          <w:lang w:val="ru-RU" w:eastAsia="ru-RU"/>
        </w:rPr>
        <w:t xml:space="preserve"> </w:t>
      </w:r>
      <w:r w:rsidRPr="00D07131">
        <w:rPr>
          <w:rFonts w:ascii="Times New Roman" w:hAnsi="Times New Roman" w:cs="Times New Roman"/>
          <w:sz w:val="28"/>
          <w:szCs w:val="28"/>
          <w:lang w:val="ru-RU" w:eastAsia="ru-RU"/>
        </w:rPr>
        <w:t>0503169 «Сведения о дебиторской и кредиторской задолженности»</w:t>
      </w:r>
      <w:r w:rsidR="0027175A" w:rsidRPr="00D07131">
        <w:rPr>
          <w:rFonts w:ascii="Times New Roman" w:hAnsi="Times New Roman" w:cs="Times New Roman"/>
          <w:sz w:val="28"/>
          <w:szCs w:val="28"/>
          <w:lang w:val="ru-RU" w:eastAsia="ru-RU"/>
        </w:rPr>
        <w:t>;</w:t>
      </w:r>
      <w:r w:rsidRPr="00D07131">
        <w:rPr>
          <w:rFonts w:ascii="Times New Roman" w:hAnsi="Times New Roman" w:cs="Times New Roman"/>
          <w:sz w:val="28"/>
          <w:szCs w:val="28"/>
          <w:lang w:val="ru-RU" w:eastAsia="ru-RU"/>
        </w:rPr>
        <w:t xml:space="preserve"> отражены неподтвержденные данные по расчетам с Фондом социального страхования РФ, Пенсионными фондом РФ и Налоговой инспекцией по состоянию на </w:t>
      </w:r>
      <w:r w:rsidR="00974DF1" w:rsidRPr="00D07131">
        <w:rPr>
          <w:rFonts w:ascii="Times New Roman" w:hAnsi="Times New Roman" w:cs="Times New Roman"/>
          <w:sz w:val="28"/>
          <w:szCs w:val="28"/>
          <w:lang w:val="ru-RU" w:eastAsia="ru-RU"/>
        </w:rPr>
        <w:t>01.01.</w:t>
      </w:r>
      <w:r w:rsidRPr="00D07131">
        <w:rPr>
          <w:rFonts w:ascii="Times New Roman" w:hAnsi="Times New Roman" w:cs="Times New Roman"/>
          <w:sz w:val="28"/>
          <w:szCs w:val="28"/>
          <w:lang w:val="ru-RU" w:eastAsia="ru-RU"/>
        </w:rPr>
        <w:t xml:space="preserve">2018 года на сумму 507 119,29 руб., на </w:t>
      </w:r>
      <w:r w:rsidR="00A15CD0" w:rsidRPr="00D07131">
        <w:rPr>
          <w:rFonts w:ascii="Times New Roman" w:hAnsi="Times New Roman" w:cs="Times New Roman"/>
          <w:sz w:val="28"/>
          <w:szCs w:val="28"/>
          <w:lang w:val="ru-RU" w:eastAsia="ru-RU"/>
        </w:rPr>
        <w:t>0</w:t>
      </w:r>
      <w:r w:rsidRPr="00D07131">
        <w:rPr>
          <w:rFonts w:ascii="Times New Roman" w:hAnsi="Times New Roman" w:cs="Times New Roman"/>
          <w:sz w:val="28"/>
          <w:szCs w:val="28"/>
          <w:lang w:val="ru-RU" w:eastAsia="ru-RU"/>
        </w:rPr>
        <w:t>1</w:t>
      </w:r>
      <w:r w:rsidR="00A15CD0" w:rsidRPr="00D07131">
        <w:rPr>
          <w:rFonts w:ascii="Times New Roman" w:hAnsi="Times New Roman" w:cs="Times New Roman"/>
          <w:sz w:val="28"/>
          <w:szCs w:val="28"/>
          <w:lang w:val="ru-RU" w:eastAsia="ru-RU"/>
        </w:rPr>
        <w:t>.01.</w:t>
      </w:r>
      <w:r w:rsidRPr="00D07131">
        <w:rPr>
          <w:rFonts w:ascii="Times New Roman" w:hAnsi="Times New Roman" w:cs="Times New Roman"/>
          <w:sz w:val="28"/>
          <w:szCs w:val="28"/>
          <w:lang w:val="ru-RU" w:eastAsia="ru-RU"/>
        </w:rPr>
        <w:t>2019 года на сумму 1 023 179,39 рублей</w:t>
      </w:r>
      <w:r w:rsidR="00974DF1" w:rsidRPr="00D07131">
        <w:rPr>
          <w:rFonts w:ascii="Times New Roman" w:hAnsi="Times New Roman" w:cs="Times New Roman"/>
          <w:sz w:val="28"/>
          <w:szCs w:val="28"/>
          <w:lang w:val="ru-RU" w:eastAsia="ru-RU"/>
        </w:rPr>
        <w:t>. Данный факт</w:t>
      </w:r>
      <w:r w:rsidRPr="00D07131">
        <w:rPr>
          <w:rFonts w:ascii="Times New Roman" w:hAnsi="Times New Roman" w:cs="Times New Roman"/>
          <w:sz w:val="28"/>
          <w:szCs w:val="28"/>
          <w:lang w:val="ru-RU" w:eastAsia="ru-RU"/>
        </w:rPr>
        <w:t xml:space="preserve"> </w:t>
      </w:r>
      <w:r w:rsidR="00974DF1" w:rsidRPr="00D07131">
        <w:rPr>
          <w:rFonts w:ascii="Times New Roman" w:hAnsi="Times New Roman" w:cs="Times New Roman"/>
          <w:sz w:val="28"/>
          <w:szCs w:val="28"/>
          <w:lang w:val="ru-RU" w:eastAsia="ru-RU"/>
        </w:rPr>
        <w:t>привел</w:t>
      </w:r>
      <w:r w:rsidRPr="00D07131">
        <w:rPr>
          <w:rFonts w:ascii="Times New Roman" w:hAnsi="Times New Roman" w:cs="Times New Roman"/>
          <w:sz w:val="28"/>
          <w:szCs w:val="28"/>
          <w:lang w:val="ru-RU" w:eastAsia="ru-RU"/>
        </w:rPr>
        <w:t xml:space="preserve"> к искажению данных по соответствующим статьям баланса более чем на 10%</w:t>
      </w:r>
      <w:r w:rsidR="00974DF1" w:rsidRPr="00D07131">
        <w:rPr>
          <w:rFonts w:ascii="Times New Roman" w:hAnsi="Times New Roman" w:cs="Times New Roman"/>
          <w:sz w:val="28"/>
          <w:szCs w:val="28"/>
          <w:lang w:val="ru-RU" w:eastAsia="ru-RU"/>
        </w:rPr>
        <w:t>.</w:t>
      </w:r>
      <w:r w:rsidR="00232AC0" w:rsidRPr="00D07131">
        <w:rPr>
          <w:rFonts w:ascii="Times New Roman" w:hAnsi="Times New Roman" w:cs="Times New Roman"/>
          <w:sz w:val="28"/>
          <w:szCs w:val="28"/>
          <w:lang w:val="ru-RU" w:eastAsia="ru-RU"/>
        </w:rPr>
        <w:t xml:space="preserve"> </w:t>
      </w:r>
    </w:p>
    <w:p w:rsidR="00232AC0" w:rsidRPr="00D07131" w:rsidRDefault="0027175A" w:rsidP="00667BB5">
      <w:pPr>
        <w:shd w:val="clear" w:color="auto" w:fill="FFFFFF"/>
        <w:spacing w:after="0" w:line="240" w:lineRule="auto"/>
        <w:jc w:val="both"/>
        <w:rPr>
          <w:rFonts w:ascii="Times New Roman" w:hAnsi="Times New Roman" w:cs="Times New Roman"/>
          <w:sz w:val="28"/>
          <w:szCs w:val="28"/>
          <w:lang w:val="ru-RU" w:eastAsia="ru-RU"/>
        </w:rPr>
      </w:pPr>
      <w:r w:rsidRPr="00D07131">
        <w:rPr>
          <w:rFonts w:ascii="Times New Roman" w:hAnsi="Times New Roman" w:cs="Times New Roman"/>
          <w:sz w:val="28"/>
          <w:szCs w:val="28"/>
          <w:lang w:val="ru-RU" w:eastAsia="ru-RU"/>
        </w:rPr>
        <w:tab/>
      </w:r>
      <w:r w:rsidR="00974DF1" w:rsidRPr="00D07131">
        <w:rPr>
          <w:rFonts w:ascii="Times New Roman" w:hAnsi="Times New Roman" w:cs="Times New Roman"/>
          <w:sz w:val="28"/>
          <w:szCs w:val="28"/>
          <w:lang w:val="ru-RU" w:eastAsia="ru-RU"/>
        </w:rPr>
        <w:t>В</w:t>
      </w:r>
      <w:r w:rsidR="00232AC0" w:rsidRPr="00D07131">
        <w:rPr>
          <w:rFonts w:ascii="Times New Roman" w:hAnsi="Times New Roman" w:cs="Times New Roman"/>
          <w:sz w:val="28"/>
          <w:szCs w:val="28"/>
          <w:lang w:val="ru-RU" w:eastAsia="ru-RU"/>
        </w:rPr>
        <w:t xml:space="preserve"> отчете ф.</w:t>
      </w:r>
      <w:r w:rsidRPr="00D07131">
        <w:rPr>
          <w:rFonts w:ascii="Times New Roman" w:hAnsi="Times New Roman" w:cs="Times New Roman"/>
          <w:sz w:val="28"/>
          <w:szCs w:val="28"/>
          <w:lang w:val="ru-RU" w:eastAsia="ru-RU"/>
        </w:rPr>
        <w:t xml:space="preserve"> </w:t>
      </w:r>
      <w:r w:rsidR="00232AC0" w:rsidRPr="00D07131">
        <w:rPr>
          <w:rFonts w:ascii="Times New Roman" w:hAnsi="Times New Roman" w:cs="Times New Roman"/>
          <w:sz w:val="28"/>
          <w:szCs w:val="28"/>
          <w:lang w:val="ru-RU" w:eastAsia="ru-RU"/>
        </w:rPr>
        <w:t>0503130 «Баланс главног</w:t>
      </w:r>
      <w:r w:rsidR="00AC77C2" w:rsidRPr="00D07131">
        <w:rPr>
          <w:rFonts w:ascii="Times New Roman" w:hAnsi="Times New Roman" w:cs="Times New Roman"/>
          <w:sz w:val="28"/>
          <w:szCs w:val="28"/>
          <w:lang w:val="ru-RU" w:eastAsia="ru-RU"/>
        </w:rPr>
        <w:t>о получателя бюджетных средств</w:t>
      </w:r>
      <w:r w:rsidR="00232AC0" w:rsidRPr="00D07131">
        <w:rPr>
          <w:rFonts w:ascii="Times New Roman" w:hAnsi="Times New Roman" w:cs="Times New Roman"/>
          <w:sz w:val="28"/>
          <w:szCs w:val="28"/>
          <w:lang w:val="ru-RU" w:eastAsia="ru-RU"/>
        </w:rPr>
        <w:t>…..» и в отчете ф.</w:t>
      </w:r>
      <w:r w:rsidRPr="00D07131">
        <w:rPr>
          <w:rFonts w:ascii="Times New Roman" w:hAnsi="Times New Roman" w:cs="Times New Roman"/>
          <w:sz w:val="28"/>
          <w:szCs w:val="28"/>
          <w:lang w:val="ru-RU" w:eastAsia="ru-RU"/>
        </w:rPr>
        <w:t xml:space="preserve"> </w:t>
      </w:r>
      <w:r w:rsidR="00232AC0" w:rsidRPr="00D07131">
        <w:rPr>
          <w:rFonts w:ascii="Times New Roman" w:hAnsi="Times New Roman" w:cs="Times New Roman"/>
          <w:sz w:val="28"/>
          <w:szCs w:val="28"/>
          <w:lang w:val="ru-RU" w:eastAsia="ru-RU"/>
        </w:rPr>
        <w:t xml:space="preserve">0503168 « Сведения о движении нефинансовых активов» данные по строке «Основные средства» (счет 101.00) и по строке Амортизация основных средств (счет 104.00) не соответствуют данным Оборотно-сальдовой  ведомости по строке Основные средства (счет 101.00) и по строке Амортизация основных средств (счет 104.00) по состоянию на начало </w:t>
      </w:r>
      <w:r w:rsidR="00210CFF" w:rsidRPr="00D07131">
        <w:rPr>
          <w:rFonts w:ascii="Times New Roman" w:hAnsi="Times New Roman" w:cs="Times New Roman"/>
          <w:sz w:val="28"/>
          <w:szCs w:val="28"/>
          <w:lang w:val="ru-RU" w:eastAsia="ru-RU"/>
        </w:rPr>
        <w:t xml:space="preserve">2018 </w:t>
      </w:r>
      <w:r w:rsidR="00232AC0" w:rsidRPr="00D07131">
        <w:rPr>
          <w:rFonts w:ascii="Times New Roman" w:hAnsi="Times New Roman" w:cs="Times New Roman"/>
          <w:sz w:val="28"/>
          <w:szCs w:val="28"/>
          <w:lang w:val="ru-RU" w:eastAsia="ru-RU"/>
        </w:rPr>
        <w:t>года на 13 419 044,90 рублей (счет 101.00) и на 8 783 621,14 рублей (счет 104.00)</w:t>
      </w:r>
      <w:r w:rsidR="00DE04C9" w:rsidRPr="00D07131">
        <w:rPr>
          <w:rFonts w:ascii="Times New Roman" w:hAnsi="Times New Roman" w:cs="Times New Roman"/>
          <w:sz w:val="28"/>
          <w:szCs w:val="28"/>
          <w:lang w:val="ru-RU" w:eastAsia="ru-RU"/>
        </w:rPr>
        <w:t>;</w:t>
      </w:r>
    </w:p>
    <w:p w:rsidR="00802BD4" w:rsidRPr="00667BB5" w:rsidRDefault="00802BD4"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w:t>
      </w:r>
      <w:r w:rsidR="00A15CD0" w:rsidRPr="00667BB5">
        <w:rPr>
          <w:rFonts w:ascii="Times New Roman" w:hAnsi="Times New Roman" w:cs="Times New Roman"/>
          <w:sz w:val="28"/>
          <w:szCs w:val="28"/>
          <w:lang w:val="ru-RU" w:eastAsia="ru-RU"/>
        </w:rPr>
        <w:t xml:space="preserve"> установлен факт недостоверности </w:t>
      </w:r>
      <w:r w:rsidRPr="00667BB5">
        <w:rPr>
          <w:rFonts w:ascii="Times New Roman" w:hAnsi="Times New Roman" w:cs="Times New Roman"/>
          <w:sz w:val="28"/>
          <w:szCs w:val="28"/>
          <w:lang w:val="ru-RU" w:eastAsia="ru-RU"/>
        </w:rPr>
        <w:t>данны</w:t>
      </w:r>
      <w:r w:rsidR="00A15CD0" w:rsidRPr="00667BB5">
        <w:rPr>
          <w:rFonts w:ascii="Times New Roman" w:hAnsi="Times New Roman" w:cs="Times New Roman"/>
          <w:sz w:val="28"/>
          <w:szCs w:val="28"/>
          <w:lang w:val="ru-RU" w:eastAsia="ru-RU"/>
        </w:rPr>
        <w:t>х</w:t>
      </w:r>
      <w:r w:rsidRPr="00667BB5">
        <w:rPr>
          <w:rFonts w:ascii="Times New Roman" w:hAnsi="Times New Roman" w:cs="Times New Roman"/>
          <w:sz w:val="28"/>
          <w:szCs w:val="28"/>
          <w:lang w:val="ru-RU" w:eastAsia="ru-RU"/>
        </w:rPr>
        <w:t xml:space="preserve"> инвентаризации обязательств  </w:t>
      </w:r>
      <w:r w:rsidRPr="000A04DB">
        <w:rPr>
          <w:rFonts w:ascii="Times New Roman" w:hAnsi="Times New Roman" w:cs="Times New Roman"/>
          <w:b/>
          <w:sz w:val="28"/>
          <w:szCs w:val="28"/>
          <w:lang w:val="ru-RU" w:eastAsia="ru-RU"/>
        </w:rPr>
        <w:t>(пункт 2.2. и пункт 2.4 Классификатора);</w:t>
      </w:r>
    </w:p>
    <w:p w:rsidR="00802BD4" w:rsidRPr="00667BB5" w:rsidRDefault="00802BD4"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не обеспечено качественное и достоверное осуществление внутреннего финансового контроля (пункт 2.7 Классификатора).</w:t>
      </w:r>
    </w:p>
    <w:p w:rsidR="00802BD4" w:rsidRPr="00667BB5" w:rsidRDefault="00802BD4"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DE04C9" w:rsidRPr="00667BB5">
        <w:rPr>
          <w:rFonts w:ascii="Times New Roman" w:hAnsi="Times New Roman" w:cs="Times New Roman"/>
          <w:sz w:val="28"/>
          <w:szCs w:val="28"/>
          <w:lang w:val="ru-RU" w:eastAsia="ru-RU"/>
        </w:rPr>
        <w:t>- пояснения причин отклонений в годовом отчете от планового процента содержат формальные пояснения причин отклонений.</w:t>
      </w:r>
    </w:p>
    <w:p w:rsidR="009A5AA2" w:rsidRPr="00667BB5" w:rsidRDefault="000C13CB"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По результату контрольного мероприятия составлен протокол об административном правонарушении по части 1 статьи 15.11 Кодекса РФ об</w:t>
      </w:r>
      <w:r w:rsidR="0046176A">
        <w:rPr>
          <w:rFonts w:ascii="Times New Roman" w:hAnsi="Times New Roman" w:cs="Times New Roman"/>
          <w:sz w:val="28"/>
          <w:szCs w:val="28"/>
          <w:lang w:val="ru-RU" w:eastAsia="ru-RU"/>
        </w:rPr>
        <w:t xml:space="preserve"> АП </w:t>
      </w:r>
      <w:r w:rsidRPr="00667BB5">
        <w:rPr>
          <w:rFonts w:ascii="Times New Roman" w:hAnsi="Times New Roman" w:cs="Times New Roman"/>
          <w:sz w:val="28"/>
          <w:szCs w:val="28"/>
          <w:lang w:val="ru-RU" w:eastAsia="ru-RU"/>
        </w:rPr>
        <w:t xml:space="preserve">в отношении директора </w:t>
      </w:r>
      <w:r w:rsidRPr="00667BB5">
        <w:rPr>
          <w:rFonts w:ascii="Times New Roman" w:hAnsi="Times New Roman" w:cs="Times New Roman"/>
          <w:sz w:val="28"/>
          <w:szCs w:val="28"/>
          <w:lang w:val="ru-RU"/>
        </w:rPr>
        <w:t xml:space="preserve">МКУ «Департамент по обеспечению деятельности учреждений здравоохранения, физической культуры, спорта, туризма и молодежной политики Серпуховского муниципального района» Никитиной М.Е., которая постановлением мирового судьи </w:t>
      </w:r>
      <w:r w:rsidR="00EE2710" w:rsidRPr="00667BB5">
        <w:rPr>
          <w:rFonts w:ascii="Times New Roman" w:hAnsi="Times New Roman" w:cs="Times New Roman"/>
          <w:sz w:val="28"/>
          <w:szCs w:val="28"/>
          <w:lang w:val="ru-RU"/>
        </w:rPr>
        <w:t xml:space="preserve">судебного участка № 242 Серпуховского судебного района от 10.06.2019г. признана виновной с назначением штрафа в размере </w:t>
      </w:r>
      <w:r w:rsidR="00EE2710" w:rsidRPr="00511CB4">
        <w:rPr>
          <w:rFonts w:ascii="Times New Roman" w:hAnsi="Times New Roman" w:cs="Times New Roman"/>
          <w:b/>
          <w:sz w:val="28"/>
          <w:szCs w:val="28"/>
          <w:lang w:val="ru-RU"/>
        </w:rPr>
        <w:t>5 000</w:t>
      </w:r>
      <w:r w:rsidR="00EE2710" w:rsidRPr="00667BB5">
        <w:rPr>
          <w:rFonts w:ascii="Times New Roman" w:hAnsi="Times New Roman" w:cs="Times New Roman"/>
          <w:sz w:val="28"/>
          <w:szCs w:val="28"/>
          <w:lang w:val="ru-RU"/>
        </w:rPr>
        <w:t xml:space="preserve"> рублей.</w:t>
      </w:r>
      <w:r w:rsidR="00802BD4" w:rsidRPr="00667BB5">
        <w:rPr>
          <w:rFonts w:ascii="Times New Roman" w:hAnsi="Times New Roman" w:cs="Times New Roman"/>
          <w:sz w:val="28"/>
          <w:szCs w:val="28"/>
          <w:lang w:val="ru-RU" w:eastAsia="ru-RU"/>
        </w:rPr>
        <w:tab/>
      </w:r>
    </w:p>
    <w:p w:rsidR="000C13CB" w:rsidRPr="00667BB5" w:rsidRDefault="000C13CB" w:rsidP="00667BB5">
      <w:pPr>
        <w:shd w:val="clear" w:color="auto" w:fill="FFFFFF"/>
        <w:spacing w:after="0" w:line="240" w:lineRule="auto"/>
        <w:jc w:val="both"/>
        <w:rPr>
          <w:rFonts w:ascii="Times New Roman" w:hAnsi="Times New Roman" w:cs="Times New Roman"/>
          <w:sz w:val="28"/>
          <w:szCs w:val="28"/>
          <w:lang w:val="ru-RU" w:eastAsia="ru-RU"/>
        </w:rPr>
      </w:pPr>
    </w:p>
    <w:p w:rsidR="00636036" w:rsidRPr="00667BB5" w:rsidRDefault="00C4028D"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3.4.2. </w:t>
      </w:r>
      <w:r w:rsidR="00636036" w:rsidRPr="00667BB5">
        <w:rPr>
          <w:rFonts w:ascii="Times New Roman" w:hAnsi="Times New Roman" w:cs="Times New Roman"/>
          <w:b/>
          <w:sz w:val="28"/>
          <w:szCs w:val="28"/>
          <w:lang w:val="ru-RU"/>
        </w:rPr>
        <w:t>На объекте Контрольно–счетная палата Серпуховского муниципального района Московской области</w:t>
      </w:r>
      <w:r>
        <w:rPr>
          <w:rFonts w:ascii="Times New Roman" w:hAnsi="Times New Roman" w:cs="Times New Roman"/>
          <w:b/>
          <w:sz w:val="28"/>
          <w:szCs w:val="28"/>
          <w:lang w:val="ru-RU"/>
        </w:rPr>
        <w:t>.</w:t>
      </w:r>
    </w:p>
    <w:p w:rsidR="00954736" w:rsidRDefault="00954736" w:rsidP="00667BB5">
      <w:pPr>
        <w:spacing w:after="0" w:line="240" w:lineRule="auto"/>
        <w:ind w:firstLine="708"/>
        <w:jc w:val="both"/>
        <w:rPr>
          <w:rFonts w:ascii="Times New Roman" w:hAnsi="Times New Roman" w:cs="Times New Roman"/>
          <w:b/>
          <w:sz w:val="28"/>
          <w:szCs w:val="28"/>
          <w:lang w:val="ru-RU"/>
        </w:rPr>
      </w:pPr>
    </w:p>
    <w:p w:rsidR="007E45F8" w:rsidRPr="00667BB5" w:rsidRDefault="007E45F8"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030689" w:rsidRPr="002D4F81" w:rsidRDefault="00030689"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5 нарушений общих требований к бухгалтерской (финансовой) отчетности экономического субъекта, в том числе к ее составу (п.2.9 Классификатора):</w:t>
      </w:r>
    </w:p>
    <w:p w:rsidR="00030689" w:rsidRDefault="00030689"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xml:space="preserve">- </w:t>
      </w:r>
      <w:r w:rsidR="00A9553C" w:rsidRPr="00667BB5">
        <w:rPr>
          <w:rFonts w:ascii="Times New Roman" w:hAnsi="Times New Roman" w:cs="Times New Roman"/>
          <w:sz w:val="28"/>
          <w:szCs w:val="28"/>
          <w:lang w:val="ru-RU"/>
        </w:rPr>
        <w:t xml:space="preserve">в составе годовой отчетности отсутствует пояснительная записка (ф.0503160; </w:t>
      </w:r>
      <w:r w:rsidRPr="00667BB5">
        <w:rPr>
          <w:rFonts w:ascii="Times New Roman" w:hAnsi="Times New Roman" w:cs="Times New Roman"/>
          <w:sz w:val="28"/>
          <w:szCs w:val="28"/>
          <w:lang w:val="ru-RU"/>
        </w:rPr>
        <w:t>не предоставлены сведения о финансовых вложениях получателя бюджетных средств, администратора источников финансиров</w:t>
      </w:r>
      <w:r w:rsidR="00A9553C" w:rsidRPr="00667BB5">
        <w:rPr>
          <w:rFonts w:ascii="Times New Roman" w:hAnsi="Times New Roman" w:cs="Times New Roman"/>
          <w:sz w:val="28"/>
          <w:szCs w:val="28"/>
          <w:lang w:val="ru-RU"/>
        </w:rPr>
        <w:t>ания дефицита бюджета (0503171), с</w:t>
      </w:r>
      <w:r w:rsidRPr="00667BB5">
        <w:rPr>
          <w:rFonts w:ascii="Times New Roman" w:hAnsi="Times New Roman" w:cs="Times New Roman"/>
          <w:sz w:val="28"/>
          <w:szCs w:val="28"/>
          <w:lang w:val="ru-RU"/>
        </w:rPr>
        <w:t>ведения об изменении остатков валюты баланса (ф. 0503173</w:t>
      </w:r>
      <w:r w:rsidR="00A9553C" w:rsidRPr="00667BB5">
        <w:rPr>
          <w:rFonts w:ascii="Times New Roman" w:hAnsi="Times New Roman" w:cs="Times New Roman"/>
          <w:sz w:val="28"/>
          <w:szCs w:val="28"/>
          <w:lang w:val="ru-RU"/>
        </w:rPr>
        <w:t xml:space="preserve">), </w:t>
      </w:r>
      <w:r w:rsidR="00A9553C" w:rsidRPr="00667BB5">
        <w:rPr>
          <w:rFonts w:ascii="Times New Roman" w:hAnsi="Times New Roman" w:cs="Times New Roman"/>
          <w:sz w:val="28"/>
          <w:szCs w:val="28"/>
          <w:lang w:val="ru-RU" w:eastAsia="ru-RU"/>
        </w:rPr>
        <w:t>справка о суммах консолидируемых поступлений, подлежащих зачислению на счет бюджета (ф. 0503184)</w:t>
      </w:r>
      <w:r w:rsidR="00A9553C"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с</w:t>
      </w:r>
      <w:r w:rsidRPr="00667BB5">
        <w:rPr>
          <w:rFonts w:ascii="Times New Roman" w:hAnsi="Times New Roman" w:cs="Times New Roman"/>
          <w:sz w:val="28"/>
          <w:szCs w:val="28"/>
          <w:lang w:val="ru-RU" w:eastAsia="ru-RU"/>
        </w:rPr>
        <w:t>правка по консолидируемым расчетам (ф. 0503125)</w:t>
      </w:r>
      <w:r w:rsidR="00A9553C" w:rsidRPr="00667BB5">
        <w:rPr>
          <w:rFonts w:ascii="Times New Roman" w:hAnsi="Times New Roman" w:cs="Times New Roman"/>
          <w:sz w:val="28"/>
          <w:szCs w:val="28"/>
          <w:lang w:val="ru-RU" w:eastAsia="ru-RU"/>
        </w:rPr>
        <w:t>;</w:t>
      </w:r>
    </w:p>
    <w:p w:rsidR="002D4F81" w:rsidRPr="00667BB5" w:rsidRDefault="002D4F81" w:rsidP="00667BB5">
      <w:pPr>
        <w:spacing w:after="0" w:line="240" w:lineRule="auto"/>
        <w:ind w:firstLine="709"/>
        <w:jc w:val="both"/>
        <w:rPr>
          <w:rFonts w:ascii="Times New Roman" w:hAnsi="Times New Roman" w:cs="Times New Roman"/>
          <w:sz w:val="28"/>
          <w:szCs w:val="28"/>
          <w:lang w:val="ru-RU" w:eastAsia="ru-RU"/>
        </w:rPr>
      </w:pPr>
    </w:p>
    <w:p w:rsidR="00030689" w:rsidRPr="002D4F81" w:rsidRDefault="00A9553C" w:rsidP="00667BB5">
      <w:pPr>
        <w:shd w:val="clear" w:color="auto" w:fill="FFFFFF"/>
        <w:spacing w:after="0" w:line="240" w:lineRule="auto"/>
        <w:ind w:firstLine="708"/>
        <w:jc w:val="both"/>
        <w:rPr>
          <w:rFonts w:ascii="Times New Roman" w:hAnsi="Times New Roman" w:cs="Times New Roman"/>
          <w:b/>
          <w:sz w:val="28"/>
          <w:szCs w:val="28"/>
          <w:lang w:val="ru-RU" w:eastAsia="ru-RU"/>
        </w:rPr>
      </w:pPr>
      <w:r w:rsidRPr="002D4F81">
        <w:rPr>
          <w:rFonts w:ascii="Times New Roman" w:hAnsi="Times New Roman" w:cs="Times New Roman"/>
          <w:b/>
          <w:sz w:val="28"/>
          <w:szCs w:val="28"/>
          <w:lang w:val="ru-RU" w:eastAsia="ru-RU"/>
        </w:rPr>
        <w:t>1 н</w:t>
      </w:r>
      <w:r w:rsidR="00030689" w:rsidRPr="002D4F81">
        <w:rPr>
          <w:rFonts w:ascii="Times New Roman" w:hAnsi="Times New Roman" w:cs="Times New Roman"/>
          <w:b/>
          <w:sz w:val="28"/>
          <w:szCs w:val="28"/>
          <w:lang w:val="ru-RU" w:eastAsia="ru-RU"/>
        </w:rPr>
        <w:t>арушени</w:t>
      </w:r>
      <w:r w:rsidRPr="002D4F81">
        <w:rPr>
          <w:rFonts w:ascii="Times New Roman" w:hAnsi="Times New Roman" w:cs="Times New Roman"/>
          <w:b/>
          <w:sz w:val="28"/>
          <w:szCs w:val="28"/>
          <w:lang w:val="ru-RU" w:eastAsia="ru-RU"/>
        </w:rPr>
        <w:t>е</w:t>
      </w:r>
      <w:r w:rsidR="00030689" w:rsidRPr="002D4F81">
        <w:rPr>
          <w:rFonts w:ascii="Times New Roman" w:hAnsi="Times New Roman" w:cs="Times New Roman"/>
          <w:b/>
          <w:sz w:val="28"/>
          <w:szCs w:val="28"/>
          <w:lang w:val="ru-RU" w:eastAsia="ru-RU"/>
        </w:rPr>
        <w:t xml:space="preserve"> ведения бухгалтерского учета, составления и предоставления бухгалтерской (финансовой) отчетности (раздел 2 Классификатора):</w:t>
      </w:r>
    </w:p>
    <w:p w:rsidR="00030689" w:rsidRPr="00667BB5" w:rsidRDefault="00030689"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366812"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8" w:history="1">
        <w:r w:rsidRPr="00667BB5">
          <w:rPr>
            <w:rFonts w:ascii="Times New Roman" w:hAnsi="Times New Roman" w:cs="Times New Roman"/>
            <w:sz w:val="28"/>
            <w:szCs w:val="28"/>
            <w:lang w:val="ru-RU"/>
          </w:rPr>
          <w:t>классификатору</w:t>
        </w:r>
      </w:hyperlink>
      <w:r w:rsidRPr="00667BB5">
        <w:rPr>
          <w:rFonts w:ascii="Times New Roman" w:hAnsi="Times New Roman" w:cs="Times New Roman"/>
          <w:sz w:val="28"/>
          <w:szCs w:val="28"/>
          <w:lang w:val="ru-RU"/>
        </w:rPr>
        <w:t xml:space="preserve"> единиц измерения.</w:t>
      </w:r>
    </w:p>
    <w:p w:rsidR="00366812" w:rsidRPr="00667BB5" w:rsidRDefault="00366812"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p>
    <w:p w:rsidR="001E2D31" w:rsidRPr="00667BB5" w:rsidRDefault="00366812" w:rsidP="00667BB5">
      <w:pPr>
        <w:shd w:val="clear" w:color="auto" w:fill="FFFFFF"/>
        <w:spacing w:after="0" w:line="240" w:lineRule="auto"/>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ab/>
      </w:r>
      <w:r w:rsidR="003531E6" w:rsidRPr="003531E6">
        <w:rPr>
          <w:rFonts w:ascii="Times New Roman" w:hAnsi="Times New Roman" w:cs="Times New Roman"/>
          <w:b/>
          <w:sz w:val="28"/>
          <w:szCs w:val="28"/>
          <w:lang w:val="ru-RU"/>
        </w:rPr>
        <w:t>3.4.3.</w:t>
      </w:r>
      <w:r w:rsidR="003531E6">
        <w:rPr>
          <w:rFonts w:ascii="Times New Roman" w:hAnsi="Times New Roman" w:cs="Times New Roman"/>
          <w:sz w:val="28"/>
          <w:szCs w:val="28"/>
          <w:lang w:val="ru-RU"/>
        </w:rPr>
        <w:t xml:space="preserve"> </w:t>
      </w:r>
      <w:r w:rsidRPr="00667BB5">
        <w:rPr>
          <w:rFonts w:ascii="Times New Roman" w:hAnsi="Times New Roman" w:cs="Times New Roman"/>
          <w:b/>
          <w:sz w:val="28"/>
          <w:szCs w:val="28"/>
          <w:lang w:val="ru-RU"/>
        </w:rPr>
        <w:t>На объекте МКУ «Управление культуры Серпуховского муниципального района»</w:t>
      </w:r>
      <w:r w:rsidR="001E2D31" w:rsidRPr="00667BB5">
        <w:rPr>
          <w:rFonts w:ascii="Times New Roman" w:hAnsi="Times New Roman" w:cs="Times New Roman"/>
          <w:b/>
          <w:sz w:val="28"/>
          <w:szCs w:val="28"/>
          <w:lang w:val="ru-RU"/>
        </w:rPr>
        <w:t>.</w:t>
      </w:r>
    </w:p>
    <w:p w:rsidR="001E2D31" w:rsidRDefault="001E2D31" w:rsidP="00667BB5">
      <w:pPr>
        <w:shd w:val="clear" w:color="auto" w:fill="FFFFFF"/>
        <w:spacing w:after="0" w:line="240" w:lineRule="auto"/>
        <w:jc w:val="both"/>
        <w:rPr>
          <w:rFonts w:ascii="Times New Roman" w:hAnsi="Times New Roman" w:cs="Times New Roman"/>
          <w:b/>
          <w:sz w:val="28"/>
          <w:szCs w:val="28"/>
          <w:lang w:val="ru-RU"/>
        </w:rPr>
      </w:pPr>
    </w:p>
    <w:p w:rsidR="00954736" w:rsidRPr="00667BB5" w:rsidRDefault="00954736" w:rsidP="00954736">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1E2D31" w:rsidRPr="002D4F81" w:rsidRDefault="001E2D31"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 нарушение общих требований к бухгалтерской (финансовой) отчетности экономического субъекта, в том числе к ее составу (п.2.9 Классификатора):</w:t>
      </w:r>
    </w:p>
    <w:p w:rsidR="001E2D31" w:rsidRDefault="001E2D31"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пояснительной записки (ф.0503160) не представлены ряд таблиц;</w:t>
      </w:r>
    </w:p>
    <w:p w:rsidR="002D4F81" w:rsidRPr="00667BB5" w:rsidRDefault="002D4F81" w:rsidP="00667BB5">
      <w:pPr>
        <w:spacing w:after="0" w:line="240" w:lineRule="auto"/>
        <w:ind w:firstLine="709"/>
        <w:jc w:val="both"/>
        <w:rPr>
          <w:rFonts w:ascii="Times New Roman" w:hAnsi="Times New Roman" w:cs="Times New Roman"/>
          <w:sz w:val="28"/>
          <w:szCs w:val="28"/>
          <w:lang w:val="ru-RU" w:eastAsia="ru-RU"/>
        </w:rPr>
      </w:pPr>
    </w:p>
    <w:p w:rsidR="001E2D31" w:rsidRPr="002D4F81" w:rsidRDefault="001E2D31" w:rsidP="00667BB5">
      <w:pPr>
        <w:autoSpaceDE w:val="0"/>
        <w:autoSpaceDN w:val="0"/>
        <w:adjustRightInd w:val="0"/>
        <w:spacing w:after="0" w:line="240" w:lineRule="auto"/>
        <w:jc w:val="both"/>
        <w:rPr>
          <w:rFonts w:ascii="Times New Roman" w:hAnsi="Times New Roman" w:cs="Times New Roman"/>
          <w:b/>
          <w:sz w:val="28"/>
          <w:szCs w:val="28"/>
          <w:lang w:val="ru-RU" w:eastAsia="ru-RU"/>
        </w:rPr>
      </w:pPr>
      <w:r w:rsidRPr="00667BB5">
        <w:rPr>
          <w:rFonts w:ascii="Times New Roman" w:hAnsi="Times New Roman" w:cs="Times New Roman"/>
          <w:sz w:val="28"/>
          <w:szCs w:val="28"/>
          <w:lang w:val="ru-RU" w:eastAsia="ru-RU"/>
        </w:rPr>
        <w:tab/>
      </w:r>
      <w:r w:rsidR="00FA6369" w:rsidRPr="002D4F81">
        <w:rPr>
          <w:rFonts w:ascii="Times New Roman" w:hAnsi="Times New Roman" w:cs="Times New Roman"/>
          <w:b/>
          <w:sz w:val="28"/>
          <w:szCs w:val="28"/>
          <w:lang w:val="ru-RU" w:eastAsia="ru-RU"/>
        </w:rPr>
        <w:t>1 н</w:t>
      </w:r>
      <w:r w:rsidRPr="002D4F81">
        <w:rPr>
          <w:rFonts w:ascii="Times New Roman" w:hAnsi="Times New Roman" w:cs="Times New Roman"/>
          <w:b/>
          <w:sz w:val="28"/>
          <w:szCs w:val="28"/>
          <w:lang w:val="ru-RU" w:eastAsia="ru-RU"/>
        </w:rPr>
        <w:t>арушени</w:t>
      </w:r>
      <w:r w:rsidR="00FA6369" w:rsidRPr="002D4F81">
        <w:rPr>
          <w:rFonts w:ascii="Times New Roman" w:hAnsi="Times New Roman" w:cs="Times New Roman"/>
          <w:b/>
          <w:sz w:val="28"/>
          <w:szCs w:val="28"/>
          <w:lang w:val="ru-RU" w:eastAsia="ru-RU"/>
        </w:rPr>
        <w:t>е</w:t>
      </w:r>
      <w:r w:rsidRPr="002D4F81">
        <w:rPr>
          <w:rFonts w:ascii="Times New Roman" w:hAnsi="Times New Roman" w:cs="Times New Roman"/>
          <w:b/>
          <w:sz w:val="28"/>
          <w:szCs w:val="28"/>
          <w:lang w:val="ru-RU" w:eastAsia="ru-RU"/>
        </w:rPr>
        <w:t xml:space="preserve"> ведения бухгалтерского учета, составления и предоставления бухгалтерской (финансовой) отчетности</w:t>
      </w:r>
      <w:r w:rsidR="002D4F81">
        <w:rPr>
          <w:rFonts w:ascii="Times New Roman" w:hAnsi="Times New Roman" w:cs="Times New Roman"/>
          <w:b/>
          <w:sz w:val="28"/>
          <w:szCs w:val="28"/>
          <w:lang w:val="ru-RU" w:eastAsia="ru-RU"/>
        </w:rPr>
        <w:t xml:space="preserve"> </w:t>
      </w:r>
      <w:r w:rsidRPr="002D4F81">
        <w:rPr>
          <w:rFonts w:ascii="Times New Roman" w:hAnsi="Times New Roman" w:cs="Times New Roman"/>
          <w:b/>
          <w:sz w:val="28"/>
          <w:szCs w:val="28"/>
          <w:lang w:val="ru-RU" w:eastAsia="ru-RU"/>
        </w:rPr>
        <w:t>(раздел 2 Классификатора):</w:t>
      </w:r>
    </w:p>
    <w:p w:rsidR="001E2D31" w:rsidRPr="00667BB5" w:rsidRDefault="001E2D31"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FA6369"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9" w:history="1">
        <w:r w:rsidRPr="00667BB5">
          <w:rPr>
            <w:rFonts w:ascii="Times New Roman" w:hAnsi="Times New Roman" w:cs="Times New Roman"/>
            <w:sz w:val="28"/>
            <w:szCs w:val="28"/>
            <w:lang w:val="ru-RU"/>
          </w:rPr>
          <w:t>классификатору</w:t>
        </w:r>
      </w:hyperlink>
      <w:r w:rsidRPr="00667BB5">
        <w:rPr>
          <w:rFonts w:ascii="Times New Roman" w:hAnsi="Times New Roman" w:cs="Times New Roman"/>
          <w:sz w:val="28"/>
          <w:szCs w:val="28"/>
          <w:lang w:val="ru-RU"/>
        </w:rPr>
        <w:t xml:space="preserve"> единиц измерения.</w:t>
      </w:r>
    </w:p>
    <w:p w:rsidR="00262AFA" w:rsidRPr="00667BB5" w:rsidRDefault="001E2D31"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p>
    <w:p w:rsidR="00262AFA" w:rsidRPr="00667BB5" w:rsidRDefault="00F67F41"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3.4.4. </w:t>
      </w:r>
      <w:r w:rsidR="00262AFA" w:rsidRPr="00667BB5">
        <w:rPr>
          <w:rFonts w:ascii="Times New Roman" w:hAnsi="Times New Roman" w:cs="Times New Roman"/>
          <w:b/>
          <w:sz w:val="28"/>
          <w:szCs w:val="28"/>
          <w:lang w:val="ru-RU"/>
        </w:rPr>
        <w:t>На объекте Совет депутатов Серпуховского муниципального района Московской области:</w:t>
      </w:r>
    </w:p>
    <w:p w:rsidR="00262AFA" w:rsidRPr="00667BB5" w:rsidRDefault="00262AFA" w:rsidP="00667BB5">
      <w:pPr>
        <w:spacing w:after="0" w:line="240" w:lineRule="auto"/>
        <w:ind w:firstLine="708"/>
        <w:jc w:val="both"/>
        <w:rPr>
          <w:rFonts w:ascii="Times New Roman" w:hAnsi="Times New Roman" w:cs="Times New Roman"/>
          <w:b/>
          <w:sz w:val="28"/>
          <w:szCs w:val="28"/>
          <w:lang w:val="ru-RU"/>
        </w:rPr>
      </w:pPr>
    </w:p>
    <w:p w:rsidR="004B35D8" w:rsidRPr="00667BB5" w:rsidRDefault="004B35D8"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262AFA" w:rsidRPr="002D4F81" w:rsidRDefault="004B35D8" w:rsidP="00667BB5">
      <w:pPr>
        <w:shd w:val="clear" w:color="auto" w:fill="FFFFFF"/>
        <w:spacing w:after="0" w:line="240" w:lineRule="auto"/>
        <w:ind w:firstLine="708"/>
        <w:jc w:val="both"/>
        <w:rPr>
          <w:rFonts w:ascii="Times New Roman" w:hAnsi="Times New Roman" w:cs="Times New Roman"/>
          <w:b/>
          <w:sz w:val="28"/>
          <w:szCs w:val="28"/>
          <w:lang w:val="ru-RU" w:eastAsia="ru-RU"/>
        </w:rPr>
      </w:pPr>
      <w:r w:rsidRPr="002D4F81">
        <w:rPr>
          <w:rFonts w:ascii="Times New Roman" w:hAnsi="Times New Roman" w:cs="Times New Roman"/>
          <w:b/>
          <w:sz w:val="28"/>
          <w:szCs w:val="28"/>
          <w:lang w:val="ru-RU" w:eastAsia="ru-RU"/>
        </w:rPr>
        <w:lastRenderedPageBreak/>
        <w:t>2 н</w:t>
      </w:r>
      <w:r w:rsidR="00262AFA" w:rsidRPr="002D4F81">
        <w:rPr>
          <w:rFonts w:ascii="Times New Roman" w:hAnsi="Times New Roman" w:cs="Times New Roman"/>
          <w:b/>
          <w:sz w:val="28"/>
          <w:szCs w:val="28"/>
          <w:lang w:val="ru-RU" w:eastAsia="ru-RU"/>
        </w:rPr>
        <w:t>арушения ведения бухгалтерского учета, составления и предоставления бухгалтерской (финансовой) отчетности (раздел 2 Классификатора):</w:t>
      </w:r>
    </w:p>
    <w:p w:rsidR="00262AFA" w:rsidRPr="00667BB5" w:rsidRDefault="00262AFA"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D72EE9"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10" w:history="1">
        <w:r w:rsidRPr="00667BB5">
          <w:rPr>
            <w:rFonts w:ascii="Times New Roman" w:hAnsi="Times New Roman" w:cs="Times New Roman"/>
            <w:sz w:val="28"/>
            <w:szCs w:val="28"/>
            <w:lang w:val="ru-RU"/>
          </w:rPr>
          <w:t>классификатору</w:t>
        </w:r>
      </w:hyperlink>
      <w:r w:rsidR="00D72EE9" w:rsidRPr="00667BB5">
        <w:rPr>
          <w:rFonts w:ascii="Times New Roman" w:hAnsi="Times New Roman" w:cs="Times New Roman"/>
          <w:sz w:val="28"/>
          <w:szCs w:val="28"/>
          <w:lang w:val="ru-RU"/>
        </w:rPr>
        <w:t xml:space="preserve"> единиц измерения; </w:t>
      </w:r>
      <w:r w:rsidRPr="00667BB5">
        <w:rPr>
          <w:rFonts w:ascii="Times New Roman" w:hAnsi="Times New Roman" w:cs="Times New Roman"/>
          <w:sz w:val="28"/>
          <w:szCs w:val="28"/>
          <w:lang w:val="ru-RU"/>
        </w:rPr>
        <w:t>пояснительная записка не содержит</w:t>
      </w:r>
      <w:r w:rsidR="00D72EE9" w:rsidRPr="00667BB5">
        <w:rPr>
          <w:rFonts w:ascii="Times New Roman" w:hAnsi="Times New Roman" w:cs="Times New Roman"/>
          <w:sz w:val="28"/>
          <w:szCs w:val="28"/>
          <w:lang w:val="ru-RU"/>
        </w:rPr>
        <w:t xml:space="preserve"> ряд таблиц;</w:t>
      </w:r>
    </w:p>
    <w:p w:rsidR="00D120C2" w:rsidRPr="00667BB5" w:rsidRDefault="00D120C2" w:rsidP="00667BB5">
      <w:pPr>
        <w:shd w:val="clear" w:color="auto" w:fill="FFFFFF"/>
        <w:spacing w:after="0" w:line="240" w:lineRule="auto"/>
        <w:jc w:val="both"/>
        <w:rPr>
          <w:rFonts w:ascii="Times New Roman" w:hAnsi="Times New Roman" w:cs="Times New Roman"/>
          <w:sz w:val="28"/>
          <w:szCs w:val="28"/>
          <w:lang w:val="ru-RU"/>
        </w:rPr>
      </w:pPr>
    </w:p>
    <w:p w:rsidR="00076F82" w:rsidRPr="00667BB5" w:rsidRDefault="00842AFE"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3.4.5. </w:t>
      </w:r>
      <w:r w:rsidR="00076F82" w:rsidRPr="00667BB5">
        <w:rPr>
          <w:rFonts w:ascii="Times New Roman" w:hAnsi="Times New Roman" w:cs="Times New Roman"/>
          <w:b/>
          <w:sz w:val="28"/>
          <w:szCs w:val="28"/>
          <w:lang w:val="ru-RU"/>
        </w:rPr>
        <w:t>На объекте Администрация Серпуховского муниципального района, МКУ Серпуховского муниципального района «Управление по обеспечению деятельности Администрации Серпуховского муниципального района».</w:t>
      </w:r>
    </w:p>
    <w:p w:rsidR="00076F82" w:rsidRPr="00667BB5" w:rsidRDefault="00076F82" w:rsidP="00667BB5">
      <w:pPr>
        <w:spacing w:after="0" w:line="240" w:lineRule="auto"/>
        <w:ind w:firstLine="708"/>
        <w:jc w:val="both"/>
        <w:rPr>
          <w:rFonts w:ascii="Times New Roman" w:hAnsi="Times New Roman" w:cs="Times New Roman"/>
          <w:b/>
          <w:sz w:val="28"/>
          <w:szCs w:val="28"/>
          <w:lang w:val="ru-RU"/>
        </w:rPr>
      </w:pPr>
    </w:p>
    <w:p w:rsidR="00BE486A" w:rsidRPr="00667BB5" w:rsidRDefault="00BE486A"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076F82" w:rsidRPr="00B37E21" w:rsidRDefault="0077405B"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w:t>
      </w:r>
      <w:r w:rsidR="00667950" w:rsidRPr="00B37E21">
        <w:rPr>
          <w:rFonts w:ascii="Times New Roman" w:hAnsi="Times New Roman" w:cs="Times New Roman"/>
          <w:b/>
          <w:sz w:val="28"/>
          <w:szCs w:val="28"/>
          <w:lang w:val="ru-RU"/>
        </w:rPr>
        <w:t xml:space="preserve"> н</w:t>
      </w:r>
      <w:r w:rsidR="00076F82" w:rsidRPr="00B37E21">
        <w:rPr>
          <w:rFonts w:ascii="Times New Roman" w:hAnsi="Times New Roman" w:cs="Times New Roman"/>
          <w:b/>
          <w:sz w:val="28"/>
          <w:szCs w:val="28"/>
          <w:lang w:val="ru-RU"/>
        </w:rPr>
        <w:t>арушени</w:t>
      </w:r>
      <w:r w:rsidRPr="00B37E21">
        <w:rPr>
          <w:rFonts w:ascii="Times New Roman" w:hAnsi="Times New Roman" w:cs="Times New Roman"/>
          <w:b/>
          <w:sz w:val="28"/>
          <w:szCs w:val="28"/>
          <w:lang w:val="ru-RU"/>
        </w:rPr>
        <w:t>е</w:t>
      </w:r>
      <w:r w:rsidR="00076F82" w:rsidRPr="00B37E21">
        <w:rPr>
          <w:rFonts w:ascii="Times New Roman" w:hAnsi="Times New Roman" w:cs="Times New Roman"/>
          <w:b/>
          <w:sz w:val="28"/>
          <w:szCs w:val="28"/>
          <w:lang w:val="ru-RU"/>
        </w:rPr>
        <w:t xml:space="preserve"> общих требований к бухгалтерской (финансовой) отчетности экономического субъекта, в том числе к ее составу </w:t>
      </w:r>
      <w:r w:rsidR="00AD13BD">
        <w:rPr>
          <w:rFonts w:ascii="Times New Roman" w:hAnsi="Times New Roman" w:cs="Times New Roman"/>
          <w:b/>
          <w:sz w:val="28"/>
          <w:szCs w:val="28"/>
          <w:lang w:val="ru-RU"/>
        </w:rPr>
        <w:t xml:space="preserve">                 </w:t>
      </w:r>
      <w:r w:rsidR="00076F82" w:rsidRPr="00B37E21">
        <w:rPr>
          <w:rFonts w:ascii="Times New Roman" w:hAnsi="Times New Roman" w:cs="Times New Roman"/>
          <w:b/>
          <w:sz w:val="28"/>
          <w:szCs w:val="28"/>
          <w:lang w:val="ru-RU"/>
        </w:rPr>
        <w:t>(п.2.9 Классификатора):</w:t>
      </w:r>
    </w:p>
    <w:p w:rsidR="00076F82" w:rsidRPr="00667BB5" w:rsidRDefault="0077405B"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076F82" w:rsidRPr="00667BB5">
        <w:rPr>
          <w:rFonts w:ascii="Times New Roman" w:hAnsi="Times New Roman" w:cs="Times New Roman"/>
          <w:sz w:val="28"/>
          <w:szCs w:val="28"/>
          <w:lang w:val="ru-RU"/>
        </w:rPr>
        <w:t>в составе бюджетной отчетности не представлена пояснительная записка (ф.0503160);</w:t>
      </w:r>
      <w:r w:rsidRPr="00667BB5">
        <w:rPr>
          <w:rFonts w:ascii="Times New Roman" w:hAnsi="Times New Roman" w:cs="Times New Roman"/>
          <w:sz w:val="28"/>
          <w:szCs w:val="28"/>
          <w:lang w:val="ru-RU"/>
        </w:rPr>
        <w:t xml:space="preserve"> с</w:t>
      </w:r>
      <w:r w:rsidR="00076F82" w:rsidRPr="00667BB5">
        <w:rPr>
          <w:rFonts w:ascii="Times New Roman" w:hAnsi="Times New Roman" w:cs="Times New Roman"/>
          <w:sz w:val="28"/>
          <w:szCs w:val="28"/>
          <w:lang w:val="ru-RU"/>
        </w:rPr>
        <w:t>ведения о принятых и неисполненных обязательствах получателя бюджетных средств (ф.0503175);</w:t>
      </w:r>
      <w:r w:rsidRPr="00667BB5">
        <w:rPr>
          <w:rFonts w:ascii="Times New Roman" w:hAnsi="Times New Roman" w:cs="Times New Roman"/>
          <w:sz w:val="28"/>
          <w:szCs w:val="28"/>
          <w:lang w:val="ru-RU"/>
        </w:rPr>
        <w:t xml:space="preserve"> с</w:t>
      </w:r>
      <w:r w:rsidR="00076F82" w:rsidRPr="00667BB5">
        <w:rPr>
          <w:rFonts w:ascii="Times New Roman" w:hAnsi="Times New Roman" w:cs="Times New Roman"/>
          <w:sz w:val="28"/>
          <w:szCs w:val="28"/>
          <w:lang w:val="ru-RU"/>
        </w:rPr>
        <w:t>ведения об остатках денежных средств на счетах получателя бюджетных средств (ф.0503178);</w:t>
      </w:r>
      <w:r w:rsidRPr="00667BB5">
        <w:rPr>
          <w:rFonts w:ascii="Times New Roman" w:hAnsi="Times New Roman" w:cs="Times New Roman"/>
          <w:sz w:val="28"/>
          <w:szCs w:val="28"/>
          <w:lang w:val="ru-RU"/>
        </w:rPr>
        <w:t xml:space="preserve"> с</w:t>
      </w:r>
      <w:r w:rsidR="00076F82" w:rsidRPr="00667BB5">
        <w:rPr>
          <w:rFonts w:ascii="Times New Roman" w:hAnsi="Times New Roman" w:cs="Times New Roman"/>
          <w:sz w:val="28"/>
          <w:szCs w:val="28"/>
          <w:lang w:val="ru-RU" w:eastAsia="ru-RU"/>
        </w:rPr>
        <w:t>правка по консолидируемым расчетам (ф. 0503125).</w:t>
      </w:r>
      <w:r w:rsidR="00076F82" w:rsidRPr="00667BB5">
        <w:rPr>
          <w:rFonts w:ascii="Times New Roman" w:hAnsi="Times New Roman" w:cs="Times New Roman"/>
          <w:sz w:val="28"/>
          <w:szCs w:val="28"/>
          <w:lang w:val="ru-RU"/>
        </w:rPr>
        <w:tab/>
      </w:r>
    </w:p>
    <w:p w:rsidR="0017224F" w:rsidRPr="00667BB5" w:rsidRDefault="0017224F" w:rsidP="00667BB5">
      <w:pPr>
        <w:spacing w:after="0" w:line="240" w:lineRule="auto"/>
        <w:ind w:firstLine="709"/>
        <w:jc w:val="both"/>
        <w:rPr>
          <w:rFonts w:ascii="Times New Roman" w:hAnsi="Times New Roman" w:cs="Times New Roman"/>
          <w:b/>
          <w:sz w:val="28"/>
          <w:szCs w:val="28"/>
          <w:lang w:val="ru-RU"/>
        </w:rPr>
      </w:pPr>
    </w:p>
    <w:p w:rsidR="00076F82" w:rsidRPr="00871858" w:rsidRDefault="0017224F"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4</w:t>
      </w:r>
      <w:r w:rsidRPr="00871858">
        <w:rPr>
          <w:rFonts w:ascii="Times New Roman" w:hAnsi="Times New Roman" w:cs="Times New Roman"/>
          <w:b/>
          <w:sz w:val="28"/>
          <w:szCs w:val="28"/>
          <w:lang w:val="ru-RU"/>
        </w:rPr>
        <w:t xml:space="preserve"> н</w:t>
      </w:r>
      <w:r w:rsidR="00076F82" w:rsidRPr="00871858">
        <w:rPr>
          <w:rFonts w:ascii="Times New Roman" w:hAnsi="Times New Roman" w:cs="Times New Roman"/>
          <w:b/>
          <w:sz w:val="28"/>
          <w:szCs w:val="28"/>
          <w:lang w:val="ru-RU"/>
        </w:rPr>
        <w:t>арушения общих требований к бухгалтерской (финансовой) отчетности экономического субъекта, в том числе к ее составу (п.2.9 Классификатора)</w:t>
      </w:r>
      <w:r w:rsidRPr="00871858">
        <w:rPr>
          <w:rFonts w:ascii="Times New Roman" w:hAnsi="Times New Roman" w:cs="Times New Roman"/>
          <w:b/>
          <w:sz w:val="28"/>
          <w:szCs w:val="28"/>
          <w:lang w:val="ru-RU"/>
        </w:rPr>
        <w:t>:</w:t>
      </w:r>
    </w:p>
    <w:p w:rsidR="00076F82" w:rsidRPr="00667BB5" w:rsidRDefault="00076F82"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17224F"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11" w:history="1">
        <w:r w:rsidRPr="00667BB5">
          <w:rPr>
            <w:rFonts w:ascii="Times New Roman" w:hAnsi="Times New Roman" w:cs="Times New Roman"/>
            <w:sz w:val="28"/>
            <w:szCs w:val="28"/>
            <w:lang w:val="ru-RU"/>
          </w:rPr>
          <w:t>классификатору</w:t>
        </w:r>
      </w:hyperlink>
      <w:r w:rsidR="0017224F" w:rsidRPr="00667BB5">
        <w:rPr>
          <w:rFonts w:ascii="Times New Roman" w:hAnsi="Times New Roman" w:cs="Times New Roman"/>
          <w:sz w:val="28"/>
          <w:szCs w:val="28"/>
          <w:lang w:val="ru-RU"/>
        </w:rPr>
        <w:t xml:space="preserve"> единиц измерения;</w:t>
      </w:r>
    </w:p>
    <w:p w:rsidR="0017224F" w:rsidRPr="00667BB5" w:rsidRDefault="0017224F"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 в графе 9 формы 0503164 не раскрыты причины отклонений, в связи с отсутствием пояснительной записки;</w:t>
      </w:r>
    </w:p>
    <w:p w:rsidR="00076F82" w:rsidRPr="00667BB5" w:rsidRDefault="0017224F"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t xml:space="preserve">- </w:t>
      </w:r>
      <w:r w:rsidR="00076F82" w:rsidRPr="00667BB5">
        <w:rPr>
          <w:rFonts w:ascii="Times New Roman" w:hAnsi="Times New Roman" w:cs="Times New Roman"/>
          <w:sz w:val="28"/>
          <w:szCs w:val="28"/>
          <w:lang w:val="ru-RU"/>
        </w:rPr>
        <w:t xml:space="preserve">в форме </w:t>
      </w:r>
      <w:r w:rsidRPr="00667BB5">
        <w:rPr>
          <w:rFonts w:ascii="Times New Roman" w:hAnsi="Times New Roman" w:cs="Times New Roman"/>
          <w:sz w:val="28"/>
          <w:szCs w:val="28"/>
          <w:lang w:val="ru-RU"/>
        </w:rPr>
        <w:t xml:space="preserve">01503163, </w:t>
      </w:r>
      <w:r w:rsidR="00076F82" w:rsidRPr="00667BB5">
        <w:rPr>
          <w:rFonts w:ascii="Times New Roman" w:hAnsi="Times New Roman" w:cs="Times New Roman"/>
          <w:sz w:val="28"/>
          <w:szCs w:val="28"/>
          <w:lang w:val="ru-RU"/>
        </w:rPr>
        <w:t>в</w:t>
      </w:r>
      <w:r w:rsidR="00076F82" w:rsidRPr="00667BB5">
        <w:rPr>
          <w:rFonts w:ascii="Times New Roman" w:hAnsi="Times New Roman" w:cs="Times New Roman"/>
          <w:sz w:val="28"/>
          <w:szCs w:val="28"/>
          <w:lang w:val="ru-RU" w:eastAsia="ru-RU"/>
        </w:rPr>
        <w:t xml:space="preserve"> графе 1 не указаны коды целевой статьи, вид расхода, по бюджетной классификации Российской Федерации, по которым в отчетном периоде осуществлялись изменения;</w:t>
      </w:r>
      <w:r w:rsidRPr="00667BB5">
        <w:rPr>
          <w:rFonts w:ascii="Times New Roman" w:hAnsi="Times New Roman" w:cs="Times New Roman"/>
          <w:sz w:val="28"/>
          <w:szCs w:val="28"/>
          <w:lang w:val="ru-RU" w:eastAsia="ru-RU"/>
        </w:rPr>
        <w:t xml:space="preserve"> </w:t>
      </w:r>
      <w:r w:rsidR="00076F82" w:rsidRPr="00667BB5">
        <w:rPr>
          <w:rFonts w:ascii="Times New Roman" w:hAnsi="Times New Roman" w:cs="Times New Roman"/>
          <w:sz w:val="28"/>
          <w:szCs w:val="28"/>
          <w:lang w:val="ru-RU" w:eastAsia="ru-RU"/>
        </w:rPr>
        <w:t xml:space="preserve">в графе 5 не указываются причины внесенных уточнений со ссылкой на правовые основания их внесения (статьи Бюджетного </w:t>
      </w:r>
      <w:hyperlink r:id="rId12" w:history="1">
        <w:r w:rsidR="00076F82" w:rsidRPr="00667BB5">
          <w:rPr>
            <w:rFonts w:ascii="Times New Roman" w:hAnsi="Times New Roman" w:cs="Times New Roman"/>
            <w:sz w:val="28"/>
            <w:szCs w:val="28"/>
            <w:lang w:val="ru-RU" w:eastAsia="ru-RU"/>
          </w:rPr>
          <w:t>кодекса</w:t>
        </w:r>
      </w:hyperlink>
      <w:r w:rsidR="00076F82" w:rsidRPr="00667BB5">
        <w:rPr>
          <w:rFonts w:ascii="Times New Roman" w:hAnsi="Times New Roman" w:cs="Times New Roman"/>
          <w:sz w:val="28"/>
          <w:szCs w:val="28"/>
          <w:lang w:val="ru-RU" w:eastAsia="ru-RU"/>
        </w:rPr>
        <w:t xml:space="preserve"> Российской Федерации и закона (реше</w:t>
      </w:r>
      <w:r w:rsidRPr="00667BB5">
        <w:rPr>
          <w:rFonts w:ascii="Times New Roman" w:hAnsi="Times New Roman" w:cs="Times New Roman"/>
          <w:sz w:val="28"/>
          <w:szCs w:val="28"/>
          <w:lang w:val="ru-RU" w:eastAsia="ru-RU"/>
        </w:rPr>
        <w:t>ния) о соответствующем бюджете);</w:t>
      </w:r>
    </w:p>
    <w:p w:rsidR="00076F82" w:rsidRPr="00667BB5" w:rsidRDefault="0017224F" w:rsidP="00667BB5">
      <w:pPr>
        <w:shd w:val="clear" w:color="auto" w:fill="FFFFFF"/>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xml:space="preserve">-  </w:t>
      </w:r>
      <w:r w:rsidR="00076F82" w:rsidRPr="00667BB5">
        <w:rPr>
          <w:rFonts w:ascii="Times New Roman" w:hAnsi="Times New Roman" w:cs="Times New Roman"/>
          <w:sz w:val="28"/>
          <w:szCs w:val="28"/>
          <w:lang w:val="ru-RU" w:eastAsia="ru-RU"/>
        </w:rPr>
        <w:t xml:space="preserve">в сведениях по дебиторской задолженности числится остаток по счету 205.00 в сумме 202 084 160,00 рублей, как на начало года, так и на конец, однако согласно данным главной книги и оборотной ведомости по счету 205.00 числится остаток 3 485 232 980,93 рубля. В </w:t>
      </w:r>
      <w:hyperlink r:id="rId13" w:history="1">
        <w:r w:rsidR="00076F82" w:rsidRPr="00667BB5">
          <w:rPr>
            <w:rFonts w:ascii="Times New Roman" w:hAnsi="Times New Roman" w:cs="Times New Roman"/>
            <w:sz w:val="28"/>
            <w:szCs w:val="28"/>
            <w:lang w:val="ru-RU" w:eastAsia="ru-RU"/>
          </w:rPr>
          <w:t>графе 12</w:t>
        </w:r>
      </w:hyperlink>
      <w:r w:rsidR="00076F82" w:rsidRPr="00667BB5">
        <w:rPr>
          <w:rFonts w:ascii="Times New Roman" w:hAnsi="Times New Roman" w:cs="Times New Roman"/>
          <w:sz w:val="28"/>
          <w:szCs w:val="28"/>
          <w:lang w:val="ru-RU" w:eastAsia="ru-RU"/>
        </w:rPr>
        <w:t xml:space="preserve"> не указаны общие суммы дебиторской (кредиторской) задолженности, учитываемые по соответствующему </w:t>
      </w:r>
      <w:r w:rsidR="00076F82" w:rsidRPr="00667BB5">
        <w:rPr>
          <w:rFonts w:ascii="Times New Roman" w:hAnsi="Times New Roman" w:cs="Times New Roman"/>
          <w:sz w:val="28"/>
          <w:szCs w:val="28"/>
          <w:lang w:val="ru-RU" w:eastAsia="ru-RU"/>
        </w:rPr>
        <w:lastRenderedPageBreak/>
        <w:t>синтетическому коду счета бюджетного учета по состоянию на конец аналогичного отчетного периода прошлого финансового года.</w:t>
      </w:r>
    </w:p>
    <w:p w:rsidR="00076F82" w:rsidRPr="00667BB5" w:rsidRDefault="00076F82" w:rsidP="00667BB5">
      <w:pPr>
        <w:autoSpaceDE w:val="0"/>
        <w:autoSpaceDN w:val="0"/>
        <w:adjustRightInd w:val="0"/>
        <w:spacing w:after="0" w:line="240" w:lineRule="auto"/>
        <w:jc w:val="both"/>
        <w:rPr>
          <w:rFonts w:ascii="Times New Roman" w:hAnsi="Times New Roman" w:cs="Times New Roman"/>
          <w:sz w:val="28"/>
          <w:szCs w:val="28"/>
          <w:lang w:val="ru-RU" w:eastAsia="ru-RU"/>
        </w:rPr>
      </w:pPr>
    </w:p>
    <w:p w:rsidR="002E6860" w:rsidRDefault="00AD13BD"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3.4.6. </w:t>
      </w:r>
      <w:r w:rsidR="002E6860" w:rsidRPr="00667BB5">
        <w:rPr>
          <w:rFonts w:ascii="Times New Roman" w:hAnsi="Times New Roman" w:cs="Times New Roman"/>
          <w:b/>
          <w:sz w:val="28"/>
          <w:szCs w:val="28"/>
          <w:lang w:val="ru-RU"/>
        </w:rPr>
        <w:t>На объекте Комитет по финансам и налоговой политике администрации Серпуховского муниципального района.</w:t>
      </w:r>
    </w:p>
    <w:p w:rsidR="00AD13BD" w:rsidRPr="00667BB5" w:rsidRDefault="00AD13BD" w:rsidP="00667BB5">
      <w:pPr>
        <w:spacing w:after="0" w:line="240" w:lineRule="auto"/>
        <w:ind w:firstLine="708"/>
        <w:jc w:val="both"/>
        <w:rPr>
          <w:rFonts w:ascii="Times New Roman" w:hAnsi="Times New Roman" w:cs="Times New Roman"/>
          <w:b/>
          <w:sz w:val="28"/>
          <w:szCs w:val="28"/>
          <w:lang w:val="ru-RU"/>
        </w:rPr>
      </w:pPr>
    </w:p>
    <w:p w:rsidR="002E6860" w:rsidRPr="00667BB5" w:rsidRDefault="002E6860"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2E6860" w:rsidRPr="00AE69A1" w:rsidRDefault="002E6860"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2</w:t>
      </w:r>
      <w:r w:rsidRPr="00AE69A1">
        <w:rPr>
          <w:rFonts w:ascii="Times New Roman" w:hAnsi="Times New Roman" w:cs="Times New Roman"/>
          <w:b/>
          <w:sz w:val="28"/>
          <w:szCs w:val="28"/>
          <w:lang w:val="ru-RU"/>
        </w:rPr>
        <w:t xml:space="preserve"> нарушения общих требований к бухгалтерской (финансовой) отчетности экономического субъекта, в том числе к ее составу</w:t>
      </w:r>
      <w:r w:rsidR="00AE69A1" w:rsidRPr="00AE69A1">
        <w:rPr>
          <w:rFonts w:ascii="Times New Roman" w:hAnsi="Times New Roman" w:cs="Times New Roman"/>
          <w:b/>
          <w:sz w:val="28"/>
          <w:szCs w:val="28"/>
          <w:lang w:val="ru-RU"/>
        </w:rPr>
        <w:t xml:space="preserve"> (</w:t>
      </w:r>
      <w:r w:rsidRPr="00AE69A1">
        <w:rPr>
          <w:rFonts w:ascii="Times New Roman" w:hAnsi="Times New Roman" w:cs="Times New Roman"/>
          <w:b/>
          <w:sz w:val="28"/>
          <w:szCs w:val="28"/>
          <w:lang w:val="ru-RU"/>
        </w:rPr>
        <w:t>п.2.9 Классификатора)</w:t>
      </w:r>
      <w:r w:rsidR="00AE69A1" w:rsidRPr="00AE69A1">
        <w:rPr>
          <w:rFonts w:ascii="Times New Roman" w:hAnsi="Times New Roman" w:cs="Times New Roman"/>
          <w:b/>
          <w:sz w:val="28"/>
          <w:szCs w:val="28"/>
          <w:lang w:val="ru-RU"/>
        </w:rPr>
        <w:t>:</w:t>
      </w:r>
    </w:p>
    <w:p w:rsidR="002E6860" w:rsidRPr="00667BB5" w:rsidRDefault="002E6860"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с</w:t>
      </w:r>
      <w:r w:rsidRPr="00667BB5">
        <w:rPr>
          <w:rFonts w:ascii="Times New Roman" w:hAnsi="Times New Roman" w:cs="Times New Roman"/>
          <w:sz w:val="28"/>
          <w:szCs w:val="28"/>
          <w:lang w:val="ru-RU" w:eastAsia="ru-RU"/>
        </w:rPr>
        <w:t xml:space="preserve">правка по консолидируемым расчетам (ф. 0503125), </w:t>
      </w:r>
      <w:r w:rsidRPr="00667BB5">
        <w:rPr>
          <w:rFonts w:ascii="Times New Roman" w:hAnsi="Times New Roman" w:cs="Times New Roman"/>
          <w:sz w:val="28"/>
          <w:szCs w:val="28"/>
          <w:lang w:val="ru-RU"/>
        </w:rPr>
        <w:t>сведения о финансовых вложениях получателя бюджетных средств, администратора источников финансирования дефицита бюджета (0503171) и сведения о результатах деятельности (ф. 0503162).</w:t>
      </w:r>
    </w:p>
    <w:p w:rsidR="002E6860" w:rsidRPr="00667BB5" w:rsidRDefault="002E6860" w:rsidP="00667BB5">
      <w:pPr>
        <w:spacing w:after="0" w:line="240" w:lineRule="auto"/>
        <w:ind w:firstLine="708"/>
        <w:jc w:val="both"/>
        <w:rPr>
          <w:rFonts w:ascii="Times New Roman" w:hAnsi="Times New Roman" w:cs="Times New Roman"/>
          <w:b/>
          <w:sz w:val="28"/>
          <w:szCs w:val="28"/>
          <w:lang w:val="ru-RU"/>
        </w:rPr>
      </w:pPr>
    </w:p>
    <w:p w:rsidR="007A68B4" w:rsidRPr="00667BB5" w:rsidRDefault="00AD13BD" w:rsidP="00667BB5">
      <w:pPr>
        <w:spacing w:after="0" w:line="240" w:lineRule="auto"/>
        <w:ind w:firstLine="708"/>
        <w:jc w:val="both"/>
        <w:rPr>
          <w:rFonts w:ascii="Times New Roman" w:hAnsi="Times New Roman" w:cs="Times New Roman"/>
          <w:b/>
          <w:sz w:val="28"/>
          <w:szCs w:val="28"/>
          <w:lang w:val="ru-RU" w:eastAsia="ru-RU"/>
        </w:rPr>
      </w:pPr>
      <w:r>
        <w:rPr>
          <w:rFonts w:ascii="Times New Roman" w:hAnsi="Times New Roman" w:cs="Times New Roman"/>
          <w:b/>
          <w:sz w:val="28"/>
          <w:szCs w:val="28"/>
          <w:lang w:val="ru-RU"/>
        </w:rPr>
        <w:t xml:space="preserve">3.4.7. </w:t>
      </w:r>
      <w:r w:rsidR="007A68B4" w:rsidRPr="00667BB5">
        <w:rPr>
          <w:rFonts w:ascii="Times New Roman" w:hAnsi="Times New Roman" w:cs="Times New Roman"/>
          <w:b/>
          <w:sz w:val="28"/>
          <w:szCs w:val="28"/>
          <w:lang w:val="ru-RU"/>
        </w:rPr>
        <w:t>На объекте Управление образования администрации Серпуховского муниципального района</w:t>
      </w:r>
      <w:r w:rsidR="004E7C17" w:rsidRPr="00667BB5">
        <w:rPr>
          <w:rFonts w:ascii="Times New Roman" w:hAnsi="Times New Roman" w:cs="Times New Roman"/>
          <w:b/>
          <w:sz w:val="28"/>
          <w:szCs w:val="28"/>
          <w:lang w:val="ru-RU"/>
        </w:rPr>
        <w:t>, п</w:t>
      </w:r>
      <w:r w:rsidR="007A68B4" w:rsidRPr="00667BB5">
        <w:rPr>
          <w:rFonts w:ascii="Times New Roman" w:hAnsi="Times New Roman" w:cs="Times New Roman"/>
          <w:b/>
          <w:sz w:val="28"/>
          <w:szCs w:val="28"/>
          <w:lang w:val="ru-RU"/>
        </w:rPr>
        <w:t>о</w:t>
      </w:r>
      <w:r w:rsidR="007A68B4" w:rsidRPr="00667BB5">
        <w:rPr>
          <w:rFonts w:ascii="Times New Roman" w:hAnsi="Times New Roman" w:cs="Times New Roman"/>
          <w:b/>
          <w:sz w:val="28"/>
          <w:szCs w:val="28"/>
          <w:lang w:val="ru-RU" w:eastAsia="ru-RU"/>
        </w:rPr>
        <w:t xml:space="preserve"> результатам контрольного мероприятия </w:t>
      </w:r>
      <w:r w:rsidR="004E7C17" w:rsidRPr="00667BB5">
        <w:rPr>
          <w:rFonts w:ascii="Times New Roman" w:hAnsi="Times New Roman" w:cs="Times New Roman"/>
          <w:b/>
          <w:sz w:val="28"/>
          <w:szCs w:val="28"/>
          <w:lang w:val="ru-RU" w:eastAsia="ru-RU"/>
        </w:rPr>
        <w:t xml:space="preserve">нарушения не </w:t>
      </w:r>
      <w:r w:rsidR="007A68B4" w:rsidRPr="00667BB5">
        <w:rPr>
          <w:rFonts w:ascii="Times New Roman" w:hAnsi="Times New Roman" w:cs="Times New Roman"/>
          <w:b/>
          <w:sz w:val="28"/>
          <w:szCs w:val="28"/>
          <w:lang w:val="ru-RU" w:eastAsia="ru-RU"/>
        </w:rPr>
        <w:t>выявлен</w:t>
      </w:r>
      <w:r w:rsidR="004E7C17" w:rsidRPr="00667BB5">
        <w:rPr>
          <w:rFonts w:ascii="Times New Roman" w:hAnsi="Times New Roman" w:cs="Times New Roman"/>
          <w:b/>
          <w:sz w:val="28"/>
          <w:szCs w:val="28"/>
          <w:lang w:val="ru-RU" w:eastAsia="ru-RU"/>
        </w:rPr>
        <w:t>ы.</w:t>
      </w:r>
    </w:p>
    <w:p w:rsidR="004E7C17" w:rsidRPr="00667BB5" w:rsidRDefault="004E7C17" w:rsidP="00667BB5">
      <w:pPr>
        <w:spacing w:after="0" w:line="240" w:lineRule="auto"/>
        <w:ind w:firstLine="708"/>
        <w:jc w:val="both"/>
        <w:rPr>
          <w:rFonts w:ascii="Times New Roman" w:hAnsi="Times New Roman" w:cs="Times New Roman"/>
          <w:b/>
          <w:sz w:val="28"/>
          <w:szCs w:val="28"/>
          <w:lang w:val="ru-RU" w:eastAsia="ru-RU"/>
        </w:rPr>
      </w:pPr>
    </w:p>
    <w:p w:rsidR="006A2D2F" w:rsidRPr="00667BB5" w:rsidRDefault="00346CA2"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3.4.8. </w:t>
      </w:r>
      <w:r w:rsidR="006A2D2F" w:rsidRPr="00667BB5">
        <w:rPr>
          <w:rFonts w:ascii="Times New Roman" w:hAnsi="Times New Roman" w:cs="Times New Roman"/>
          <w:b/>
          <w:sz w:val="28"/>
          <w:szCs w:val="28"/>
          <w:lang w:val="ru-RU"/>
        </w:rPr>
        <w:t>На объекте Администрация сельского поселения «Липицкое» Серпуховского муниципального района.</w:t>
      </w:r>
    </w:p>
    <w:p w:rsidR="006A2D2F" w:rsidRPr="00667BB5" w:rsidRDefault="006A2D2F" w:rsidP="00667BB5">
      <w:pPr>
        <w:spacing w:after="0" w:line="240" w:lineRule="auto"/>
        <w:ind w:firstLine="708"/>
        <w:jc w:val="both"/>
        <w:rPr>
          <w:rFonts w:ascii="Times New Roman" w:hAnsi="Times New Roman" w:cs="Times New Roman"/>
          <w:b/>
          <w:sz w:val="28"/>
          <w:szCs w:val="28"/>
          <w:lang w:val="ru-RU"/>
        </w:rPr>
      </w:pPr>
    </w:p>
    <w:p w:rsidR="006B001E" w:rsidRPr="00667BB5" w:rsidRDefault="006A2D2F"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w:t>
      </w:r>
      <w:r w:rsidR="006B001E" w:rsidRPr="00667BB5">
        <w:rPr>
          <w:rFonts w:ascii="Times New Roman" w:hAnsi="Times New Roman" w:cs="Times New Roman"/>
          <w:b/>
          <w:sz w:val="28"/>
          <w:szCs w:val="28"/>
          <w:lang w:val="ru-RU" w:eastAsia="ru-RU"/>
        </w:rPr>
        <w:t>выявлено:</w:t>
      </w:r>
    </w:p>
    <w:p w:rsidR="006B001E" w:rsidRPr="003A3140" w:rsidRDefault="006B001E"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w:t>
      </w:r>
      <w:r w:rsidRPr="003A3140">
        <w:rPr>
          <w:rFonts w:ascii="Times New Roman" w:hAnsi="Times New Roman" w:cs="Times New Roman"/>
          <w:b/>
          <w:sz w:val="28"/>
          <w:szCs w:val="28"/>
          <w:lang w:val="ru-RU"/>
        </w:rPr>
        <w:t xml:space="preserve"> нарушение общих требований к бухгалтерской (финансовой) отчетности экономического субъекта, в том числе к ее составу</w:t>
      </w:r>
      <w:r w:rsidR="003A3140">
        <w:rPr>
          <w:rFonts w:ascii="Times New Roman" w:hAnsi="Times New Roman" w:cs="Times New Roman"/>
          <w:b/>
          <w:sz w:val="28"/>
          <w:szCs w:val="28"/>
          <w:lang w:val="ru-RU"/>
        </w:rPr>
        <w:t xml:space="preserve"> </w:t>
      </w:r>
      <w:r w:rsidRPr="003A3140">
        <w:rPr>
          <w:rFonts w:ascii="Times New Roman" w:hAnsi="Times New Roman" w:cs="Times New Roman"/>
          <w:b/>
          <w:sz w:val="28"/>
          <w:szCs w:val="28"/>
          <w:lang w:val="ru-RU"/>
        </w:rPr>
        <w:t>(п.2.9 Классификатора):</w:t>
      </w:r>
    </w:p>
    <w:p w:rsidR="006B001E" w:rsidRPr="00667BB5" w:rsidRDefault="006B001E"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с</w:t>
      </w:r>
      <w:r w:rsidRPr="00667BB5">
        <w:rPr>
          <w:rFonts w:ascii="Times New Roman" w:hAnsi="Times New Roman" w:cs="Times New Roman"/>
          <w:sz w:val="28"/>
          <w:szCs w:val="28"/>
          <w:lang w:val="ru-RU" w:eastAsia="ru-RU"/>
        </w:rPr>
        <w:t xml:space="preserve">правка по консолидируемым расчетам (ф. 0503125) и </w:t>
      </w:r>
      <w:r w:rsidRPr="00667BB5">
        <w:rPr>
          <w:rFonts w:ascii="Times New Roman" w:hAnsi="Times New Roman" w:cs="Times New Roman"/>
          <w:sz w:val="28"/>
          <w:szCs w:val="28"/>
          <w:lang w:val="ru-RU"/>
        </w:rPr>
        <w:t>отчет о финансовых резуль</w:t>
      </w:r>
      <w:r w:rsidR="000A514F" w:rsidRPr="00667BB5">
        <w:rPr>
          <w:rFonts w:ascii="Times New Roman" w:hAnsi="Times New Roman" w:cs="Times New Roman"/>
          <w:sz w:val="28"/>
          <w:szCs w:val="28"/>
          <w:lang w:val="ru-RU"/>
        </w:rPr>
        <w:t>татах деятельности (ф. 0503121);</w:t>
      </w:r>
    </w:p>
    <w:p w:rsidR="000A514F" w:rsidRPr="00667BB5" w:rsidRDefault="000A514F" w:rsidP="00667BB5">
      <w:pPr>
        <w:spacing w:after="0" w:line="240" w:lineRule="auto"/>
        <w:ind w:firstLine="709"/>
        <w:jc w:val="both"/>
        <w:rPr>
          <w:rFonts w:ascii="Times New Roman" w:hAnsi="Times New Roman" w:cs="Times New Roman"/>
          <w:sz w:val="28"/>
          <w:szCs w:val="28"/>
          <w:lang w:val="ru-RU"/>
        </w:rPr>
      </w:pPr>
    </w:p>
    <w:p w:rsidR="000A514F" w:rsidRPr="003A3140" w:rsidRDefault="000A514F"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4</w:t>
      </w:r>
      <w:r w:rsidRPr="003A3140">
        <w:rPr>
          <w:rFonts w:ascii="Times New Roman" w:hAnsi="Times New Roman" w:cs="Times New Roman"/>
          <w:b/>
          <w:sz w:val="28"/>
          <w:szCs w:val="28"/>
          <w:lang w:val="ru-RU"/>
        </w:rPr>
        <w:t xml:space="preserve"> нарушения общих требований к бухгалтерской (финансовой) отчетности экономического субъекта, в том числе к ее составу</w:t>
      </w:r>
      <w:r w:rsidR="003A3140">
        <w:rPr>
          <w:rFonts w:ascii="Times New Roman" w:hAnsi="Times New Roman" w:cs="Times New Roman"/>
          <w:b/>
          <w:sz w:val="28"/>
          <w:szCs w:val="28"/>
          <w:lang w:val="ru-RU"/>
        </w:rPr>
        <w:t xml:space="preserve"> (</w:t>
      </w:r>
      <w:r w:rsidRPr="003A3140">
        <w:rPr>
          <w:rFonts w:ascii="Times New Roman" w:hAnsi="Times New Roman" w:cs="Times New Roman"/>
          <w:b/>
          <w:sz w:val="28"/>
          <w:szCs w:val="28"/>
          <w:lang w:val="ru-RU"/>
        </w:rPr>
        <w:t>п.2.9 Классификатора):</w:t>
      </w:r>
    </w:p>
    <w:p w:rsidR="000A514F" w:rsidRPr="00667BB5" w:rsidRDefault="000A514F"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в графе 2 ф.0503162 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14" w:history="1">
        <w:r w:rsidRPr="00667BB5">
          <w:rPr>
            <w:rFonts w:ascii="Times New Roman" w:hAnsi="Times New Roman" w:cs="Times New Roman"/>
            <w:sz w:val="28"/>
            <w:szCs w:val="28"/>
            <w:lang w:val="ru-RU"/>
          </w:rPr>
          <w:t>классификатору</w:t>
        </w:r>
      </w:hyperlink>
      <w:r w:rsidRPr="00667BB5">
        <w:rPr>
          <w:rFonts w:ascii="Times New Roman" w:hAnsi="Times New Roman" w:cs="Times New Roman"/>
          <w:sz w:val="28"/>
          <w:szCs w:val="28"/>
          <w:lang w:val="ru-RU"/>
        </w:rPr>
        <w:t xml:space="preserve"> единиц измерения; </w:t>
      </w:r>
    </w:p>
    <w:p w:rsidR="00244265" w:rsidRPr="00667BB5" w:rsidRDefault="000A514F"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 xml:space="preserve">в графе 5 </w:t>
      </w:r>
      <w:r w:rsidRPr="00667BB5">
        <w:rPr>
          <w:rFonts w:ascii="Times New Roman" w:hAnsi="Times New Roman" w:cs="Times New Roman"/>
          <w:sz w:val="28"/>
          <w:szCs w:val="28"/>
          <w:lang w:val="ru-RU"/>
        </w:rPr>
        <w:t xml:space="preserve">ф.01503163 </w:t>
      </w:r>
      <w:r w:rsidRPr="00667BB5">
        <w:rPr>
          <w:rFonts w:ascii="Times New Roman" w:hAnsi="Times New Roman" w:cs="Times New Roman"/>
          <w:sz w:val="28"/>
          <w:szCs w:val="28"/>
          <w:lang w:val="ru-RU" w:eastAsia="ru-RU"/>
        </w:rPr>
        <w:t xml:space="preserve">не указывались причины внесенных уточнений со ссылкой на конкретные правовые основания их внесения (статьи Бюджетного </w:t>
      </w:r>
      <w:hyperlink r:id="rId15" w:history="1">
        <w:r w:rsidRPr="00667BB5">
          <w:rPr>
            <w:rFonts w:ascii="Times New Roman" w:hAnsi="Times New Roman" w:cs="Times New Roman"/>
            <w:sz w:val="28"/>
            <w:szCs w:val="28"/>
            <w:lang w:val="ru-RU" w:eastAsia="ru-RU"/>
          </w:rPr>
          <w:t>кодекса</w:t>
        </w:r>
      </w:hyperlink>
      <w:r w:rsidRPr="00667BB5">
        <w:rPr>
          <w:rFonts w:ascii="Times New Roman" w:hAnsi="Times New Roman" w:cs="Times New Roman"/>
          <w:sz w:val="28"/>
          <w:szCs w:val="28"/>
          <w:lang w:val="ru-RU" w:eastAsia="ru-RU"/>
        </w:rPr>
        <w:t xml:space="preserve"> Российской Федерации и закона (реше</w:t>
      </w:r>
      <w:r w:rsidR="00244265" w:rsidRPr="00667BB5">
        <w:rPr>
          <w:rFonts w:ascii="Times New Roman" w:hAnsi="Times New Roman" w:cs="Times New Roman"/>
          <w:sz w:val="28"/>
          <w:szCs w:val="28"/>
          <w:lang w:val="ru-RU" w:eastAsia="ru-RU"/>
        </w:rPr>
        <w:t xml:space="preserve">ния) о соответствующем бюджете); </w:t>
      </w:r>
    </w:p>
    <w:p w:rsidR="000A514F" w:rsidRPr="00667BB5" w:rsidRDefault="0024426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w:t>
      </w:r>
      <w:r w:rsidR="000A514F" w:rsidRPr="00667BB5">
        <w:rPr>
          <w:rFonts w:ascii="Times New Roman" w:hAnsi="Times New Roman" w:cs="Times New Roman"/>
          <w:sz w:val="28"/>
          <w:szCs w:val="28"/>
          <w:lang w:val="ru-RU" w:eastAsia="ru-RU"/>
        </w:rPr>
        <w:tab/>
        <w:t xml:space="preserve">3.3. в сведениях по дебиторской и кредиторской задолженности в </w:t>
      </w:r>
      <w:hyperlink r:id="rId16" w:history="1">
        <w:r w:rsidR="000A514F" w:rsidRPr="00667BB5">
          <w:rPr>
            <w:rFonts w:ascii="Times New Roman" w:hAnsi="Times New Roman" w:cs="Times New Roman"/>
            <w:sz w:val="28"/>
            <w:szCs w:val="28"/>
            <w:lang w:val="ru-RU" w:eastAsia="ru-RU"/>
          </w:rPr>
          <w:t>графе 12</w:t>
        </w:r>
      </w:hyperlink>
      <w:r w:rsidR="000A514F" w:rsidRPr="00667BB5">
        <w:rPr>
          <w:rFonts w:ascii="Times New Roman" w:hAnsi="Times New Roman" w:cs="Times New Roman"/>
          <w:sz w:val="28"/>
          <w:szCs w:val="28"/>
          <w:lang w:val="ru-RU" w:eastAsia="ru-RU"/>
        </w:rPr>
        <w:t xml:space="preserve"> не указаны общие суммы дебиторской (кредиторской) задолженности, </w:t>
      </w:r>
      <w:r w:rsidR="000A514F" w:rsidRPr="00667BB5">
        <w:rPr>
          <w:rFonts w:ascii="Times New Roman" w:hAnsi="Times New Roman" w:cs="Times New Roman"/>
          <w:sz w:val="28"/>
          <w:szCs w:val="28"/>
          <w:lang w:val="ru-RU" w:eastAsia="ru-RU"/>
        </w:rPr>
        <w:lastRenderedPageBreak/>
        <w:t>учитываемые по соответствующему синтетическому коду счета бюджетного учета по состоянию на конец аналогичного отчетного пе</w:t>
      </w:r>
      <w:r w:rsidRPr="00667BB5">
        <w:rPr>
          <w:rFonts w:ascii="Times New Roman" w:hAnsi="Times New Roman" w:cs="Times New Roman"/>
          <w:sz w:val="28"/>
          <w:szCs w:val="28"/>
          <w:lang w:val="ru-RU" w:eastAsia="ru-RU"/>
        </w:rPr>
        <w:t>риода прошлого финансового года;</w:t>
      </w:r>
    </w:p>
    <w:p w:rsidR="00244265" w:rsidRPr="00667BB5" w:rsidRDefault="0024426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в форме 0503175  «Сведения о принятых и неисполненных обязательствах получателя бюджетных средств», в графах 3, 4 не отражены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 в графах 5, 6 не указан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подлежат обобщению. При этом в графе 5 указывается значение "0000000000", в графе 6 - расчеты с физическими лицами, в графах 7, 8 не указаны причины образования неисполненных обязательств (бюджетных (денежных) обязательств) с указанием кодов причины неисполнения.</w:t>
      </w:r>
    </w:p>
    <w:p w:rsidR="00244265" w:rsidRPr="00667BB5" w:rsidRDefault="0024426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p>
    <w:p w:rsidR="006A2D2F" w:rsidRPr="00667BB5" w:rsidRDefault="00346CA2"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3.4.9. </w:t>
      </w:r>
      <w:r w:rsidR="005B3C16" w:rsidRPr="00667BB5">
        <w:rPr>
          <w:rFonts w:ascii="Times New Roman" w:hAnsi="Times New Roman" w:cs="Times New Roman"/>
          <w:b/>
          <w:sz w:val="28"/>
          <w:szCs w:val="28"/>
          <w:lang w:val="ru-RU"/>
        </w:rPr>
        <w:t>На объекте Администрация сельского поселения «Васильевское» Серпуховского муниципального района.</w:t>
      </w:r>
    </w:p>
    <w:p w:rsidR="00224111" w:rsidRPr="00667BB5" w:rsidRDefault="00224111" w:rsidP="00667BB5">
      <w:pPr>
        <w:spacing w:after="0" w:line="240" w:lineRule="auto"/>
        <w:ind w:firstLine="708"/>
        <w:jc w:val="both"/>
        <w:rPr>
          <w:rFonts w:ascii="Times New Roman" w:hAnsi="Times New Roman" w:cs="Times New Roman"/>
          <w:b/>
          <w:sz w:val="28"/>
          <w:szCs w:val="28"/>
          <w:lang w:val="ru-RU"/>
        </w:rPr>
      </w:pPr>
    </w:p>
    <w:p w:rsidR="005B3C16" w:rsidRPr="00667BB5" w:rsidRDefault="00224111" w:rsidP="00667BB5">
      <w:pPr>
        <w:spacing w:after="0" w:line="240" w:lineRule="auto"/>
        <w:ind w:firstLine="708"/>
        <w:jc w:val="both"/>
        <w:rPr>
          <w:rFonts w:ascii="Times New Roman" w:hAnsi="Times New Roman" w:cs="Times New Roman"/>
          <w:b/>
          <w:sz w:val="28"/>
          <w:szCs w:val="28"/>
          <w:lang w:val="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5B3C16" w:rsidRPr="00E72D69" w:rsidRDefault="005B3C16"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w:t>
      </w:r>
      <w:r w:rsidRPr="00667BB5">
        <w:rPr>
          <w:rFonts w:ascii="Times New Roman" w:hAnsi="Times New Roman" w:cs="Times New Roman"/>
          <w:b/>
          <w:sz w:val="28"/>
          <w:szCs w:val="28"/>
          <w:lang w:val="ru-RU"/>
        </w:rPr>
        <w:t xml:space="preserve"> </w:t>
      </w:r>
      <w:r w:rsidRPr="00E72D69">
        <w:rPr>
          <w:rFonts w:ascii="Times New Roman" w:hAnsi="Times New Roman" w:cs="Times New Roman"/>
          <w:b/>
          <w:sz w:val="28"/>
          <w:szCs w:val="28"/>
          <w:lang w:val="ru-RU"/>
        </w:rPr>
        <w:t>нарушение общих требований к бухгалтерской (финансовой) отчетности экономического субъекта, в том числе к ее составу</w:t>
      </w:r>
      <w:r w:rsidR="00E72D69" w:rsidRPr="00E72D69">
        <w:rPr>
          <w:rFonts w:ascii="Times New Roman" w:hAnsi="Times New Roman" w:cs="Times New Roman"/>
          <w:b/>
          <w:sz w:val="28"/>
          <w:szCs w:val="28"/>
          <w:lang w:val="ru-RU"/>
        </w:rPr>
        <w:t xml:space="preserve"> </w:t>
      </w:r>
      <w:r w:rsidRPr="00E72D69">
        <w:rPr>
          <w:rFonts w:ascii="Times New Roman" w:hAnsi="Times New Roman" w:cs="Times New Roman"/>
          <w:b/>
          <w:sz w:val="28"/>
          <w:szCs w:val="28"/>
          <w:lang w:val="ru-RU"/>
        </w:rPr>
        <w:t>(п.2.9 Классификатора):</w:t>
      </w:r>
    </w:p>
    <w:p w:rsidR="005B3C16" w:rsidRPr="00667BB5" w:rsidRDefault="005B3C16"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с</w:t>
      </w:r>
      <w:r w:rsidRPr="00667BB5">
        <w:rPr>
          <w:rFonts w:ascii="Times New Roman" w:hAnsi="Times New Roman" w:cs="Times New Roman"/>
          <w:sz w:val="28"/>
          <w:szCs w:val="28"/>
          <w:lang w:val="ru-RU" w:eastAsia="ru-RU"/>
        </w:rPr>
        <w:t>правка по консолидируемым расчетам (ф. 0503125);</w:t>
      </w:r>
      <w:r w:rsidRPr="00667BB5">
        <w:rPr>
          <w:rFonts w:ascii="Times New Roman" w:hAnsi="Times New Roman" w:cs="Times New Roman"/>
          <w:sz w:val="28"/>
          <w:szCs w:val="28"/>
          <w:lang w:val="ru-RU"/>
        </w:rPr>
        <w:t xml:space="preserve"> сведения о принятых и неисполненных обязательствах получателя бюджетных средств (ф.0503175);  пояснительная записка (ф.0503160).</w:t>
      </w:r>
    </w:p>
    <w:p w:rsidR="005B3C16" w:rsidRPr="00667BB5" w:rsidRDefault="005B3C16" w:rsidP="00667BB5">
      <w:pPr>
        <w:spacing w:after="0" w:line="240" w:lineRule="auto"/>
        <w:ind w:firstLine="708"/>
        <w:jc w:val="both"/>
        <w:rPr>
          <w:rFonts w:ascii="Times New Roman" w:hAnsi="Times New Roman" w:cs="Times New Roman"/>
          <w:b/>
          <w:sz w:val="28"/>
          <w:szCs w:val="28"/>
          <w:lang w:val="ru-RU"/>
        </w:rPr>
      </w:pPr>
    </w:p>
    <w:p w:rsidR="00372E95" w:rsidRPr="00667BB5" w:rsidRDefault="00372E95" w:rsidP="00667BB5">
      <w:pPr>
        <w:spacing w:after="0" w:line="240" w:lineRule="auto"/>
        <w:ind w:firstLine="709"/>
        <w:jc w:val="both"/>
        <w:rPr>
          <w:rFonts w:ascii="Times New Roman" w:hAnsi="Times New Roman" w:cs="Times New Roman"/>
          <w:sz w:val="28"/>
          <w:szCs w:val="28"/>
          <w:lang w:val="ru-RU"/>
        </w:rPr>
      </w:pPr>
      <w:r w:rsidRPr="002D4F81">
        <w:rPr>
          <w:rFonts w:ascii="Times New Roman" w:hAnsi="Times New Roman" w:cs="Times New Roman"/>
          <w:b/>
          <w:sz w:val="28"/>
          <w:szCs w:val="28"/>
          <w:lang w:val="ru-RU"/>
        </w:rPr>
        <w:t>5</w:t>
      </w:r>
      <w:r w:rsidRPr="00667BB5">
        <w:rPr>
          <w:rFonts w:ascii="Times New Roman" w:hAnsi="Times New Roman" w:cs="Times New Roman"/>
          <w:b/>
          <w:sz w:val="28"/>
          <w:szCs w:val="28"/>
          <w:lang w:val="ru-RU"/>
        </w:rPr>
        <w:t xml:space="preserve"> нарушений общих требований к бухгалтерской (финансовой) отчетности экономического субъекта, в том числе к ее составу (п.2.9 Классификатора):</w:t>
      </w:r>
    </w:p>
    <w:p w:rsidR="00372E95" w:rsidRPr="00667BB5" w:rsidRDefault="00372E95"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в соответствии с национальным кодовым буквенным обозначением единицы измерения по Общероссийскому </w:t>
      </w:r>
      <w:hyperlink r:id="rId17" w:history="1">
        <w:r w:rsidRPr="00667BB5">
          <w:rPr>
            <w:rFonts w:ascii="Times New Roman" w:hAnsi="Times New Roman" w:cs="Times New Roman"/>
            <w:sz w:val="28"/>
            <w:szCs w:val="28"/>
            <w:lang w:val="ru-RU"/>
          </w:rPr>
          <w:t>классификатору</w:t>
        </w:r>
      </w:hyperlink>
      <w:r w:rsidRPr="00667BB5">
        <w:rPr>
          <w:rFonts w:ascii="Times New Roman" w:hAnsi="Times New Roman" w:cs="Times New Roman"/>
          <w:sz w:val="28"/>
          <w:szCs w:val="28"/>
          <w:lang w:val="ru-RU"/>
        </w:rPr>
        <w:t xml:space="preserve"> единиц измерения;</w:t>
      </w:r>
    </w:p>
    <w:p w:rsidR="00372E95" w:rsidRPr="00667BB5" w:rsidRDefault="00372E9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t xml:space="preserve">- </w:t>
      </w:r>
      <w:r w:rsidRPr="00667BB5">
        <w:rPr>
          <w:rFonts w:ascii="Times New Roman" w:hAnsi="Times New Roman" w:cs="Times New Roman"/>
          <w:sz w:val="28"/>
          <w:szCs w:val="28"/>
          <w:lang w:val="ru-RU" w:eastAsia="ru-RU"/>
        </w:rPr>
        <w:t xml:space="preserve">в графе 5 </w:t>
      </w:r>
      <w:r w:rsidRPr="00667BB5">
        <w:rPr>
          <w:rFonts w:ascii="Times New Roman" w:hAnsi="Times New Roman" w:cs="Times New Roman"/>
          <w:sz w:val="28"/>
          <w:szCs w:val="28"/>
          <w:lang w:val="ru-RU"/>
        </w:rPr>
        <w:t xml:space="preserve">ф.01503163 </w:t>
      </w:r>
      <w:r w:rsidRPr="00667BB5">
        <w:rPr>
          <w:rFonts w:ascii="Times New Roman" w:hAnsi="Times New Roman" w:cs="Times New Roman"/>
          <w:sz w:val="28"/>
          <w:szCs w:val="28"/>
          <w:lang w:val="ru-RU" w:eastAsia="ru-RU"/>
        </w:rPr>
        <w:t xml:space="preserve">не указывались причины внесенных уточнений со ссылкой на конкретные правовые основания их внесения (статьи Бюджетного </w:t>
      </w:r>
      <w:hyperlink r:id="rId18" w:history="1">
        <w:r w:rsidRPr="00667BB5">
          <w:rPr>
            <w:rFonts w:ascii="Times New Roman" w:hAnsi="Times New Roman" w:cs="Times New Roman"/>
            <w:sz w:val="28"/>
            <w:szCs w:val="28"/>
            <w:lang w:val="ru-RU" w:eastAsia="ru-RU"/>
          </w:rPr>
          <w:t>кодекса</w:t>
        </w:r>
      </w:hyperlink>
      <w:r w:rsidRPr="00667BB5">
        <w:rPr>
          <w:rFonts w:ascii="Times New Roman" w:hAnsi="Times New Roman" w:cs="Times New Roman"/>
          <w:sz w:val="28"/>
          <w:szCs w:val="28"/>
          <w:lang w:val="ru-RU" w:eastAsia="ru-RU"/>
        </w:rPr>
        <w:t xml:space="preserve"> Российской Федерации и закона (решения) о соответствующем бюджете);</w:t>
      </w:r>
    </w:p>
    <w:p w:rsidR="00372E95" w:rsidRPr="00667BB5" w:rsidRDefault="00372E9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в </w:t>
      </w:r>
      <w:hyperlink r:id="rId19" w:history="1">
        <w:r w:rsidRPr="00667BB5">
          <w:rPr>
            <w:rFonts w:ascii="Times New Roman" w:hAnsi="Times New Roman" w:cs="Times New Roman"/>
            <w:sz w:val="28"/>
            <w:szCs w:val="28"/>
            <w:lang w:val="ru-RU" w:eastAsia="ru-RU"/>
          </w:rPr>
          <w:t>графе 12</w:t>
        </w:r>
      </w:hyperlink>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ф.0503169, в сведениях по дебиторской и кредиторской задолженности не указаны общие суммы дебиторской (кредиторской) задолженности, учитываемые по соответствующему синтетическому коду счета бюджетного учета по состоянию на конец аналогичного отчетного периода прошлого финансового года;</w:t>
      </w:r>
    </w:p>
    <w:p w:rsidR="00372E95" w:rsidRPr="00667BB5" w:rsidRDefault="00372E95"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lastRenderedPageBreak/>
        <w:t>- в графе 2 по коду строки 1 30305000 (4752,0 руб.) не равна сумме по аналогичной строке главной книги (3513,49 руб. на 1 238,51 рублей;</w:t>
      </w:r>
    </w:p>
    <w:p w:rsidR="00372E95" w:rsidRPr="00667BB5" w:rsidRDefault="00372E95"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в графе 9 по коду строки 1 30305000 (5 552,32 руб.) сумма дебиторской задолженности не равна сумме по аналогичной строке главной книги (401,15 руб.) на 5 151,17 руб</w:t>
      </w:r>
      <w:r w:rsidR="00A567E4" w:rsidRPr="00667BB5">
        <w:rPr>
          <w:rFonts w:ascii="Times New Roman" w:hAnsi="Times New Roman" w:cs="Times New Roman"/>
          <w:sz w:val="28"/>
          <w:szCs w:val="28"/>
          <w:lang w:val="ru-RU" w:eastAsia="ru-RU"/>
        </w:rPr>
        <w:t>лей</w:t>
      </w:r>
      <w:r w:rsidRPr="00667BB5">
        <w:rPr>
          <w:rFonts w:ascii="Times New Roman" w:hAnsi="Times New Roman" w:cs="Times New Roman"/>
          <w:sz w:val="28"/>
          <w:szCs w:val="28"/>
          <w:lang w:val="ru-RU" w:eastAsia="ru-RU"/>
        </w:rPr>
        <w:t>.</w:t>
      </w:r>
    </w:p>
    <w:p w:rsidR="00C07EEA" w:rsidRPr="00667BB5" w:rsidRDefault="00C07EEA" w:rsidP="00667BB5">
      <w:pPr>
        <w:spacing w:after="0" w:line="240" w:lineRule="auto"/>
        <w:ind w:firstLine="708"/>
        <w:jc w:val="both"/>
        <w:rPr>
          <w:rFonts w:ascii="Times New Roman" w:hAnsi="Times New Roman" w:cs="Times New Roman"/>
          <w:b/>
          <w:sz w:val="28"/>
          <w:szCs w:val="28"/>
          <w:lang w:val="ru-RU"/>
        </w:rPr>
      </w:pPr>
    </w:p>
    <w:p w:rsidR="00224111" w:rsidRPr="00667BB5" w:rsidRDefault="00346CA2"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3.4.10. </w:t>
      </w:r>
      <w:r w:rsidR="00224111" w:rsidRPr="00667BB5">
        <w:rPr>
          <w:rFonts w:ascii="Times New Roman" w:hAnsi="Times New Roman" w:cs="Times New Roman"/>
          <w:b/>
          <w:sz w:val="28"/>
          <w:szCs w:val="28"/>
          <w:lang w:val="ru-RU"/>
        </w:rPr>
        <w:t>На объекте Администрация сельского поселения Калиновское Серпуховского муниципального района.</w:t>
      </w:r>
    </w:p>
    <w:p w:rsidR="006A2D2F" w:rsidRPr="00667BB5" w:rsidRDefault="006A2D2F" w:rsidP="00667BB5">
      <w:pPr>
        <w:spacing w:after="0" w:line="240" w:lineRule="auto"/>
        <w:ind w:firstLine="708"/>
        <w:jc w:val="both"/>
        <w:rPr>
          <w:rFonts w:ascii="Times New Roman" w:hAnsi="Times New Roman" w:cs="Times New Roman"/>
          <w:b/>
          <w:sz w:val="28"/>
          <w:szCs w:val="28"/>
          <w:lang w:val="ru-RU"/>
        </w:rPr>
      </w:pPr>
    </w:p>
    <w:p w:rsidR="00132ABC" w:rsidRPr="00667BB5" w:rsidRDefault="00132ABC"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207D60" w:rsidRPr="003E7344" w:rsidRDefault="00207D60"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eastAsia="ru-RU"/>
        </w:rPr>
        <w:t>1</w:t>
      </w:r>
      <w:r w:rsidRPr="00667BB5">
        <w:rPr>
          <w:rFonts w:ascii="Times New Roman" w:hAnsi="Times New Roman" w:cs="Times New Roman"/>
          <w:b/>
          <w:sz w:val="28"/>
          <w:szCs w:val="28"/>
          <w:lang w:val="ru-RU" w:eastAsia="ru-RU"/>
        </w:rPr>
        <w:t xml:space="preserve"> </w:t>
      </w:r>
      <w:r w:rsidRPr="003E7344">
        <w:rPr>
          <w:rFonts w:ascii="Times New Roman" w:hAnsi="Times New Roman" w:cs="Times New Roman"/>
          <w:b/>
          <w:sz w:val="28"/>
          <w:szCs w:val="28"/>
          <w:lang w:val="ru-RU" w:eastAsia="ru-RU"/>
        </w:rPr>
        <w:t>н</w:t>
      </w:r>
      <w:r w:rsidRPr="003E7344">
        <w:rPr>
          <w:rFonts w:ascii="Times New Roman" w:hAnsi="Times New Roman" w:cs="Times New Roman"/>
          <w:b/>
          <w:sz w:val="28"/>
          <w:szCs w:val="28"/>
          <w:lang w:val="ru-RU"/>
        </w:rPr>
        <w:t>арушение общих требований к бухгалтерской (финансовой) отчетности экономического субъекта, в том числе к ее составу</w:t>
      </w:r>
      <w:r w:rsidR="003E7344" w:rsidRPr="003E7344">
        <w:rPr>
          <w:rFonts w:ascii="Times New Roman" w:hAnsi="Times New Roman" w:cs="Times New Roman"/>
          <w:b/>
          <w:sz w:val="28"/>
          <w:szCs w:val="28"/>
          <w:lang w:val="ru-RU"/>
        </w:rPr>
        <w:t xml:space="preserve"> </w:t>
      </w:r>
      <w:r w:rsidRPr="003E7344">
        <w:rPr>
          <w:rFonts w:ascii="Times New Roman" w:hAnsi="Times New Roman" w:cs="Times New Roman"/>
          <w:b/>
          <w:sz w:val="28"/>
          <w:szCs w:val="28"/>
          <w:lang w:val="ru-RU"/>
        </w:rPr>
        <w:t>(п.2.9 Классификатора):</w:t>
      </w:r>
    </w:p>
    <w:p w:rsidR="00207D60" w:rsidRPr="00667BB5" w:rsidRDefault="00207D60"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пояснительная записка (ф.0503160), с</w:t>
      </w:r>
      <w:r w:rsidRPr="00667BB5">
        <w:rPr>
          <w:rFonts w:ascii="Times New Roman" w:hAnsi="Times New Roman" w:cs="Times New Roman"/>
          <w:sz w:val="28"/>
          <w:szCs w:val="28"/>
          <w:lang w:val="ru-RU" w:eastAsia="ru-RU"/>
        </w:rPr>
        <w:t>правка по консолидируемым расчетам (ф. 0503125);</w:t>
      </w:r>
      <w:r w:rsidRPr="00667BB5">
        <w:rPr>
          <w:rFonts w:ascii="Times New Roman" w:hAnsi="Times New Roman" w:cs="Times New Roman"/>
          <w:sz w:val="28"/>
          <w:szCs w:val="28"/>
          <w:lang w:val="ru-RU"/>
        </w:rPr>
        <w:tab/>
      </w:r>
    </w:p>
    <w:p w:rsidR="00207D60" w:rsidRPr="00667BB5" w:rsidRDefault="00207D60" w:rsidP="00667BB5">
      <w:pPr>
        <w:spacing w:after="0" w:line="240" w:lineRule="auto"/>
        <w:ind w:firstLine="709"/>
        <w:jc w:val="both"/>
        <w:rPr>
          <w:rFonts w:ascii="Times New Roman" w:hAnsi="Times New Roman" w:cs="Times New Roman"/>
          <w:sz w:val="28"/>
          <w:szCs w:val="28"/>
          <w:lang w:val="ru-RU"/>
        </w:rPr>
      </w:pPr>
    </w:p>
    <w:p w:rsidR="00207D60" w:rsidRPr="00667BB5" w:rsidRDefault="00207D60" w:rsidP="00667BB5">
      <w:pPr>
        <w:spacing w:after="0" w:line="240" w:lineRule="auto"/>
        <w:ind w:firstLine="709"/>
        <w:jc w:val="both"/>
        <w:rPr>
          <w:rFonts w:ascii="Times New Roman" w:hAnsi="Times New Roman" w:cs="Times New Roman"/>
          <w:sz w:val="28"/>
          <w:szCs w:val="28"/>
          <w:lang w:val="ru-RU"/>
        </w:rPr>
      </w:pPr>
      <w:r w:rsidRPr="002D4F81">
        <w:rPr>
          <w:rFonts w:ascii="Times New Roman" w:hAnsi="Times New Roman" w:cs="Times New Roman"/>
          <w:b/>
          <w:sz w:val="28"/>
          <w:szCs w:val="28"/>
          <w:lang w:val="ru-RU"/>
        </w:rPr>
        <w:t>4</w:t>
      </w:r>
      <w:r w:rsidRPr="00667BB5">
        <w:rPr>
          <w:rFonts w:ascii="Times New Roman" w:hAnsi="Times New Roman" w:cs="Times New Roman"/>
          <w:sz w:val="28"/>
          <w:szCs w:val="28"/>
          <w:lang w:val="ru-RU"/>
        </w:rPr>
        <w:t xml:space="preserve"> н</w:t>
      </w:r>
      <w:r w:rsidRPr="00667BB5">
        <w:rPr>
          <w:rFonts w:ascii="Times New Roman" w:hAnsi="Times New Roman" w:cs="Times New Roman"/>
          <w:b/>
          <w:sz w:val="28"/>
          <w:szCs w:val="28"/>
          <w:lang w:val="ru-RU"/>
        </w:rPr>
        <w:t>арушения общих требований к бухгалтерской (финансовой) отчетности экономического субъекта, в том числе к ее составу                 (п.2.9 Классификатора):</w:t>
      </w:r>
    </w:p>
    <w:p w:rsidR="00207D60" w:rsidRPr="00667BB5" w:rsidRDefault="00207D60"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в гр.2 в соответствии с национальным кодовым буквенным обозначением единицы измерения по Общероссийскому </w:t>
      </w:r>
      <w:hyperlink r:id="rId20" w:history="1">
        <w:r w:rsidRPr="00667BB5">
          <w:rPr>
            <w:rFonts w:ascii="Times New Roman" w:hAnsi="Times New Roman" w:cs="Times New Roman"/>
            <w:sz w:val="28"/>
            <w:szCs w:val="28"/>
            <w:lang w:val="ru-RU"/>
          </w:rPr>
          <w:t>классификатору</w:t>
        </w:r>
      </w:hyperlink>
      <w:r w:rsidRPr="00667BB5">
        <w:rPr>
          <w:rFonts w:ascii="Times New Roman" w:hAnsi="Times New Roman" w:cs="Times New Roman"/>
          <w:sz w:val="28"/>
          <w:szCs w:val="28"/>
          <w:lang w:val="ru-RU"/>
        </w:rPr>
        <w:t xml:space="preserve"> единиц измерения;</w:t>
      </w:r>
    </w:p>
    <w:p w:rsidR="00207D60" w:rsidRPr="00667BB5" w:rsidRDefault="00207D60"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t xml:space="preserve">-  </w:t>
      </w:r>
      <w:r w:rsidRPr="00667BB5">
        <w:rPr>
          <w:rFonts w:ascii="Times New Roman" w:hAnsi="Times New Roman" w:cs="Times New Roman"/>
          <w:sz w:val="28"/>
          <w:szCs w:val="28"/>
          <w:lang w:val="ru-RU" w:eastAsia="ru-RU"/>
        </w:rPr>
        <w:t>приложение</w:t>
      </w:r>
      <w:r w:rsidRPr="00667BB5">
        <w:rPr>
          <w:rFonts w:ascii="Times New Roman" w:hAnsi="Times New Roman" w:cs="Times New Roman"/>
          <w:sz w:val="28"/>
          <w:szCs w:val="28"/>
          <w:lang w:val="ru-RU"/>
        </w:rPr>
        <w:t xml:space="preserve"> ф.01503163 «Сведения об изменениях бюджетной росписи главного распорядителя бюджетных средств» </w:t>
      </w:r>
      <w:r w:rsidRPr="00667BB5">
        <w:rPr>
          <w:rFonts w:ascii="Times New Roman" w:hAnsi="Times New Roman" w:cs="Times New Roman"/>
          <w:sz w:val="28"/>
          <w:szCs w:val="28"/>
          <w:lang w:val="ru-RU" w:eastAsia="ru-RU"/>
        </w:rPr>
        <w:t>не содержит обобщенных за отчетный период данных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207D60" w:rsidRPr="00667BB5" w:rsidRDefault="00207D60"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в графе 5 </w:t>
      </w:r>
      <w:hyperlink r:id="rId21" w:history="1">
        <w:r w:rsidRPr="00667BB5">
          <w:rPr>
            <w:rFonts w:ascii="Times New Roman" w:hAnsi="Times New Roman" w:cs="Times New Roman"/>
            <w:sz w:val="28"/>
            <w:szCs w:val="28"/>
            <w:lang w:val="ru-RU" w:eastAsia="ru-RU"/>
          </w:rPr>
          <w:t>раздела 2</w:t>
        </w:r>
      </w:hyperlink>
      <w:r w:rsidRPr="00667BB5">
        <w:rPr>
          <w:rFonts w:ascii="Times New Roman" w:hAnsi="Times New Roman" w:cs="Times New Roman"/>
          <w:sz w:val="28"/>
          <w:szCs w:val="28"/>
          <w:lang w:val="ru-RU" w:eastAsia="ru-RU"/>
        </w:rPr>
        <w:t xml:space="preserve"> «Выбытия» и </w:t>
      </w:r>
      <w:hyperlink r:id="rId22" w:history="1">
        <w:r w:rsidRPr="00667BB5">
          <w:rPr>
            <w:rFonts w:ascii="Times New Roman" w:hAnsi="Times New Roman" w:cs="Times New Roman"/>
            <w:sz w:val="28"/>
            <w:szCs w:val="28"/>
            <w:lang w:val="ru-RU" w:eastAsia="ru-RU"/>
          </w:rPr>
          <w:t>раздела 3</w:t>
        </w:r>
      </w:hyperlink>
      <w:r w:rsidRPr="00667BB5">
        <w:rPr>
          <w:rFonts w:ascii="Times New Roman" w:hAnsi="Times New Roman" w:cs="Times New Roman"/>
          <w:sz w:val="28"/>
          <w:szCs w:val="28"/>
          <w:lang w:val="ru-RU" w:eastAsia="ru-RU"/>
        </w:rPr>
        <w:t xml:space="preserve"> «Изменение остатков средств» не отражены сопоставимые показатели движения денежных средств за аналогичный период прошлого года в порядке, установленном </w:t>
      </w:r>
      <w:hyperlink r:id="rId23" w:history="1">
        <w:r w:rsidRPr="00667BB5">
          <w:rPr>
            <w:rFonts w:ascii="Times New Roman" w:hAnsi="Times New Roman" w:cs="Times New Roman"/>
            <w:sz w:val="28"/>
            <w:szCs w:val="28"/>
            <w:lang w:val="ru-RU" w:eastAsia="ru-RU"/>
          </w:rPr>
          <w:t>пунктом 150</w:t>
        </w:r>
      </w:hyperlink>
      <w:r w:rsidRPr="00667BB5">
        <w:rPr>
          <w:rFonts w:ascii="Times New Roman" w:hAnsi="Times New Roman" w:cs="Times New Roman"/>
          <w:sz w:val="28"/>
          <w:szCs w:val="28"/>
          <w:lang w:val="ru-RU" w:eastAsia="ru-RU"/>
        </w:rPr>
        <w:t xml:space="preserve"> Инструкции 191н;</w:t>
      </w:r>
    </w:p>
    <w:p w:rsidR="00207D60" w:rsidRPr="00667BB5" w:rsidRDefault="00207D60" w:rsidP="00667BB5">
      <w:pPr>
        <w:autoSpaceDE w:val="0"/>
        <w:autoSpaceDN w:val="0"/>
        <w:adjustRightInd w:val="0"/>
        <w:spacing w:after="0" w:line="240" w:lineRule="auto"/>
        <w:ind w:firstLine="540"/>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в графе 9 формы 0503164 не раскрыты причины отклонений, а имеется ссылка на Пояснительную записку, которая в составе годовой отчетности не предоставлена;</w:t>
      </w:r>
    </w:p>
    <w:p w:rsidR="00207D60" w:rsidRPr="00667BB5" w:rsidRDefault="00207D60" w:rsidP="00667BB5">
      <w:pPr>
        <w:spacing w:after="0" w:line="240" w:lineRule="auto"/>
        <w:ind w:firstLine="709"/>
        <w:jc w:val="both"/>
        <w:rPr>
          <w:rFonts w:ascii="Times New Roman" w:hAnsi="Times New Roman" w:cs="Times New Roman"/>
          <w:sz w:val="28"/>
          <w:szCs w:val="28"/>
          <w:lang w:val="ru-RU"/>
        </w:rPr>
      </w:pPr>
    </w:p>
    <w:p w:rsidR="008F666D" w:rsidRPr="00667BB5" w:rsidRDefault="004F0D19"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3.4.11. </w:t>
      </w:r>
      <w:r w:rsidR="008F666D" w:rsidRPr="00667BB5">
        <w:rPr>
          <w:rFonts w:ascii="Times New Roman" w:hAnsi="Times New Roman" w:cs="Times New Roman"/>
          <w:b/>
          <w:sz w:val="28"/>
          <w:szCs w:val="28"/>
          <w:lang w:val="ru-RU"/>
        </w:rPr>
        <w:t>На объекте Администрация городского поселения Пролетарский Серпуховского муниципального района.</w:t>
      </w:r>
    </w:p>
    <w:p w:rsidR="008F666D" w:rsidRPr="00667BB5" w:rsidRDefault="008F666D" w:rsidP="00667BB5">
      <w:pPr>
        <w:spacing w:after="0" w:line="240" w:lineRule="auto"/>
        <w:ind w:firstLine="708"/>
        <w:jc w:val="both"/>
        <w:rPr>
          <w:rFonts w:ascii="Times New Roman" w:hAnsi="Times New Roman" w:cs="Times New Roman"/>
          <w:b/>
          <w:sz w:val="28"/>
          <w:szCs w:val="28"/>
          <w:lang w:val="ru-RU"/>
        </w:rPr>
      </w:pPr>
    </w:p>
    <w:p w:rsidR="008F666D" w:rsidRPr="00667BB5" w:rsidRDefault="008F666D"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8F666D" w:rsidRPr="003E7344" w:rsidRDefault="008F666D"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eastAsia="ru-RU"/>
        </w:rPr>
        <w:t>1</w:t>
      </w:r>
      <w:r w:rsidRPr="00667BB5">
        <w:rPr>
          <w:rFonts w:ascii="Times New Roman" w:hAnsi="Times New Roman" w:cs="Times New Roman"/>
          <w:b/>
          <w:sz w:val="28"/>
          <w:szCs w:val="28"/>
          <w:lang w:val="ru-RU" w:eastAsia="ru-RU"/>
        </w:rPr>
        <w:t xml:space="preserve"> </w:t>
      </w:r>
      <w:r w:rsidRPr="003E7344">
        <w:rPr>
          <w:rFonts w:ascii="Times New Roman" w:hAnsi="Times New Roman" w:cs="Times New Roman"/>
          <w:b/>
          <w:sz w:val="28"/>
          <w:szCs w:val="28"/>
          <w:lang w:val="ru-RU"/>
        </w:rPr>
        <w:t>нарушение общих требований к бухгалтерской (финансовой) отчетности экономического субъекта, в том числе к ее составу (п.2.9 Классификатора):</w:t>
      </w:r>
    </w:p>
    <w:p w:rsidR="008F666D" w:rsidRPr="00667BB5" w:rsidRDefault="008F666D"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lastRenderedPageBreak/>
        <w:t>- в составе бюджетной отчетности не представлены пояснительная записка (ф.0503160); с</w:t>
      </w:r>
      <w:r w:rsidRPr="00667BB5">
        <w:rPr>
          <w:rFonts w:ascii="Times New Roman" w:hAnsi="Times New Roman" w:cs="Times New Roman"/>
          <w:sz w:val="28"/>
          <w:szCs w:val="28"/>
          <w:lang w:val="ru-RU" w:eastAsia="ru-RU"/>
        </w:rPr>
        <w:t xml:space="preserve">ведения об остатках денежных средств на счетах получателя бюджетных средств </w:t>
      </w:r>
      <w:hyperlink r:id="rId24" w:history="1">
        <w:r w:rsidRPr="00667BB5">
          <w:rPr>
            <w:rFonts w:ascii="Times New Roman" w:hAnsi="Times New Roman" w:cs="Times New Roman"/>
            <w:sz w:val="28"/>
            <w:szCs w:val="28"/>
            <w:lang w:val="ru-RU" w:eastAsia="ru-RU"/>
          </w:rPr>
          <w:t>(ф. 0503178)</w:t>
        </w:r>
      </w:hyperlink>
      <w:r w:rsidRPr="00667BB5">
        <w:rPr>
          <w:rFonts w:ascii="Times New Roman" w:hAnsi="Times New Roman" w:cs="Times New Roman"/>
          <w:sz w:val="28"/>
          <w:szCs w:val="28"/>
          <w:lang w:val="ru-RU" w:eastAsia="ru-RU"/>
        </w:rPr>
        <w:t>.</w:t>
      </w:r>
    </w:p>
    <w:p w:rsidR="008F666D" w:rsidRPr="00667BB5" w:rsidRDefault="008F666D"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p>
    <w:p w:rsidR="00F55638" w:rsidRPr="003E7344" w:rsidRDefault="00F55638"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eastAsia="ru-RU"/>
        </w:rPr>
        <w:t>4</w:t>
      </w:r>
      <w:r w:rsidRPr="00667BB5">
        <w:rPr>
          <w:rFonts w:ascii="Times New Roman" w:hAnsi="Times New Roman" w:cs="Times New Roman"/>
          <w:b/>
          <w:sz w:val="28"/>
          <w:szCs w:val="28"/>
          <w:lang w:val="ru-RU" w:eastAsia="ru-RU"/>
        </w:rPr>
        <w:t xml:space="preserve"> </w:t>
      </w:r>
      <w:r w:rsidRPr="003E7344">
        <w:rPr>
          <w:rFonts w:ascii="Times New Roman" w:hAnsi="Times New Roman" w:cs="Times New Roman"/>
          <w:b/>
          <w:sz w:val="28"/>
          <w:szCs w:val="28"/>
          <w:lang w:val="ru-RU"/>
        </w:rPr>
        <w:t xml:space="preserve">нарушения общих требований к бухгалтерской (финансовой) отчетности экономического субъекта, в том числе к ее составу </w:t>
      </w:r>
      <w:r w:rsidR="003E7344" w:rsidRPr="003E7344">
        <w:rPr>
          <w:rFonts w:ascii="Times New Roman" w:hAnsi="Times New Roman" w:cs="Times New Roman"/>
          <w:b/>
          <w:sz w:val="28"/>
          <w:szCs w:val="28"/>
          <w:lang w:val="ru-RU"/>
        </w:rPr>
        <w:t>(</w:t>
      </w:r>
      <w:r w:rsidRPr="003E7344">
        <w:rPr>
          <w:rFonts w:ascii="Times New Roman" w:hAnsi="Times New Roman" w:cs="Times New Roman"/>
          <w:b/>
          <w:sz w:val="28"/>
          <w:szCs w:val="28"/>
          <w:lang w:val="ru-RU"/>
        </w:rPr>
        <w:t>п.2.9 Классификатора):</w:t>
      </w:r>
    </w:p>
    <w:p w:rsidR="00F55638" w:rsidRPr="00667BB5" w:rsidRDefault="00F55638"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771B06"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гр.2 в соответствии с национальным кодовым буквенным обозначением единицы измерения по Общероссийскому </w:t>
      </w:r>
      <w:hyperlink r:id="rId25" w:history="1">
        <w:r w:rsidRPr="00667BB5">
          <w:rPr>
            <w:rFonts w:ascii="Times New Roman" w:hAnsi="Times New Roman" w:cs="Times New Roman"/>
            <w:sz w:val="28"/>
            <w:szCs w:val="28"/>
            <w:lang w:val="ru-RU"/>
          </w:rPr>
          <w:t>классификатору</w:t>
        </w:r>
      </w:hyperlink>
      <w:r w:rsidR="00771B06" w:rsidRPr="00667BB5">
        <w:rPr>
          <w:rFonts w:ascii="Times New Roman" w:hAnsi="Times New Roman" w:cs="Times New Roman"/>
          <w:sz w:val="28"/>
          <w:szCs w:val="28"/>
          <w:lang w:val="ru-RU"/>
        </w:rPr>
        <w:t xml:space="preserve"> единиц измерения;</w:t>
      </w:r>
    </w:p>
    <w:p w:rsidR="00F55638" w:rsidRPr="00667BB5" w:rsidRDefault="00F55638"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r>
      <w:r w:rsidR="00771B06" w:rsidRPr="00667BB5">
        <w:rPr>
          <w:rFonts w:ascii="Times New Roman" w:hAnsi="Times New Roman" w:cs="Times New Roman"/>
          <w:sz w:val="28"/>
          <w:szCs w:val="28"/>
          <w:lang w:val="ru-RU"/>
        </w:rPr>
        <w:t xml:space="preserve">- в </w:t>
      </w:r>
      <w:r w:rsidR="00771B06" w:rsidRPr="00667BB5">
        <w:rPr>
          <w:rFonts w:ascii="Times New Roman" w:hAnsi="Times New Roman" w:cs="Times New Roman"/>
          <w:sz w:val="28"/>
          <w:szCs w:val="28"/>
          <w:lang w:val="ru-RU" w:eastAsia="ru-RU"/>
        </w:rPr>
        <w:t xml:space="preserve">графе 5 </w:t>
      </w:r>
      <w:r w:rsidRPr="00667BB5">
        <w:rPr>
          <w:rFonts w:ascii="Times New Roman" w:hAnsi="Times New Roman" w:cs="Times New Roman"/>
          <w:sz w:val="28"/>
          <w:szCs w:val="28"/>
          <w:lang w:val="ru-RU"/>
        </w:rPr>
        <w:t>ф.01503163</w:t>
      </w:r>
      <w:r w:rsidR="00771B06"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не указыва</w:t>
      </w:r>
      <w:r w:rsidR="00771B06" w:rsidRPr="00667BB5">
        <w:rPr>
          <w:rFonts w:ascii="Times New Roman" w:hAnsi="Times New Roman" w:cs="Times New Roman"/>
          <w:sz w:val="28"/>
          <w:szCs w:val="28"/>
          <w:lang w:val="ru-RU" w:eastAsia="ru-RU"/>
        </w:rPr>
        <w:t xml:space="preserve">лись </w:t>
      </w:r>
      <w:r w:rsidRPr="00667BB5">
        <w:rPr>
          <w:rFonts w:ascii="Times New Roman" w:hAnsi="Times New Roman" w:cs="Times New Roman"/>
          <w:sz w:val="28"/>
          <w:szCs w:val="28"/>
          <w:lang w:val="ru-RU" w:eastAsia="ru-RU"/>
        </w:rPr>
        <w:t xml:space="preserve">причины внесенных уточнений со ссылкой на конкретные правовые основания их внесения (статьи Бюджетного </w:t>
      </w:r>
      <w:hyperlink r:id="rId26" w:history="1">
        <w:r w:rsidRPr="00667BB5">
          <w:rPr>
            <w:rFonts w:ascii="Times New Roman" w:hAnsi="Times New Roman" w:cs="Times New Roman"/>
            <w:sz w:val="28"/>
            <w:szCs w:val="28"/>
            <w:lang w:val="ru-RU" w:eastAsia="ru-RU"/>
          </w:rPr>
          <w:t>кодекса</w:t>
        </w:r>
      </w:hyperlink>
      <w:r w:rsidRPr="00667BB5">
        <w:rPr>
          <w:rFonts w:ascii="Times New Roman" w:hAnsi="Times New Roman" w:cs="Times New Roman"/>
          <w:sz w:val="28"/>
          <w:szCs w:val="28"/>
          <w:lang w:val="ru-RU" w:eastAsia="ru-RU"/>
        </w:rPr>
        <w:t xml:space="preserve"> Российской Федерации и закона (реше</w:t>
      </w:r>
      <w:r w:rsidR="00771B06" w:rsidRPr="00667BB5">
        <w:rPr>
          <w:rFonts w:ascii="Times New Roman" w:hAnsi="Times New Roman" w:cs="Times New Roman"/>
          <w:sz w:val="28"/>
          <w:szCs w:val="28"/>
          <w:lang w:val="ru-RU" w:eastAsia="ru-RU"/>
        </w:rPr>
        <w:t>ния) о соответствующем бюджете);</w:t>
      </w:r>
    </w:p>
    <w:p w:rsidR="00F55638" w:rsidRPr="00667BB5" w:rsidRDefault="00F55638"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771B06"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eastAsia="ru-RU"/>
        </w:rPr>
        <w:t xml:space="preserve">в </w:t>
      </w:r>
      <w:hyperlink r:id="rId27" w:history="1">
        <w:r w:rsidRPr="00667BB5">
          <w:rPr>
            <w:rFonts w:ascii="Times New Roman" w:hAnsi="Times New Roman" w:cs="Times New Roman"/>
            <w:sz w:val="28"/>
            <w:szCs w:val="28"/>
            <w:lang w:val="ru-RU" w:eastAsia="ru-RU"/>
          </w:rPr>
          <w:t>графе 12</w:t>
        </w:r>
      </w:hyperlink>
      <w:r w:rsidRPr="00667BB5">
        <w:rPr>
          <w:rFonts w:ascii="Times New Roman" w:hAnsi="Times New Roman" w:cs="Times New Roman"/>
          <w:sz w:val="28"/>
          <w:szCs w:val="28"/>
          <w:lang w:val="ru-RU" w:eastAsia="ru-RU"/>
        </w:rPr>
        <w:t xml:space="preserve"> не указаны общие суммы дебиторской (кредиторской) задолженности, учитываемые по соответствующему синтетическому коду счета бюджетного учета по состоянию на конец аналогичного отчетного пе</w:t>
      </w:r>
      <w:r w:rsidR="00771B06" w:rsidRPr="00667BB5">
        <w:rPr>
          <w:rFonts w:ascii="Times New Roman" w:hAnsi="Times New Roman" w:cs="Times New Roman"/>
          <w:sz w:val="28"/>
          <w:szCs w:val="28"/>
          <w:lang w:val="ru-RU" w:eastAsia="ru-RU"/>
        </w:rPr>
        <w:t>риода прошлого финансового года;</w:t>
      </w:r>
    </w:p>
    <w:p w:rsidR="00F55638" w:rsidRPr="00667BB5" w:rsidRDefault="00F55638"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r>
      <w:r w:rsidR="00771B06" w:rsidRPr="00667BB5">
        <w:rPr>
          <w:rFonts w:ascii="Times New Roman" w:hAnsi="Times New Roman" w:cs="Times New Roman"/>
          <w:sz w:val="28"/>
          <w:szCs w:val="28"/>
          <w:lang w:val="ru-RU"/>
        </w:rPr>
        <w:t xml:space="preserve">- </w:t>
      </w:r>
      <w:r w:rsidR="00771B06" w:rsidRPr="00667BB5">
        <w:rPr>
          <w:rFonts w:ascii="Times New Roman" w:hAnsi="Times New Roman" w:cs="Times New Roman"/>
          <w:sz w:val="28"/>
          <w:szCs w:val="28"/>
          <w:lang w:val="ru-RU" w:eastAsia="ru-RU"/>
        </w:rPr>
        <w:t xml:space="preserve">информация в приложении </w:t>
      </w:r>
      <w:hyperlink r:id="rId28" w:history="1">
        <w:r w:rsidR="00771B06" w:rsidRPr="00667BB5">
          <w:rPr>
            <w:rFonts w:ascii="Times New Roman" w:hAnsi="Times New Roman" w:cs="Times New Roman"/>
            <w:sz w:val="28"/>
            <w:szCs w:val="28"/>
            <w:lang w:val="ru-RU" w:eastAsia="ru-RU"/>
          </w:rPr>
          <w:t>ф. 0503175</w:t>
        </w:r>
      </w:hyperlink>
      <w:r w:rsidR="00771B06" w:rsidRPr="00667BB5">
        <w:rPr>
          <w:rFonts w:ascii="Times New Roman" w:hAnsi="Times New Roman" w:cs="Times New Roman"/>
          <w:sz w:val="28"/>
          <w:szCs w:val="28"/>
          <w:lang w:val="ru-RU"/>
        </w:rPr>
        <w:t xml:space="preserve"> «С</w:t>
      </w:r>
      <w:r w:rsidRPr="00667BB5">
        <w:rPr>
          <w:rFonts w:ascii="Times New Roman" w:hAnsi="Times New Roman" w:cs="Times New Roman"/>
          <w:sz w:val="28"/>
          <w:szCs w:val="28"/>
          <w:lang w:val="ru-RU" w:eastAsia="ru-RU"/>
        </w:rPr>
        <w:t>ведения о принятых и неисполненных обязательствах получателя бюджетных средств</w:t>
      </w:r>
      <w:r w:rsidR="00771B06" w:rsidRPr="00667BB5">
        <w:rPr>
          <w:rFonts w:ascii="Times New Roman" w:hAnsi="Times New Roman" w:cs="Times New Roman"/>
          <w:sz w:val="28"/>
          <w:szCs w:val="28"/>
          <w:lang w:val="ru-RU" w:eastAsia="ru-RU"/>
        </w:rPr>
        <w:t>»</w:t>
      </w:r>
      <w:r w:rsidRPr="00667BB5">
        <w:rPr>
          <w:rFonts w:ascii="Times New Roman" w:hAnsi="Times New Roman" w:cs="Times New Roman"/>
          <w:sz w:val="28"/>
          <w:szCs w:val="28"/>
          <w:lang w:val="ru-RU" w:eastAsia="ru-RU"/>
        </w:rPr>
        <w:t xml:space="preserve">  содержит неполные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r w:rsidR="00771B06" w:rsidRPr="00667BB5">
        <w:rPr>
          <w:rFonts w:ascii="Times New Roman" w:hAnsi="Times New Roman" w:cs="Times New Roman"/>
          <w:sz w:val="28"/>
          <w:szCs w:val="28"/>
          <w:lang w:val="ru-RU" w:eastAsia="ru-RU"/>
        </w:rPr>
        <w:t>; в</w:t>
      </w:r>
      <w:r w:rsidRPr="00667BB5">
        <w:rPr>
          <w:rFonts w:ascii="Times New Roman" w:hAnsi="Times New Roman" w:cs="Times New Roman"/>
          <w:sz w:val="28"/>
          <w:szCs w:val="28"/>
          <w:lang w:val="ru-RU" w:eastAsia="ru-RU"/>
        </w:rPr>
        <w:t xml:space="preserve"> графах 3, 4 не отражены даты (месяц, год) возникновения неисполненного обязательства и даты (месяц, год) исполнения обязательства, предусмотренная в основании его возникновения (в договоре, счете, нормативно-правовом акте, и</w:t>
      </w:r>
      <w:r w:rsidR="00771B06" w:rsidRPr="00667BB5">
        <w:rPr>
          <w:rFonts w:ascii="Times New Roman" w:hAnsi="Times New Roman" w:cs="Times New Roman"/>
          <w:sz w:val="28"/>
          <w:szCs w:val="28"/>
          <w:lang w:val="ru-RU" w:eastAsia="ru-RU"/>
        </w:rPr>
        <w:t xml:space="preserve">сполнительном документе и т.п.); в </w:t>
      </w:r>
      <w:r w:rsidRPr="00667BB5">
        <w:rPr>
          <w:rFonts w:ascii="Times New Roman" w:hAnsi="Times New Roman" w:cs="Times New Roman"/>
          <w:sz w:val="28"/>
          <w:szCs w:val="28"/>
          <w:lang w:val="ru-RU" w:eastAsia="ru-RU"/>
        </w:rPr>
        <w:t>графах 7, 8 не указана причина образования неисполненных обязательств (бюджетных (денежных) обязательств) с указанием кодов причины неисполнения.</w:t>
      </w:r>
    </w:p>
    <w:p w:rsidR="007A68B4" w:rsidRPr="00667BB5" w:rsidRDefault="007A68B4" w:rsidP="00667BB5">
      <w:pPr>
        <w:spacing w:after="0" w:line="240" w:lineRule="auto"/>
        <w:ind w:firstLine="708"/>
        <w:jc w:val="both"/>
        <w:rPr>
          <w:rFonts w:ascii="Times New Roman" w:hAnsi="Times New Roman" w:cs="Times New Roman"/>
          <w:b/>
          <w:sz w:val="28"/>
          <w:szCs w:val="28"/>
          <w:lang w:val="ru-RU" w:eastAsia="ru-RU"/>
        </w:rPr>
      </w:pPr>
    </w:p>
    <w:p w:rsidR="00C51F6F" w:rsidRPr="00667BB5" w:rsidRDefault="00982D53"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3.4.12. </w:t>
      </w:r>
      <w:r w:rsidR="00C51F6F" w:rsidRPr="00667BB5">
        <w:rPr>
          <w:rFonts w:ascii="Times New Roman" w:hAnsi="Times New Roman" w:cs="Times New Roman"/>
          <w:b/>
          <w:sz w:val="28"/>
          <w:szCs w:val="28"/>
          <w:lang w:val="ru-RU"/>
        </w:rPr>
        <w:t>На объекте Администрация городского поселения Оболенск Серпуховского муниципального района.</w:t>
      </w:r>
    </w:p>
    <w:p w:rsidR="00C51F6F" w:rsidRPr="00667BB5" w:rsidRDefault="00C51F6F" w:rsidP="00667BB5">
      <w:pPr>
        <w:spacing w:after="0" w:line="240" w:lineRule="auto"/>
        <w:ind w:firstLine="708"/>
        <w:jc w:val="both"/>
        <w:rPr>
          <w:rFonts w:ascii="Times New Roman" w:hAnsi="Times New Roman" w:cs="Times New Roman"/>
          <w:b/>
          <w:sz w:val="28"/>
          <w:szCs w:val="28"/>
          <w:lang w:val="ru-RU"/>
        </w:rPr>
      </w:pPr>
    </w:p>
    <w:p w:rsidR="00C51F6F" w:rsidRPr="00667BB5" w:rsidRDefault="00C51F6F"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C51F6F" w:rsidRPr="003E7344" w:rsidRDefault="00C51F6F"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eastAsia="ru-RU"/>
        </w:rPr>
        <w:t>1</w:t>
      </w:r>
      <w:r w:rsidRPr="00667BB5">
        <w:rPr>
          <w:rFonts w:ascii="Times New Roman" w:hAnsi="Times New Roman" w:cs="Times New Roman"/>
          <w:b/>
          <w:sz w:val="28"/>
          <w:szCs w:val="28"/>
          <w:lang w:val="ru-RU" w:eastAsia="ru-RU"/>
        </w:rPr>
        <w:t xml:space="preserve"> </w:t>
      </w:r>
      <w:r w:rsidRPr="003E7344">
        <w:rPr>
          <w:rFonts w:ascii="Times New Roman" w:hAnsi="Times New Roman" w:cs="Times New Roman"/>
          <w:b/>
          <w:sz w:val="28"/>
          <w:szCs w:val="28"/>
          <w:lang w:val="ru-RU" w:eastAsia="ru-RU"/>
        </w:rPr>
        <w:t>н</w:t>
      </w:r>
      <w:r w:rsidRPr="003E7344">
        <w:rPr>
          <w:rFonts w:ascii="Times New Roman" w:hAnsi="Times New Roman" w:cs="Times New Roman"/>
          <w:b/>
          <w:sz w:val="28"/>
          <w:szCs w:val="28"/>
          <w:lang w:val="ru-RU"/>
        </w:rPr>
        <w:t>арушение общих требований к бухгалтерской (финансовой) отчетности экономического субъекта, в том числе к ее составу (п.2.9 Классификатора):</w:t>
      </w:r>
    </w:p>
    <w:p w:rsidR="00C51F6F" w:rsidRPr="00667BB5" w:rsidRDefault="00C51F6F"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в составе бюджетной отчетности не представлены пояснительная записка (ф.0503160), с</w:t>
      </w:r>
      <w:r w:rsidRPr="00667BB5">
        <w:rPr>
          <w:rFonts w:ascii="Times New Roman" w:hAnsi="Times New Roman" w:cs="Times New Roman"/>
          <w:sz w:val="28"/>
          <w:szCs w:val="28"/>
          <w:lang w:val="ru-RU" w:eastAsia="ru-RU"/>
        </w:rPr>
        <w:t xml:space="preserve">правка по консолидируемым расчетам (ф. 0503125),  сведения об остатках денежных средств на счетах получателя бюджетных средств </w:t>
      </w:r>
      <w:hyperlink r:id="rId29" w:history="1">
        <w:r w:rsidRPr="00667BB5">
          <w:rPr>
            <w:rFonts w:ascii="Times New Roman" w:hAnsi="Times New Roman" w:cs="Times New Roman"/>
            <w:sz w:val="28"/>
            <w:szCs w:val="28"/>
            <w:lang w:val="ru-RU" w:eastAsia="ru-RU"/>
          </w:rPr>
          <w:t>(ф. 0503178)</w:t>
        </w:r>
      </w:hyperlink>
      <w:r w:rsidR="003E7344">
        <w:rPr>
          <w:rFonts w:ascii="Times New Roman" w:hAnsi="Times New Roman" w:cs="Times New Roman"/>
          <w:sz w:val="28"/>
          <w:szCs w:val="28"/>
          <w:lang w:val="ru-RU" w:eastAsia="ru-RU"/>
        </w:rPr>
        <w:t>;</w:t>
      </w:r>
    </w:p>
    <w:p w:rsidR="006E0326" w:rsidRPr="00667BB5" w:rsidRDefault="006E0326" w:rsidP="00667BB5">
      <w:pPr>
        <w:spacing w:after="0" w:line="240" w:lineRule="auto"/>
        <w:ind w:firstLine="709"/>
        <w:jc w:val="both"/>
        <w:rPr>
          <w:rFonts w:ascii="Times New Roman" w:hAnsi="Times New Roman" w:cs="Times New Roman"/>
          <w:sz w:val="28"/>
          <w:szCs w:val="28"/>
          <w:lang w:val="ru-RU" w:eastAsia="ru-RU"/>
        </w:rPr>
      </w:pPr>
    </w:p>
    <w:p w:rsidR="00E3561E" w:rsidRPr="003E7344" w:rsidRDefault="00C00E42"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lastRenderedPageBreak/>
        <w:t>4</w:t>
      </w:r>
      <w:r w:rsidRPr="00667BB5">
        <w:rPr>
          <w:rFonts w:ascii="Times New Roman" w:hAnsi="Times New Roman" w:cs="Times New Roman"/>
          <w:b/>
          <w:sz w:val="28"/>
          <w:szCs w:val="28"/>
          <w:lang w:val="ru-RU"/>
        </w:rPr>
        <w:t xml:space="preserve"> </w:t>
      </w:r>
      <w:r w:rsidRPr="003E7344">
        <w:rPr>
          <w:rFonts w:ascii="Times New Roman" w:hAnsi="Times New Roman" w:cs="Times New Roman"/>
          <w:b/>
          <w:sz w:val="28"/>
          <w:szCs w:val="28"/>
          <w:lang w:val="ru-RU"/>
        </w:rPr>
        <w:t>н</w:t>
      </w:r>
      <w:r w:rsidR="00E3561E" w:rsidRPr="003E7344">
        <w:rPr>
          <w:rFonts w:ascii="Times New Roman" w:hAnsi="Times New Roman" w:cs="Times New Roman"/>
          <w:b/>
          <w:sz w:val="28"/>
          <w:szCs w:val="28"/>
          <w:lang w:val="ru-RU"/>
        </w:rPr>
        <w:t>арушения общих требований к бухгалтерской (финансовой) отчетности экономического субъекта, в том числе к ее составу</w:t>
      </w:r>
      <w:r w:rsidR="003E7344">
        <w:rPr>
          <w:rFonts w:ascii="Times New Roman" w:hAnsi="Times New Roman" w:cs="Times New Roman"/>
          <w:b/>
          <w:sz w:val="28"/>
          <w:szCs w:val="28"/>
          <w:lang w:val="ru-RU"/>
        </w:rPr>
        <w:t xml:space="preserve"> </w:t>
      </w:r>
      <w:r w:rsidR="00E3561E" w:rsidRPr="003E7344">
        <w:rPr>
          <w:rFonts w:ascii="Times New Roman" w:hAnsi="Times New Roman" w:cs="Times New Roman"/>
          <w:b/>
          <w:sz w:val="28"/>
          <w:szCs w:val="28"/>
          <w:lang w:val="ru-RU"/>
        </w:rPr>
        <w:t>(п.2.9 Классификатора):</w:t>
      </w:r>
    </w:p>
    <w:p w:rsidR="00E3561E" w:rsidRPr="00667BB5" w:rsidRDefault="00E3561E" w:rsidP="00667BB5">
      <w:pPr>
        <w:shd w:val="clear" w:color="auto" w:fill="FFFFFF"/>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r>
      <w:r w:rsidR="00580E05"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в графе 2 ф.0503162 не указаны в увязке с кодами бюджетной классификации (графа 1) наименования показателей гр.2 в соответствии с национальным кодовым буквенным обозначением единицы измерения по Общероссийскому </w:t>
      </w:r>
      <w:hyperlink r:id="rId30" w:history="1">
        <w:r w:rsidRPr="00667BB5">
          <w:rPr>
            <w:rFonts w:ascii="Times New Roman" w:hAnsi="Times New Roman" w:cs="Times New Roman"/>
            <w:sz w:val="28"/>
            <w:szCs w:val="28"/>
            <w:lang w:val="ru-RU"/>
          </w:rPr>
          <w:t>классификатору</w:t>
        </w:r>
      </w:hyperlink>
      <w:r w:rsidR="002D6691" w:rsidRPr="00667BB5">
        <w:rPr>
          <w:rFonts w:ascii="Times New Roman" w:hAnsi="Times New Roman" w:cs="Times New Roman"/>
          <w:sz w:val="28"/>
          <w:szCs w:val="28"/>
          <w:lang w:val="ru-RU"/>
        </w:rPr>
        <w:t xml:space="preserve"> единиц измерения;</w:t>
      </w:r>
    </w:p>
    <w:p w:rsidR="00E3561E" w:rsidRPr="00667BB5" w:rsidRDefault="00E3561E"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ab/>
      </w:r>
      <w:r w:rsidR="002D6691" w:rsidRPr="00667BB5">
        <w:rPr>
          <w:rFonts w:ascii="Times New Roman" w:hAnsi="Times New Roman" w:cs="Times New Roman"/>
          <w:sz w:val="28"/>
          <w:szCs w:val="28"/>
          <w:lang w:val="ru-RU"/>
        </w:rPr>
        <w:t xml:space="preserve">- </w:t>
      </w:r>
      <w:r w:rsidR="002D6691" w:rsidRPr="00667BB5">
        <w:rPr>
          <w:rFonts w:ascii="Times New Roman" w:hAnsi="Times New Roman" w:cs="Times New Roman"/>
          <w:sz w:val="28"/>
          <w:szCs w:val="28"/>
          <w:lang w:val="ru-RU" w:eastAsia="ru-RU"/>
        </w:rPr>
        <w:t xml:space="preserve">в графе 5 </w:t>
      </w:r>
      <w:r w:rsidRPr="00667BB5">
        <w:rPr>
          <w:rFonts w:ascii="Times New Roman" w:hAnsi="Times New Roman" w:cs="Times New Roman"/>
          <w:sz w:val="28"/>
          <w:szCs w:val="28"/>
          <w:lang w:val="ru-RU"/>
        </w:rPr>
        <w:t>ф.01503163</w:t>
      </w:r>
      <w:r w:rsidR="002D6691"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не указыва</w:t>
      </w:r>
      <w:r w:rsidR="002D6691" w:rsidRPr="00667BB5">
        <w:rPr>
          <w:rFonts w:ascii="Times New Roman" w:hAnsi="Times New Roman" w:cs="Times New Roman"/>
          <w:sz w:val="28"/>
          <w:szCs w:val="28"/>
          <w:lang w:val="ru-RU" w:eastAsia="ru-RU"/>
        </w:rPr>
        <w:t xml:space="preserve">лись </w:t>
      </w:r>
      <w:r w:rsidRPr="00667BB5">
        <w:rPr>
          <w:rFonts w:ascii="Times New Roman" w:hAnsi="Times New Roman" w:cs="Times New Roman"/>
          <w:sz w:val="28"/>
          <w:szCs w:val="28"/>
          <w:lang w:val="ru-RU" w:eastAsia="ru-RU"/>
        </w:rPr>
        <w:t xml:space="preserve">причины внесенных уточнений со ссылкой на конкретные правовые основания их внесения (статьи Бюджетного </w:t>
      </w:r>
      <w:hyperlink r:id="rId31" w:history="1">
        <w:r w:rsidRPr="00667BB5">
          <w:rPr>
            <w:rFonts w:ascii="Times New Roman" w:hAnsi="Times New Roman" w:cs="Times New Roman"/>
            <w:sz w:val="28"/>
            <w:szCs w:val="28"/>
            <w:lang w:val="ru-RU" w:eastAsia="ru-RU"/>
          </w:rPr>
          <w:t>кодекса</w:t>
        </w:r>
      </w:hyperlink>
      <w:r w:rsidRPr="00667BB5">
        <w:rPr>
          <w:rFonts w:ascii="Times New Roman" w:hAnsi="Times New Roman" w:cs="Times New Roman"/>
          <w:sz w:val="28"/>
          <w:szCs w:val="28"/>
          <w:lang w:val="ru-RU" w:eastAsia="ru-RU"/>
        </w:rPr>
        <w:t xml:space="preserve"> Российской Федерации и закона (реше</w:t>
      </w:r>
      <w:r w:rsidR="009368B1" w:rsidRPr="00667BB5">
        <w:rPr>
          <w:rFonts w:ascii="Times New Roman" w:hAnsi="Times New Roman" w:cs="Times New Roman"/>
          <w:sz w:val="28"/>
          <w:szCs w:val="28"/>
          <w:lang w:val="ru-RU" w:eastAsia="ru-RU"/>
        </w:rPr>
        <w:t>ния) о соответствующем бюджете);</w:t>
      </w:r>
    </w:p>
    <w:p w:rsidR="00E3561E" w:rsidRPr="00667BB5" w:rsidRDefault="00E3561E"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r>
      <w:r w:rsidR="009368B1" w:rsidRPr="00667BB5">
        <w:rPr>
          <w:rFonts w:ascii="Times New Roman" w:hAnsi="Times New Roman" w:cs="Times New Roman"/>
          <w:sz w:val="28"/>
          <w:szCs w:val="28"/>
          <w:lang w:val="ru-RU" w:eastAsia="ru-RU"/>
        </w:rPr>
        <w:t xml:space="preserve">- в </w:t>
      </w:r>
      <w:hyperlink r:id="rId32" w:history="1">
        <w:r w:rsidR="009368B1" w:rsidRPr="00667BB5">
          <w:rPr>
            <w:rFonts w:ascii="Times New Roman" w:hAnsi="Times New Roman" w:cs="Times New Roman"/>
            <w:sz w:val="28"/>
            <w:szCs w:val="28"/>
            <w:lang w:val="ru-RU" w:eastAsia="ru-RU"/>
          </w:rPr>
          <w:t>графе 12</w:t>
        </w:r>
      </w:hyperlink>
      <w:r w:rsidR="009368B1"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ф.0503169 в сведениях по дебиторской и кредиторской задолженности не указаны общие суммы дебиторской (кредиторской) задолженности, учитываемые по соответствующему синтетическому коду счета бюджетного учета по состоянию на конец аналогичного отчетного пе</w:t>
      </w:r>
      <w:r w:rsidR="00C21E94" w:rsidRPr="00667BB5">
        <w:rPr>
          <w:rFonts w:ascii="Times New Roman" w:hAnsi="Times New Roman" w:cs="Times New Roman"/>
          <w:sz w:val="28"/>
          <w:szCs w:val="28"/>
          <w:lang w:val="ru-RU" w:eastAsia="ru-RU"/>
        </w:rPr>
        <w:t>риода прошлого финансового года;</w:t>
      </w:r>
    </w:p>
    <w:p w:rsidR="00E3561E" w:rsidRPr="00667BB5" w:rsidRDefault="00C21E94"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ab/>
        <w:t xml:space="preserve">- </w:t>
      </w:r>
      <w:r w:rsidR="00500FE3" w:rsidRPr="00667BB5">
        <w:rPr>
          <w:rFonts w:ascii="Times New Roman" w:hAnsi="Times New Roman" w:cs="Times New Roman"/>
          <w:sz w:val="28"/>
          <w:szCs w:val="28"/>
          <w:lang w:val="ru-RU" w:eastAsia="ru-RU"/>
        </w:rPr>
        <w:t>приложение ф. 0503175 «</w:t>
      </w:r>
      <w:r w:rsidR="00E3561E" w:rsidRPr="00667BB5">
        <w:rPr>
          <w:rFonts w:ascii="Times New Roman" w:hAnsi="Times New Roman" w:cs="Times New Roman"/>
          <w:sz w:val="28"/>
          <w:szCs w:val="28"/>
          <w:lang w:val="ru-RU" w:eastAsia="ru-RU"/>
        </w:rPr>
        <w:t>Сведения о принятых и неисполненных обязательствах получателя бюджетных средств</w:t>
      </w:r>
      <w:r w:rsidR="00832012" w:rsidRPr="00667BB5">
        <w:rPr>
          <w:rFonts w:ascii="Times New Roman" w:hAnsi="Times New Roman" w:cs="Times New Roman"/>
          <w:sz w:val="28"/>
          <w:szCs w:val="28"/>
          <w:lang w:val="ru-RU" w:eastAsia="ru-RU"/>
        </w:rPr>
        <w:t xml:space="preserve">» </w:t>
      </w:r>
      <w:r w:rsidR="00E3561E" w:rsidRPr="00667BB5">
        <w:rPr>
          <w:rFonts w:ascii="Times New Roman" w:hAnsi="Times New Roman" w:cs="Times New Roman"/>
          <w:sz w:val="28"/>
          <w:szCs w:val="28"/>
          <w:lang w:val="ru-RU" w:eastAsia="ru-RU"/>
        </w:rPr>
        <w:t>содержит неполные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w:t>
      </w:r>
      <w:r w:rsidR="00081F26" w:rsidRPr="00667BB5">
        <w:rPr>
          <w:rFonts w:ascii="Times New Roman" w:hAnsi="Times New Roman" w:cs="Times New Roman"/>
          <w:sz w:val="28"/>
          <w:szCs w:val="28"/>
          <w:lang w:val="ru-RU" w:eastAsia="ru-RU"/>
        </w:rPr>
        <w:t>иков; в</w:t>
      </w:r>
      <w:r w:rsidR="00E3561E" w:rsidRPr="00667BB5">
        <w:rPr>
          <w:rFonts w:ascii="Times New Roman" w:hAnsi="Times New Roman" w:cs="Times New Roman"/>
          <w:sz w:val="28"/>
          <w:szCs w:val="28"/>
          <w:lang w:val="ru-RU" w:eastAsia="ru-RU"/>
        </w:rPr>
        <w:t xml:space="preserve"> графах 3, 4 не отражены даты (месяц, год) возникновения неисполненного обязательства и даты (месяц, год) исполнения обязательства, предусмотренная в основании его возникновения (в договоре, счете, нормативно-правовом акте, исполнительном документе</w:t>
      </w:r>
      <w:r w:rsidR="00081F26" w:rsidRPr="00667BB5">
        <w:rPr>
          <w:rFonts w:ascii="Times New Roman" w:hAnsi="Times New Roman" w:cs="Times New Roman"/>
          <w:sz w:val="28"/>
          <w:szCs w:val="28"/>
          <w:lang w:val="ru-RU" w:eastAsia="ru-RU"/>
        </w:rPr>
        <w:t xml:space="preserve"> и т.п.); в</w:t>
      </w:r>
      <w:r w:rsidR="00235D3E">
        <w:rPr>
          <w:rFonts w:ascii="Times New Roman" w:hAnsi="Times New Roman" w:cs="Times New Roman"/>
          <w:sz w:val="28"/>
          <w:szCs w:val="28"/>
          <w:lang w:val="ru-RU" w:eastAsia="ru-RU"/>
        </w:rPr>
        <w:t xml:space="preserve"> </w:t>
      </w:r>
      <w:r w:rsidR="00E3561E" w:rsidRPr="00667BB5">
        <w:rPr>
          <w:rFonts w:ascii="Times New Roman" w:hAnsi="Times New Roman" w:cs="Times New Roman"/>
          <w:sz w:val="28"/>
          <w:szCs w:val="28"/>
          <w:lang w:val="ru-RU" w:eastAsia="ru-RU"/>
        </w:rPr>
        <w:t>графах 5, 6 не указан идентификационный номер налогоплательщика (ИНН), а также наименование контрагента</w:t>
      </w:r>
      <w:r w:rsidR="00081F26" w:rsidRPr="00667BB5">
        <w:rPr>
          <w:rFonts w:ascii="Times New Roman" w:hAnsi="Times New Roman" w:cs="Times New Roman"/>
          <w:sz w:val="28"/>
          <w:szCs w:val="28"/>
          <w:lang w:val="ru-RU" w:eastAsia="ru-RU"/>
        </w:rPr>
        <w:t>; не обобщены п</w:t>
      </w:r>
      <w:r w:rsidR="00E3561E" w:rsidRPr="00667BB5">
        <w:rPr>
          <w:rFonts w:ascii="Times New Roman" w:hAnsi="Times New Roman" w:cs="Times New Roman"/>
          <w:sz w:val="28"/>
          <w:szCs w:val="28"/>
          <w:lang w:val="ru-RU" w:eastAsia="ru-RU"/>
        </w:rPr>
        <w:t>оказатели остатков неисполненных обязат</w:t>
      </w:r>
      <w:r w:rsidR="00081F26" w:rsidRPr="00667BB5">
        <w:rPr>
          <w:rFonts w:ascii="Times New Roman" w:hAnsi="Times New Roman" w:cs="Times New Roman"/>
          <w:sz w:val="28"/>
          <w:szCs w:val="28"/>
          <w:lang w:val="ru-RU" w:eastAsia="ru-RU"/>
        </w:rPr>
        <w:t>ельств перед физическими лицами; в</w:t>
      </w:r>
      <w:r w:rsidR="00E3561E" w:rsidRPr="00667BB5">
        <w:rPr>
          <w:rFonts w:ascii="Times New Roman" w:hAnsi="Times New Roman" w:cs="Times New Roman"/>
          <w:sz w:val="28"/>
          <w:szCs w:val="28"/>
          <w:lang w:val="ru-RU" w:eastAsia="ru-RU"/>
        </w:rPr>
        <w:t xml:space="preserve"> графах 7, 8 не указана причина образования неисполненных обязательств (бюджетных (денежных) обязательств) с указанием кодов причины неисполнения.</w:t>
      </w:r>
    </w:p>
    <w:p w:rsidR="00E3561E" w:rsidRPr="00667BB5" w:rsidRDefault="00E3561E" w:rsidP="00667BB5">
      <w:pPr>
        <w:autoSpaceDE w:val="0"/>
        <w:autoSpaceDN w:val="0"/>
        <w:adjustRightInd w:val="0"/>
        <w:spacing w:after="0" w:line="240" w:lineRule="auto"/>
        <w:jc w:val="both"/>
        <w:rPr>
          <w:rFonts w:ascii="Times New Roman" w:hAnsi="Times New Roman" w:cs="Times New Roman"/>
          <w:sz w:val="28"/>
          <w:szCs w:val="28"/>
          <w:lang w:val="ru-RU" w:eastAsia="ru-RU"/>
        </w:rPr>
      </w:pPr>
    </w:p>
    <w:p w:rsidR="00D87D5A" w:rsidRPr="00667BB5" w:rsidRDefault="007845F5"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3.4.13. </w:t>
      </w:r>
      <w:r w:rsidR="00D87D5A" w:rsidRPr="00667BB5">
        <w:rPr>
          <w:rFonts w:ascii="Times New Roman" w:hAnsi="Times New Roman" w:cs="Times New Roman"/>
          <w:b/>
          <w:sz w:val="28"/>
          <w:szCs w:val="28"/>
          <w:lang w:val="ru-RU"/>
        </w:rPr>
        <w:t>На объекте Совет депутатов городского поселения Оболенск Серпуховского муниципального района.</w:t>
      </w:r>
    </w:p>
    <w:p w:rsidR="00BA41C8" w:rsidRPr="00667BB5" w:rsidRDefault="00BA41C8" w:rsidP="00667BB5">
      <w:pPr>
        <w:spacing w:after="0" w:line="240" w:lineRule="auto"/>
        <w:ind w:firstLine="708"/>
        <w:jc w:val="both"/>
        <w:rPr>
          <w:rFonts w:ascii="Times New Roman" w:hAnsi="Times New Roman" w:cs="Times New Roman"/>
          <w:b/>
          <w:sz w:val="28"/>
          <w:szCs w:val="28"/>
          <w:lang w:val="ru-RU"/>
        </w:rPr>
      </w:pPr>
    </w:p>
    <w:p w:rsidR="00BA41C8" w:rsidRPr="00667BB5" w:rsidRDefault="00BA41C8"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465019" w:rsidRPr="00126CC1" w:rsidRDefault="00465019"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w:t>
      </w:r>
      <w:r w:rsidRPr="00667BB5">
        <w:rPr>
          <w:rFonts w:ascii="Times New Roman" w:hAnsi="Times New Roman" w:cs="Times New Roman"/>
          <w:b/>
          <w:sz w:val="28"/>
          <w:szCs w:val="28"/>
          <w:lang w:val="ru-RU"/>
        </w:rPr>
        <w:t xml:space="preserve"> </w:t>
      </w:r>
      <w:r w:rsidRPr="00126CC1">
        <w:rPr>
          <w:rFonts w:ascii="Times New Roman" w:hAnsi="Times New Roman" w:cs="Times New Roman"/>
          <w:b/>
          <w:sz w:val="28"/>
          <w:szCs w:val="28"/>
          <w:lang w:val="ru-RU"/>
        </w:rPr>
        <w:t>нарушение общих требований к бухгалтерской (финансовой) отчетности экономического субъекта, в том числе к ее составу (п.2.9 Классификатора):</w:t>
      </w:r>
    </w:p>
    <w:p w:rsidR="00465019" w:rsidRPr="00667BB5" w:rsidRDefault="00465019"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пояснительная записка (ф.0503160); с</w:t>
      </w:r>
      <w:r w:rsidRPr="00667BB5">
        <w:rPr>
          <w:rFonts w:ascii="Times New Roman" w:hAnsi="Times New Roman" w:cs="Times New Roman"/>
          <w:sz w:val="28"/>
          <w:szCs w:val="28"/>
          <w:lang w:val="ru-RU" w:eastAsia="ru-RU"/>
        </w:rPr>
        <w:t xml:space="preserve">правка по консолидируемым расчетам (ф. 0503125); сведения об остатках денежных средств на счетах получателя бюджетных средств </w:t>
      </w:r>
      <w:hyperlink r:id="rId33" w:history="1">
        <w:r w:rsidRPr="00667BB5">
          <w:rPr>
            <w:rFonts w:ascii="Times New Roman" w:hAnsi="Times New Roman" w:cs="Times New Roman"/>
            <w:sz w:val="28"/>
            <w:szCs w:val="28"/>
            <w:lang w:val="ru-RU" w:eastAsia="ru-RU"/>
          </w:rPr>
          <w:t>(ф. 0503178)</w:t>
        </w:r>
      </w:hyperlink>
      <w:r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rPr>
        <w:t xml:space="preserve">отчет о бюджетных обязательствах (ф.0503128); сведения о количестве подведомственных учреждений (ф.0503161); сведения о результатах </w:t>
      </w:r>
      <w:r w:rsidRPr="00667BB5">
        <w:rPr>
          <w:rFonts w:ascii="Times New Roman" w:hAnsi="Times New Roman" w:cs="Times New Roman"/>
          <w:sz w:val="28"/>
          <w:szCs w:val="28"/>
          <w:lang w:val="ru-RU"/>
        </w:rPr>
        <w:lastRenderedPageBreak/>
        <w:t xml:space="preserve">деятельности (ф. 0503162); сведения об изменении бюджетной росписи главного распорядителя бюджетных средств (ф.0503163); сведения об исполнении бюджета (ф. 0503164); отчет о финансовых результатах деятельности (ф. 0503121); сведения о принятых и неисполненных обязательствах получателя бюджетных средств (ф.0503175). </w:t>
      </w:r>
    </w:p>
    <w:p w:rsidR="00C51F6F" w:rsidRPr="00667BB5" w:rsidRDefault="00C51F6F" w:rsidP="00667BB5">
      <w:pPr>
        <w:autoSpaceDE w:val="0"/>
        <w:autoSpaceDN w:val="0"/>
        <w:adjustRightInd w:val="0"/>
        <w:spacing w:after="0" w:line="240" w:lineRule="auto"/>
        <w:ind w:firstLine="540"/>
        <w:jc w:val="both"/>
        <w:rPr>
          <w:rFonts w:ascii="Times New Roman" w:hAnsi="Times New Roman" w:cs="Times New Roman"/>
          <w:sz w:val="28"/>
          <w:szCs w:val="28"/>
          <w:lang w:val="ru-RU" w:eastAsia="ru-RU"/>
        </w:rPr>
      </w:pPr>
    </w:p>
    <w:p w:rsidR="00BA41C8" w:rsidRPr="00667BB5" w:rsidRDefault="002A497E"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3.4.14. </w:t>
      </w:r>
      <w:r w:rsidR="00BA41C8" w:rsidRPr="00667BB5">
        <w:rPr>
          <w:rFonts w:ascii="Times New Roman" w:hAnsi="Times New Roman" w:cs="Times New Roman"/>
          <w:b/>
          <w:sz w:val="28"/>
          <w:szCs w:val="28"/>
          <w:lang w:val="ru-RU"/>
        </w:rPr>
        <w:t>На объекте Администрация сельского поселения Данковское Серпуховского муниципального района.</w:t>
      </w:r>
    </w:p>
    <w:p w:rsidR="00C51F6F" w:rsidRPr="00667BB5" w:rsidRDefault="00C51F6F" w:rsidP="00667BB5">
      <w:pPr>
        <w:spacing w:after="0" w:line="240" w:lineRule="auto"/>
        <w:ind w:firstLine="708"/>
        <w:jc w:val="both"/>
        <w:rPr>
          <w:rFonts w:ascii="Times New Roman" w:hAnsi="Times New Roman" w:cs="Times New Roman"/>
          <w:b/>
          <w:sz w:val="28"/>
          <w:szCs w:val="28"/>
          <w:lang w:val="ru-RU" w:eastAsia="ru-RU"/>
        </w:rPr>
      </w:pPr>
    </w:p>
    <w:p w:rsidR="00B1048D" w:rsidRPr="00667BB5" w:rsidRDefault="00B1048D"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7B75A5" w:rsidRPr="00F33120" w:rsidRDefault="007B75A5"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eastAsia="ru-RU"/>
        </w:rPr>
        <w:t>1</w:t>
      </w:r>
      <w:r w:rsidRPr="00667BB5">
        <w:rPr>
          <w:rFonts w:ascii="Times New Roman" w:hAnsi="Times New Roman" w:cs="Times New Roman"/>
          <w:b/>
          <w:sz w:val="28"/>
          <w:szCs w:val="28"/>
          <w:lang w:val="ru-RU" w:eastAsia="ru-RU"/>
        </w:rPr>
        <w:t xml:space="preserve"> </w:t>
      </w:r>
      <w:r w:rsidRPr="00F33120">
        <w:rPr>
          <w:rFonts w:ascii="Times New Roman" w:hAnsi="Times New Roman" w:cs="Times New Roman"/>
          <w:b/>
          <w:sz w:val="28"/>
          <w:szCs w:val="28"/>
          <w:lang w:val="ru-RU" w:eastAsia="ru-RU"/>
        </w:rPr>
        <w:t>н</w:t>
      </w:r>
      <w:r w:rsidRPr="00F33120">
        <w:rPr>
          <w:rFonts w:ascii="Times New Roman" w:hAnsi="Times New Roman" w:cs="Times New Roman"/>
          <w:b/>
          <w:sz w:val="28"/>
          <w:szCs w:val="28"/>
          <w:lang w:val="ru-RU"/>
        </w:rPr>
        <w:t>арушение общих требований к бухгалтерской (финансовой) отчетности экономического субъекта, в том числе к ее составу (п.2.9 Классификатора):</w:t>
      </w:r>
    </w:p>
    <w:p w:rsidR="007B75A5" w:rsidRPr="00667BB5" w:rsidRDefault="007B75A5"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сведения о принятых и неисполненных обязательствах получателя бюджетных средств (ф.0503175); с</w:t>
      </w:r>
      <w:r w:rsidRPr="00667BB5">
        <w:rPr>
          <w:rFonts w:ascii="Times New Roman" w:hAnsi="Times New Roman" w:cs="Times New Roman"/>
          <w:sz w:val="28"/>
          <w:szCs w:val="28"/>
          <w:lang w:val="ru-RU" w:eastAsia="ru-RU"/>
        </w:rPr>
        <w:t xml:space="preserve">ведения об остатках денежных средств на счетах получателя бюджетных средств </w:t>
      </w:r>
      <w:hyperlink r:id="rId34" w:history="1">
        <w:r w:rsidRPr="00667BB5">
          <w:rPr>
            <w:rFonts w:ascii="Times New Roman" w:hAnsi="Times New Roman" w:cs="Times New Roman"/>
            <w:sz w:val="28"/>
            <w:szCs w:val="28"/>
            <w:lang w:val="ru-RU" w:eastAsia="ru-RU"/>
          </w:rPr>
          <w:t>(ф. 0503178)</w:t>
        </w:r>
      </w:hyperlink>
      <w:r w:rsidRPr="00667BB5">
        <w:rPr>
          <w:rFonts w:ascii="Times New Roman" w:hAnsi="Times New Roman" w:cs="Times New Roman"/>
          <w:sz w:val="28"/>
          <w:szCs w:val="28"/>
          <w:lang w:val="ru-RU" w:eastAsia="ru-RU"/>
        </w:rPr>
        <w:t>; с</w:t>
      </w:r>
      <w:r w:rsidRPr="00667BB5">
        <w:rPr>
          <w:rFonts w:ascii="Times New Roman" w:hAnsi="Times New Roman" w:cs="Times New Roman"/>
          <w:sz w:val="28"/>
          <w:szCs w:val="28"/>
          <w:lang w:val="ru-RU"/>
        </w:rPr>
        <w:t>ведения о результатах деятельности (ф. 0503162); сведения об изменении бюджетной росписи главного распорядителя бюджетных средств (ф.0503163).</w:t>
      </w:r>
    </w:p>
    <w:p w:rsidR="00C51F6F" w:rsidRPr="00667BB5" w:rsidRDefault="00C51F6F" w:rsidP="00667BB5">
      <w:pPr>
        <w:spacing w:after="0" w:line="240" w:lineRule="auto"/>
        <w:ind w:firstLine="708"/>
        <w:jc w:val="both"/>
        <w:rPr>
          <w:rFonts w:ascii="Times New Roman" w:hAnsi="Times New Roman" w:cs="Times New Roman"/>
          <w:b/>
          <w:sz w:val="28"/>
          <w:szCs w:val="28"/>
          <w:lang w:val="ru-RU" w:eastAsia="ru-RU"/>
        </w:rPr>
      </w:pPr>
    </w:p>
    <w:p w:rsidR="00D43434" w:rsidRPr="00F33120" w:rsidRDefault="00D43434"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w:t>
      </w:r>
      <w:r w:rsidRPr="00F33120">
        <w:rPr>
          <w:rFonts w:ascii="Times New Roman" w:hAnsi="Times New Roman" w:cs="Times New Roman"/>
          <w:b/>
          <w:sz w:val="28"/>
          <w:szCs w:val="28"/>
          <w:lang w:val="ru-RU"/>
        </w:rPr>
        <w:t>нарушение общих требований к бухгалтерской (финансовой) отчетности экономического субъекта, в том числе к ее составу (п.2.9 Классификатора):</w:t>
      </w:r>
    </w:p>
    <w:p w:rsidR="00D43434" w:rsidRPr="00667BB5" w:rsidRDefault="00D43434"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ab/>
        <w:t xml:space="preserve">- </w:t>
      </w:r>
      <w:r w:rsidRPr="00667BB5">
        <w:rPr>
          <w:rFonts w:ascii="Times New Roman" w:hAnsi="Times New Roman" w:cs="Times New Roman"/>
          <w:sz w:val="28"/>
          <w:szCs w:val="28"/>
          <w:lang w:val="ru-RU"/>
        </w:rPr>
        <w:t xml:space="preserve">в графе 9 формы 0503164 не раскрыты причины отклонений </w:t>
      </w:r>
      <w:r w:rsidRPr="00667BB5">
        <w:rPr>
          <w:rFonts w:ascii="Times New Roman" w:hAnsi="Times New Roman" w:cs="Times New Roman"/>
          <w:sz w:val="28"/>
          <w:szCs w:val="28"/>
          <w:lang w:val="ru-RU" w:eastAsia="ru-RU"/>
        </w:rPr>
        <w:t>п</w:t>
      </w:r>
      <w:r w:rsidRPr="00667BB5">
        <w:rPr>
          <w:rFonts w:ascii="Times New Roman" w:hAnsi="Times New Roman" w:cs="Times New Roman"/>
          <w:sz w:val="28"/>
          <w:szCs w:val="28"/>
          <w:lang w:val="ru-RU"/>
        </w:rPr>
        <w:t>оказателей ф.0503164 «Сведения об исполнении бюджета» по коду строки 200 от  показателей Отчета ф.0503127.</w:t>
      </w:r>
    </w:p>
    <w:p w:rsidR="00D43434" w:rsidRPr="00667BB5" w:rsidRDefault="00D43434"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p>
    <w:p w:rsidR="00BC26F0" w:rsidRPr="00667BB5" w:rsidRDefault="00705BB6" w:rsidP="00667BB5">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3.4.15. </w:t>
      </w:r>
      <w:r w:rsidR="00BC26F0" w:rsidRPr="00667BB5">
        <w:rPr>
          <w:rFonts w:ascii="Times New Roman" w:hAnsi="Times New Roman" w:cs="Times New Roman"/>
          <w:b/>
          <w:sz w:val="28"/>
          <w:szCs w:val="28"/>
          <w:lang w:val="ru-RU"/>
        </w:rPr>
        <w:t>На объекте Администрация сельского поселения Дашковское Серпуховского муниципального района.</w:t>
      </w:r>
    </w:p>
    <w:p w:rsidR="00BC26F0" w:rsidRPr="00667BB5" w:rsidRDefault="00BC26F0" w:rsidP="00667BB5">
      <w:pPr>
        <w:spacing w:after="0" w:line="240" w:lineRule="auto"/>
        <w:ind w:firstLine="708"/>
        <w:jc w:val="both"/>
        <w:rPr>
          <w:rFonts w:ascii="Times New Roman" w:hAnsi="Times New Roman" w:cs="Times New Roman"/>
          <w:b/>
          <w:sz w:val="28"/>
          <w:szCs w:val="28"/>
          <w:lang w:val="ru-RU"/>
        </w:rPr>
      </w:pPr>
    </w:p>
    <w:p w:rsidR="00BC26F0" w:rsidRPr="00667BB5" w:rsidRDefault="00BC26F0"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По</w:t>
      </w:r>
      <w:r w:rsidRPr="00667BB5">
        <w:rPr>
          <w:rFonts w:ascii="Times New Roman" w:hAnsi="Times New Roman" w:cs="Times New Roman"/>
          <w:b/>
          <w:sz w:val="28"/>
          <w:szCs w:val="28"/>
          <w:lang w:val="ru-RU" w:eastAsia="ru-RU"/>
        </w:rPr>
        <w:t xml:space="preserve"> результатам контрольного мероприятия выявлено:</w:t>
      </w:r>
    </w:p>
    <w:p w:rsidR="005516AA" w:rsidRPr="00F33120" w:rsidRDefault="005516AA"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2</w:t>
      </w:r>
      <w:r w:rsidRPr="00667BB5">
        <w:rPr>
          <w:rFonts w:ascii="Times New Roman" w:hAnsi="Times New Roman" w:cs="Times New Roman"/>
          <w:b/>
          <w:sz w:val="28"/>
          <w:szCs w:val="28"/>
          <w:lang w:val="ru-RU"/>
        </w:rPr>
        <w:t xml:space="preserve"> </w:t>
      </w:r>
      <w:r w:rsidRPr="00F33120">
        <w:rPr>
          <w:rFonts w:ascii="Times New Roman" w:hAnsi="Times New Roman" w:cs="Times New Roman"/>
          <w:b/>
          <w:sz w:val="28"/>
          <w:szCs w:val="28"/>
          <w:lang w:val="ru-RU"/>
        </w:rPr>
        <w:t>нарушения общих требований к бухгалтерской (финансовой) отчетности экономического субъекта, в том числе к ее составу (п.2.9 Классификатора):</w:t>
      </w:r>
    </w:p>
    <w:p w:rsidR="005516AA" w:rsidRPr="00667BB5" w:rsidRDefault="005516AA"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 составе бюджетной отчетности не представлены сведения о принятых и неисполненных обязательствах получателя бюджетных средств (ф.0503175);</w:t>
      </w:r>
      <w:r w:rsidR="001F7FF8" w:rsidRPr="00667BB5">
        <w:rPr>
          <w:rFonts w:ascii="Times New Roman" w:hAnsi="Times New Roman" w:cs="Times New Roman"/>
          <w:sz w:val="28"/>
          <w:szCs w:val="28"/>
          <w:lang w:val="ru-RU"/>
        </w:rPr>
        <w:t xml:space="preserve"> с</w:t>
      </w:r>
      <w:r w:rsidRPr="00667BB5">
        <w:rPr>
          <w:rFonts w:ascii="Times New Roman" w:hAnsi="Times New Roman" w:cs="Times New Roman"/>
          <w:sz w:val="28"/>
          <w:szCs w:val="28"/>
          <w:lang w:val="ru-RU" w:eastAsia="ru-RU"/>
        </w:rPr>
        <w:t xml:space="preserve">ведения об остатках денежных средств на счетах получателя бюджетных средств </w:t>
      </w:r>
      <w:hyperlink r:id="rId35" w:history="1">
        <w:r w:rsidRPr="00667BB5">
          <w:rPr>
            <w:rFonts w:ascii="Times New Roman" w:hAnsi="Times New Roman" w:cs="Times New Roman"/>
            <w:sz w:val="28"/>
            <w:szCs w:val="28"/>
            <w:lang w:val="ru-RU" w:eastAsia="ru-RU"/>
          </w:rPr>
          <w:t>(ф. 0503178)</w:t>
        </w:r>
      </w:hyperlink>
      <w:r w:rsidRPr="00667BB5">
        <w:rPr>
          <w:rFonts w:ascii="Times New Roman" w:hAnsi="Times New Roman" w:cs="Times New Roman"/>
          <w:sz w:val="28"/>
          <w:szCs w:val="28"/>
          <w:lang w:val="ru-RU" w:eastAsia="ru-RU"/>
        </w:rPr>
        <w:t>;</w:t>
      </w:r>
      <w:r w:rsidR="001F7FF8" w:rsidRPr="00667BB5">
        <w:rPr>
          <w:rFonts w:ascii="Times New Roman" w:hAnsi="Times New Roman" w:cs="Times New Roman"/>
          <w:sz w:val="28"/>
          <w:szCs w:val="28"/>
          <w:lang w:val="ru-RU" w:eastAsia="ru-RU"/>
        </w:rPr>
        <w:t xml:space="preserve"> с</w:t>
      </w:r>
      <w:r w:rsidRPr="00667BB5">
        <w:rPr>
          <w:rFonts w:ascii="Times New Roman" w:hAnsi="Times New Roman" w:cs="Times New Roman"/>
          <w:sz w:val="28"/>
          <w:szCs w:val="28"/>
          <w:lang w:val="ru-RU"/>
        </w:rPr>
        <w:t>ведения о результатах деятельности (ф. 0503162);</w:t>
      </w:r>
      <w:r w:rsidR="001F7FF8" w:rsidRPr="00667BB5">
        <w:rPr>
          <w:rFonts w:ascii="Times New Roman" w:hAnsi="Times New Roman" w:cs="Times New Roman"/>
          <w:sz w:val="28"/>
          <w:szCs w:val="28"/>
          <w:lang w:val="ru-RU"/>
        </w:rPr>
        <w:t xml:space="preserve"> с</w:t>
      </w:r>
      <w:r w:rsidRPr="00667BB5">
        <w:rPr>
          <w:rFonts w:ascii="Times New Roman" w:hAnsi="Times New Roman" w:cs="Times New Roman"/>
          <w:sz w:val="28"/>
          <w:szCs w:val="28"/>
          <w:lang w:val="ru-RU"/>
        </w:rPr>
        <w:t>ведения об изменении бюджетной росписи главного распорядителя бюджетных средств (ф.0503163).</w:t>
      </w:r>
    </w:p>
    <w:p w:rsidR="0084563F" w:rsidRPr="00667BB5" w:rsidRDefault="0084563F" w:rsidP="00667BB5">
      <w:pPr>
        <w:spacing w:after="0" w:line="240" w:lineRule="auto"/>
        <w:ind w:firstLine="709"/>
        <w:jc w:val="both"/>
        <w:rPr>
          <w:rFonts w:ascii="Times New Roman" w:hAnsi="Times New Roman" w:cs="Times New Roman"/>
          <w:b/>
          <w:sz w:val="28"/>
          <w:szCs w:val="28"/>
          <w:lang w:val="ru-RU"/>
        </w:rPr>
      </w:pPr>
    </w:p>
    <w:p w:rsidR="0084563F" w:rsidRPr="00F33120" w:rsidRDefault="0084563F" w:rsidP="00667BB5">
      <w:pPr>
        <w:spacing w:after="0" w:line="240" w:lineRule="auto"/>
        <w:ind w:firstLine="709"/>
        <w:jc w:val="both"/>
        <w:rPr>
          <w:rFonts w:ascii="Times New Roman" w:hAnsi="Times New Roman" w:cs="Times New Roman"/>
          <w:b/>
          <w:sz w:val="28"/>
          <w:szCs w:val="28"/>
          <w:lang w:val="ru-RU"/>
        </w:rPr>
      </w:pPr>
      <w:r w:rsidRPr="002D4F81">
        <w:rPr>
          <w:rFonts w:ascii="Times New Roman" w:hAnsi="Times New Roman" w:cs="Times New Roman"/>
          <w:b/>
          <w:sz w:val="28"/>
          <w:szCs w:val="28"/>
          <w:lang w:val="ru-RU"/>
        </w:rPr>
        <w:t>2</w:t>
      </w:r>
      <w:r w:rsidRPr="00667BB5">
        <w:rPr>
          <w:rFonts w:ascii="Times New Roman" w:hAnsi="Times New Roman" w:cs="Times New Roman"/>
          <w:b/>
          <w:sz w:val="28"/>
          <w:szCs w:val="28"/>
          <w:lang w:val="ru-RU"/>
        </w:rPr>
        <w:t xml:space="preserve"> </w:t>
      </w:r>
      <w:r w:rsidRPr="00F33120">
        <w:rPr>
          <w:rFonts w:ascii="Times New Roman" w:hAnsi="Times New Roman" w:cs="Times New Roman"/>
          <w:b/>
          <w:sz w:val="28"/>
          <w:szCs w:val="28"/>
          <w:lang w:val="ru-RU"/>
        </w:rPr>
        <w:t>нарушения общих требований к бухгалтерской (финансовой) отчетности экономического субъекта, в том числе к ее составу (п.2.9 Классификатора):</w:t>
      </w:r>
    </w:p>
    <w:p w:rsidR="0084563F" w:rsidRPr="00667BB5" w:rsidRDefault="0084563F" w:rsidP="00667BB5">
      <w:pPr>
        <w:autoSpaceDE w:val="0"/>
        <w:autoSpaceDN w:val="0"/>
        <w:adjustRightInd w:val="0"/>
        <w:spacing w:after="0" w:line="240" w:lineRule="auto"/>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lastRenderedPageBreak/>
        <w:tab/>
      </w:r>
      <w:r w:rsidR="00611B08" w:rsidRPr="00667BB5">
        <w:rPr>
          <w:rFonts w:ascii="Times New Roman" w:hAnsi="Times New Roman" w:cs="Times New Roman"/>
          <w:sz w:val="28"/>
          <w:szCs w:val="28"/>
          <w:lang w:val="ru-RU" w:eastAsia="ru-RU"/>
        </w:rPr>
        <w:t xml:space="preserve">- в </w:t>
      </w:r>
      <w:hyperlink r:id="rId36" w:history="1">
        <w:r w:rsidR="00611B08" w:rsidRPr="00667BB5">
          <w:rPr>
            <w:rFonts w:ascii="Times New Roman" w:hAnsi="Times New Roman" w:cs="Times New Roman"/>
            <w:sz w:val="28"/>
            <w:szCs w:val="28"/>
            <w:lang w:val="ru-RU" w:eastAsia="ru-RU"/>
          </w:rPr>
          <w:t>графе 12</w:t>
        </w:r>
      </w:hyperlink>
      <w:r w:rsidR="00611B08"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ф.0503169 в сведениях по дебиторской и кредиторской задолженности не указаны общие суммы дебиторской (кредиторской) задолженности, учитываемые по соответствующему синтетическому коду счета бюджетного учета по состоянию на конец аналогичного отчетного пе</w:t>
      </w:r>
      <w:r w:rsidR="001E05AA" w:rsidRPr="00667BB5">
        <w:rPr>
          <w:rFonts w:ascii="Times New Roman" w:hAnsi="Times New Roman" w:cs="Times New Roman"/>
          <w:sz w:val="28"/>
          <w:szCs w:val="28"/>
          <w:lang w:val="ru-RU" w:eastAsia="ru-RU"/>
        </w:rPr>
        <w:t>риода прошлого финансового года;</w:t>
      </w:r>
    </w:p>
    <w:p w:rsidR="0084563F" w:rsidRPr="00667BB5" w:rsidRDefault="0084563F" w:rsidP="00667BB5">
      <w:pPr>
        <w:autoSpaceDE w:val="0"/>
        <w:autoSpaceDN w:val="0"/>
        <w:adjustRightInd w:val="0"/>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001E05AA"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w:t>
      </w:r>
      <w:r w:rsidR="00D15025" w:rsidRPr="00667BB5">
        <w:rPr>
          <w:rFonts w:ascii="Times New Roman" w:hAnsi="Times New Roman" w:cs="Times New Roman"/>
          <w:sz w:val="28"/>
          <w:szCs w:val="28"/>
          <w:lang w:val="ru-RU"/>
        </w:rPr>
        <w:t xml:space="preserve">не раскрыты причины отклонений </w:t>
      </w:r>
      <w:r w:rsidR="001E05AA" w:rsidRPr="00667BB5">
        <w:rPr>
          <w:rFonts w:ascii="Times New Roman" w:hAnsi="Times New Roman" w:cs="Times New Roman"/>
          <w:sz w:val="28"/>
          <w:szCs w:val="28"/>
          <w:lang w:val="ru-RU"/>
        </w:rPr>
        <w:t>п</w:t>
      </w:r>
      <w:r w:rsidRPr="00667BB5">
        <w:rPr>
          <w:rFonts w:ascii="Times New Roman" w:hAnsi="Times New Roman" w:cs="Times New Roman"/>
          <w:sz w:val="28"/>
          <w:szCs w:val="28"/>
          <w:lang w:val="ru-RU"/>
        </w:rPr>
        <w:t>оказател</w:t>
      </w:r>
      <w:r w:rsidR="00D15025" w:rsidRPr="00667BB5">
        <w:rPr>
          <w:rFonts w:ascii="Times New Roman" w:hAnsi="Times New Roman" w:cs="Times New Roman"/>
          <w:sz w:val="28"/>
          <w:szCs w:val="28"/>
          <w:lang w:val="ru-RU"/>
        </w:rPr>
        <w:t>ей</w:t>
      </w:r>
      <w:r w:rsidRPr="00667BB5">
        <w:rPr>
          <w:rFonts w:ascii="Times New Roman" w:hAnsi="Times New Roman" w:cs="Times New Roman"/>
          <w:sz w:val="28"/>
          <w:szCs w:val="28"/>
          <w:lang w:val="ru-RU"/>
        </w:rPr>
        <w:t xml:space="preserve"> ф.0503164 «Сведения об исполнении бюджета» по коду строки 200 </w:t>
      </w:r>
      <w:r w:rsidR="003E1450" w:rsidRPr="00667BB5">
        <w:rPr>
          <w:rFonts w:ascii="Times New Roman" w:hAnsi="Times New Roman" w:cs="Times New Roman"/>
          <w:sz w:val="28"/>
          <w:szCs w:val="28"/>
          <w:lang w:val="ru-RU"/>
        </w:rPr>
        <w:t xml:space="preserve">с показателями </w:t>
      </w:r>
      <w:r w:rsidRPr="00667BB5">
        <w:rPr>
          <w:rFonts w:ascii="Times New Roman" w:hAnsi="Times New Roman" w:cs="Times New Roman"/>
          <w:sz w:val="28"/>
          <w:szCs w:val="28"/>
          <w:lang w:val="ru-RU"/>
        </w:rPr>
        <w:t>в графе 9 формы 0503164.</w:t>
      </w:r>
    </w:p>
    <w:p w:rsidR="001E0812" w:rsidRPr="00667BB5" w:rsidRDefault="0084563F" w:rsidP="00667BB5">
      <w:pPr>
        <w:autoSpaceDE w:val="0"/>
        <w:autoSpaceDN w:val="0"/>
        <w:adjustRightInd w:val="0"/>
        <w:spacing w:after="0" w:line="240" w:lineRule="auto"/>
        <w:jc w:val="both"/>
        <w:rPr>
          <w:rFonts w:ascii="Times New Roman" w:hAnsi="Times New Roman" w:cs="Times New Roman"/>
          <w:b/>
          <w:sz w:val="28"/>
          <w:szCs w:val="28"/>
          <w:lang w:val="ru-RU" w:eastAsia="ru-RU"/>
        </w:rPr>
      </w:pPr>
      <w:r w:rsidRPr="00667BB5">
        <w:rPr>
          <w:rFonts w:ascii="Times New Roman" w:hAnsi="Times New Roman" w:cs="Times New Roman"/>
          <w:sz w:val="28"/>
          <w:szCs w:val="28"/>
          <w:lang w:val="ru-RU"/>
        </w:rPr>
        <w:tab/>
      </w:r>
      <w:r w:rsidR="001E2D31" w:rsidRPr="00667BB5">
        <w:rPr>
          <w:rFonts w:ascii="Times New Roman" w:hAnsi="Times New Roman" w:cs="Times New Roman"/>
          <w:sz w:val="28"/>
          <w:szCs w:val="28"/>
          <w:lang w:val="ru-RU"/>
        </w:rPr>
        <w:t xml:space="preserve"> </w:t>
      </w:r>
    </w:p>
    <w:p w:rsidR="00C93130" w:rsidRPr="00667BB5" w:rsidRDefault="00C9313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По результату контрольного мероприятия </w:t>
      </w:r>
      <w:r w:rsidR="00B27875" w:rsidRPr="00667BB5">
        <w:rPr>
          <w:rFonts w:ascii="Times New Roman" w:hAnsi="Times New Roman" w:cs="Times New Roman"/>
          <w:sz w:val="28"/>
          <w:szCs w:val="28"/>
          <w:lang w:val="ru-RU" w:bidi="ar-SA"/>
        </w:rPr>
        <w:t xml:space="preserve">Главе городского округа Серпухов </w:t>
      </w:r>
      <w:r w:rsidRPr="00667BB5">
        <w:rPr>
          <w:rFonts w:ascii="Times New Roman" w:hAnsi="Times New Roman" w:cs="Times New Roman"/>
          <w:sz w:val="28"/>
          <w:szCs w:val="28"/>
          <w:lang w:val="ru-RU" w:bidi="ar-SA"/>
        </w:rPr>
        <w:t>выдано:</w:t>
      </w:r>
    </w:p>
    <w:p w:rsidR="00C93130" w:rsidRPr="00667BB5" w:rsidRDefault="00EE271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530ECF">
        <w:rPr>
          <w:rFonts w:ascii="Times New Roman" w:hAnsi="Times New Roman" w:cs="Times New Roman"/>
          <w:b/>
          <w:sz w:val="28"/>
          <w:szCs w:val="28"/>
          <w:lang w:val="ru-RU" w:bidi="ar-SA"/>
        </w:rPr>
        <w:t>1</w:t>
      </w:r>
      <w:r w:rsidR="00C93130" w:rsidRPr="00530ECF">
        <w:rPr>
          <w:rFonts w:ascii="Times New Roman" w:hAnsi="Times New Roman" w:cs="Times New Roman"/>
          <w:sz w:val="28"/>
          <w:szCs w:val="28"/>
          <w:lang w:val="ru-RU" w:bidi="ar-SA"/>
        </w:rPr>
        <w:t xml:space="preserve">  пред</w:t>
      </w:r>
      <w:r w:rsidRPr="00530ECF">
        <w:rPr>
          <w:rFonts w:ascii="Times New Roman" w:hAnsi="Times New Roman" w:cs="Times New Roman"/>
          <w:sz w:val="28"/>
          <w:szCs w:val="28"/>
          <w:lang w:val="ru-RU" w:bidi="ar-SA"/>
        </w:rPr>
        <w:t>ставление</w:t>
      </w:r>
      <w:r w:rsidR="00B27875" w:rsidRPr="00667BB5">
        <w:rPr>
          <w:rFonts w:ascii="Times New Roman" w:hAnsi="Times New Roman" w:cs="Times New Roman"/>
          <w:sz w:val="28"/>
          <w:szCs w:val="28"/>
          <w:lang w:val="ru-RU" w:bidi="ar-SA"/>
        </w:rPr>
        <w:t xml:space="preserve"> об</w:t>
      </w:r>
      <w:r w:rsidR="00B27875" w:rsidRPr="00667BB5">
        <w:rPr>
          <w:rFonts w:ascii="Times New Roman" w:hAnsi="Times New Roman" w:cs="Times New Roman"/>
          <w:sz w:val="28"/>
          <w:szCs w:val="28"/>
          <w:lang w:val="ru-RU"/>
        </w:rPr>
        <w:t xml:space="preserve"> обеспечении приведения бухгалтерского учета, регистров бухгалтерского учета в соответствие с требованиями Федерального закона от 6 декабря 2011 г. № 402-ФЗ «О бухгалтерском учете» и инвентаризации основных средств</w:t>
      </w:r>
      <w:r w:rsidR="00C93130" w:rsidRPr="00667BB5">
        <w:rPr>
          <w:rFonts w:ascii="Times New Roman" w:hAnsi="Times New Roman" w:cs="Times New Roman"/>
          <w:sz w:val="28"/>
          <w:szCs w:val="28"/>
          <w:lang w:val="ru-RU" w:bidi="ar-SA"/>
        </w:rPr>
        <w:t>, котор</w:t>
      </w:r>
      <w:r w:rsidR="00B27875" w:rsidRPr="00667BB5">
        <w:rPr>
          <w:rFonts w:ascii="Times New Roman" w:hAnsi="Times New Roman" w:cs="Times New Roman"/>
          <w:sz w:val="28"/>
          <w:szCs w:val="28"/>
          <w:lang w:val="ru-RU" w:bidi="ar-SA"/>
        </w:rPr>
        <w:t>о</w:t>
      </w:r>
      <w:r w:rsidR="00C93130" w:rsidRPr="00667BB5">
        <w:rPr>
          <w:rFonts w:ascii="Times New Roman" w:hAnsi="Times New Roman" w:cs="Times New Roman"/>
          <w:sz w:val="28"/>
          <w:szCs w:val="28"/>
          <w:lang w:val="ru-RU" w:bidi="ar-SA"/>
        </w:rPr>
        <w:t>е по состоянию на 01.01.2020 года исполнен</w:t>
      </w:r>
      <w:r w:rsidR="00B27875" w:rsidRPr="00667BB5">
        <w:rPr>
          <w:rFonts w:ascii="Times New Roman" w:hAnsi="Times New Roman" w:cs="Times New Roman"/>
          <w:sz w:val="28"/>
          <w:szCs w:val="28"/>
          <w:lang w:val="ru-RU" w:bidi="ar-SA"/>
        </w:rPr>
        <w:t>о</w:t>
      </w:r>
      <w:r w:rsidR="00C93130" w:rsidRPr="00667BB5">
        <w:rPr>
          <w:rFonts w:ascii="Times New Roman" w:hAnsi="Times New Roman" w:cs="Times New Roman"/>
          <w:sz w:val="28"/>
          <w:szCs w:val="28"/>
          <w:lang w:val="ru-RU" w:bidi="ar-SA"/>
        </w:rPr>
        <w:t xml:space="preserve"> в полном объеме.</w:t>
      </w:r>
    </w:p>
    <w:p w:rsidR="00BC2BCD" w:rsidRDefault="00BC2BCD" w:rsidP="00667BB5">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По результату контрольного мероприятия составлен протокол об административном правонарушении по части 1 статьи 15.11 Кодекса РФ об</w:t>
      </w:r>
      <w:r>
        <w:rPr>
          <w:rFonts w:ascii="Times New Roman" w:hAnsi="Times New Roman" w:cs="Times New Roman"/>
          <w:sz w:val="28"/>
          <w:szCs w:val="28"/>
          <w:lang w:val="ru-RU" w:eastAsia="ru-RU"/>
        </w:rPr>
        <w:t xml:space="preserve"> АП </w:t>
      </w:r>
      <w:r w:rsidRPr="00667BB5">
        <w:rPr>
          <w:rFonts w:ascii="Times New Roman" w:hAnsi="Times New Roman" w:cs="Times New Roman"/>
          <w:sz w:val="28"/>
          <w:szCs w:val="28"/>
          <w:lang w:val="ru-RU" w:eastAsia="ru-RU"/>
        </w:rPr>
        <w:t xml:space="preserve">в отношении директора </w:t>
      </w:r>
      <w:r w:rsidRPr="00667BB5">
        <w:rPr>
          <w:rFonts w:ascii="Times New Roman" w:hAnsi="Times New Roman" w:cs="Times New Roman"/>
          <w:sz w:val="28"/>
          <w:szCs w:val="28"/>
          <w:lang w:val="ru-RU"/>
        </w:rPr>
        <w:t xml:space="preserve">МКУ «Департамент по обеспечению деятельности учреждений здравоохранения, физической культуры, спорта, туризма и молодежной политики Серпуховского муниципального района» Никитиной М.Е., которая постановлением мирового судьи судебного участка № 242 Серпуховского судебного района от 10.06.2019г. признана виновной с назначением штрафа в размере </w:t>
      </w:r>
      <w:r w:rsidRPr="00511CB4">
        <w:rPr>
          <w:rFonts w:ascii="Times New Roman" w:hAnsi="Times New Roman" w:cs="Times New Roman"/>
          <w:b/>
          <w:sz w:val="28"/>
          <w:szCs w:val="28"/>
          <w:lang w:val="ru-RU"/>
        </w:rPr>
        <w:t>5 000</w:t>
      </w:r>
      <w:r w:rsidRPr="00667BB5">
        <w:rPr>
          <w:rFonts w:ascii="Times New Roman" w:hAnsi="Times New Roman" w:cs="Times New Roman"/>
          <w:sz w:val="28"/>
          <w:szCs w:val="28"/>
          <w:lang w:val="ru-RU"/>
        </w:rPr>
        <w:t xml:space="preserve"> рублей.</w:t>
      </w:r>
      <w:r w:rsidRPr="00667BB5">
        <w:rPr>
          <w:rFonts w:ascii="Times New Roman" w:hAnsi="Times New Roman" w:cs="Times New Roman"/>
          <w:sz w:val="28"/>
          <w:szCs w:val="28"/>
          <w:lang w:val="ru-RU" w:eastAsia="ru-RU"/>
        </w:rPr>
        <w:tab/>
      </w:r>
    </w:p>
    <w:p w:rsidR="00D42738" w:rsidRPr="00667BB5" w:rsidRDefault="00C9313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контрольного мероприятия проинформированы Совет депутатов городского округа Серпухов и Глава городского округа Серпухов. </w:t>
      </w:r>
    </w:p>
    <w:p w:rsidR="00C93130" w:rsidRPr="00667BB5" w:rsidRDefault="00C93130" w:rsidP="00667BB5">
      <w:pPr>
        <w:spacing w:after="0" w:line="240" w:lineRule="auto"/>
        <w:ind w:firstLine="708"/>
        <w:jc w:val="both"/>
        <w:rPr>
          <w:rFonts w:ascii="Times New Roman" w:hAnsi="Times New Roman" w:cs="Times New Roman"/>
          <w:b/>
          <w:sz w:val="28"/>
          <w:szCs w:val="28"/>
          <w:lang w:val="ru-RU" w:eastAsia="ru-RU"/>
        </w:rPr>
      </w:pPr>
    </w:p>
    <w:p w:rsidR="00257DDD" w:rsidRPr="00667BB5" w:rsidRDefault="00AC0CED" w:rsidP="00667BB5">
      <w:pPr>
        <w:spacing w:after="0" w:line="240" w:lineRule="auto"/>
        <w:ind w:firstLine="709"/>
        <w:jc w:val="both"/>
        <w:rPr>
          <w:rFonts w:ascii="Times New Roman" w:hAnsi="Times New Roman" w:cs="Times New Roman"/>
          <w:b/>
          <w:sz w:val="28"/>
          <w:szCs w:val="28"/>
          <w:vertAlign w:val="superscript"/>
          <w:lang w:val="ru-RU"/>
        </w:rPr>
      </w:pPr>
      <w:r w:rsidRPr="00667BB5">
        <w:rPr>
          <w:rFonts w:ascii="Times New Roman" w:hAnsi="Times New Roman" w:cs="Times New Roman"/>
          <w:sz w:val="28"/>
          <w:szCs w:val="28"/>
          <w:lang w:val="ru-RU"/>
        </w:rPr>
        <w:t xml:space="preserve">3.5. </w:t>
      </w:r>
      <w:r w:rsidR="00CE37EB" w:rsidRPr="00667BB5">
        <w:rPr>
          <w:rFonts w:ascii="Times New Roman" w:hAnsi="Times New Roman" w:cs="Times New Roman"/>
          <w:sz w:val="28"/>
          <w:szCs w:val="28"/>
          <w:lang w:val="ru-RU"/>
        </w:rPr>
        <w:t xml:space="preserve">В </w:t>
      </w:r>
      <w:r w:rsidR="00CE37EB" w:rsidRPr="00667BB5">
        <w:rPr>
          <w:rFonts w:ascii="Times New Roman" w:hAnsi="Times New Roman" w:cs="Times New Roman"/>
          <w:sz w:val="28"/>
          <w:szCs w:val="28"/>
          <w:lang w:val="ru-RU" w:bidi="ar-SA"/>
        </w:rPr>
        <w:t xml:space="preserve">период с </w:t>
      </w:r>
      <w:r w:rsidR="00257DDD" w:rsidRPr="00667BB5">
        <w:rPr>
          <w:rFonts w:ascii="Times New Roman" w:hAnsi="Times New Roman" w:cs="Times New Roman"/>
          <w:sz w:val="28"/>
          <w:szCs w:val="28"/>
          <w:lang w:val="ru-RU" w:bidi="ar-SA"/>
        </w:rPr>
        <w:t>апреля</w:t>
      </w:r>
      <w:r w:rsidR="00CE37EB" w:rsidRPr="00667BB5">
        <w:rPr>
          <w:rFonts w:ascii="Times New Roman" w:hAnsi="Times New Roman" w:cs="Times New Roman"/>
          <w:sz w:val="28"/>
          <w:szCs w:val="28"/>
          <w:lang w:val="ru-RU" w:bidi="ar-SA"/>
        </w:rPr>
        <w:t xml:space="preserve"> по июль 2018 года проведено контрольное мероприятие</w:t>
      </w:r>
      <w:r w:rsidR="00CE37EB" w:rsidRPr="00667BB5">
        <w:rPr>
          <w:rFonts w:ascii="Times New Roman" w:hAnsi="Times New Roman" w:cs="Times New Roman"/>
          <w:sz w:val="28"/>
          <w:szCs w:val="28"/>
          <w:lang w:val="ru-RU"/>
        </w:rPr>
        <w:t xml:space="preserve"> </w:t>
      </w:r>
      <w:r w:rsidR="00C93130" w:rsidRPr="00667BB5">
        <w:rPr>
          <w:rFonts w:ascii="Times New Roman" w:hAnsi="Times New Roman" w:cs="Times New Roman"/>
          <w:b/>
          <w:sz w:val="28"/>
          <w:szCs w:val="28"/>
          <w:lang w:val="ru-RU"/>
        </w:rPr>
        <w:t>«</w:t>
      </w:r>
      <w:r w:rsidR="00257DDD" w:rsidRPr="00667BB5">
        <w:rPr>
          <w:rFonts w:ascii="Times New Roman" w:hAnsi="Times New Roman" w:cs="Times New Roman"/>
          <w:b/>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и 1-ом квартале 2019 года на финансовое обеспечение деятельности МУК «Серпуховский музыкально-драматический театр», с использованием аудита (элементов аудита) в сфере закупок (выборочным методом)</w:t>
      </w:r>
      <w:r w:rsidR="00C93130" w:rsidRPr="00667BB5">
        <w:rPr>
          <w:rFonts w:ascii="Times New Roman" w:hAnsi="Times New Roman" w:cs="Times New Roman"/>
          <w:b/>
          <w:sz w:val="28"/>
          <w:szCs w:val="28"/>
          <w:lang w:val="ru-RU" w:eastAsia="ru-RU"/>
        </w:rPr>
        <w:t>».</w:t>
      </w:r>
    </w:p>
    <w:p w:rsidR="00257DDD" w:rsidRPr="00294EB9" w:rsidRDefault="00CE37EB" w:rsidP="00667BB5">
      <w:pPr>
        <w:autoSpaceDE w:val="0"/>
        <w:autoSpaceDN w:val="0"/>
        <w:adjustRightInd w:val="0"/>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 xml:space="preserve">Объектом </w:t>
      </w:r>
      <w:r w:rsidR="00257DDD" w:rsidRPr="00667BB5">
        <w:rPr>
          <w:rFonts w:ascii="Times New Roman" w:hAnsi="Times New Roman" w:cs="Times New Roman"/>
          <w:sz w:val="28"/>
          <w:szCs w:val="28"/>
          <w:lang w:val="ru-RU"/>
        </w:rPr>
        <w:t xml:space="preserve">проверки </w:t>
      </w:r>
      <w:r w:rsidRPr="00667BB5">
        <w:rPr>
          <w:rFonts w:ascii="Times New Roman" w:hAnsi="Times New Roman" w:cs="Times New Roman"/>
          <w:sz w:val="28"/>
          <w:szCs w:val="28"/>
          <w:lang w:val="ru-RU"/>
        </w:rPr>
        <w:t>являлось</w:t>
      </w:r>
      <w:r w:rsidR="00BC1A82"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w:t>
      </w:r>
      <w:r w:rsidR="00257DDD" w:rsidRPr="00294EB9">
        <w:rPr>
          <w:rFonts w:ascii="Times New Roman" w:hAnsi="Times New Roman" w:cs="Times New Roman"/>
          <w:b/>
          <w:sz w:val="28"/>
          <w:szCs w:val="28"/>
          <w:lang w:val="ru-RU" w:eastAsia="ru-RU"/>
        </w:rPr>
        <w:t>МУК «Серпуховский музыкально-драматический театр».</w:t>
      </w:r>
    </w:p>
    <w:p w:rsidR="00D42738" w:rsidRDefault="00CE37EB"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w:t>
      </w:r>
      <w:r w:rsidR="00D42738">
        <w:rPr>
          <w:rFonts w:ascii="Times New Roman" w:hAnsi="Times New Roman" w:cs="Times New Roman"/>
          <w:sz w:val="28"/>
          <w:szCs w:val="28"/>
          <w:lang w:val="ru-RU" w:bidi="ar-SA"/>
        </w:rPr>
        <w:t xml:space="preserve">за 2018 год и 1 квартал 2019 года </w:t>
      </w:r>
      <w:r w:rsidRPr="00667BB5">
        <w:rPr>
          <w:rFonts w:ascii="Times New Roman" w:hAnsi="Times New Roman" w:cs="Times New Roman"/>
          <w:sz w:val="28"/>
          <w:szCs w:val="28"/>
          <w:lang w:val="ru-RU" w:bidi="ar-SA"/>
        </w:rPr>
        <w:t xml:space="preserve">составил </w:t>
      </w:r>
      <w:r w:rsidR="00D42738" w:rsidRPr="00294EB9">
        <w:rPr>
          <w:rFonts w:ascii="Times New Roman" w:hAnsi="Times New Roman" w:cs="Times New Roman"/>
          <w:b/>
          <w:sz w:val="28"/>
          <w:szCs w:val="28"/>
          <w:lang w:val="ru-RU" w:bidi="ar-SA"/>
        </w:rPr>
        <w:t>35 419,58</w:t>
      </w:r>
      <w:r w:rsidR="00257DDD"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w:t>
      </w:r>
      <w:r w:rsidR="00AB1B87" w:rsidRPr="00667BB5">
        <w:rPr>
          <w:rFonts w:ascii="Times New Roman" w:hAnsi="Times New Roman" w:cs="Times New Roman"/>
          <w:sz w:val="28"/>
          <w:szCs w:val="28"/>
          <w:lang w:val="ru-RU" w:bidi="ar-SA"/>
        </w:rPr>
        <w:t>яч</w:t>
      </w:r>
      <w:r w:rsidRPr="00667BB5">
        <w:rPr>
          <w:rFonts w:ascii="Times New Roman" w:hAnsi="Times New Roman" w:cs="Times New Roman"/>
          <w:sz w:val="28"/>
          <w:szCs w:val="28"/>
          <w:lang w:val="ru-RU" w:bidi="ar-SA"/>
        </w:rPr>
        <w:t xml:space="preserve"> рублей.</w:t>
      </w:r>
      <w:r w:rsidR="00257DDD" w:rsidRPr="00667BB5">
        <w:rPr>
          <w:rFonts w:ascii="Times New Roman" w:hAnsi="Times New Roman" w:cs="Times New Roman"/>
          <w:sz w:val="28"/>
          <w:szCs w:val="28"/>
          <w:lang w:val="ru-RU" w:bidi="ar-SA"/>
        </w:rPr>
        <w:t xml:space="preserve">        </w:t>
      </w:r>
    </w:p>
    <w:p w:rsidR="00D42738" w:rsidRDefault="00D42738"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CE37EB" w:rsidRPr="00667BB5" w:rsidRDefault="00CE37EB"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294EB9">
        <w:rPr>
          <w:rFonts w:ascii="Times New Roman" w:hAnsi="Times New Roman" w:cs="Times New Roman"/>
          <w:b/>
          <w:sz w:val="28"/>
          <w:szCs w:val="28"/>
          <w:lang w:val="ru-RU" w:bidi="ar-SA"/>
        </w:rPr>
        <w:t>По результатам контрольного мероприятия</w:t>
      </w:r>
      <w:r w:rsidR="00C50AA1" w:rsidRPr="00294EB9">
        <w:rPr>
          <w:rFonts w:ascii="Times New Roman" w:hAnsi="Times New Roman" w:cs="Times New Roman"/>
          <w:b/>
          <w:sz w:val="28"/>
          <w:szCs w:val="28"/>
          <w:lang w:val="ru-RU" w:bidi="ar-SA"/>
        </w:rPr>
        <w:t xml:space="preserve"> выявлено</w:t>
      </w:r>
      <w:r w:rsidR="00294EB9">
        <w:rPr>
          <w:rFonts w:ascii="Times New Roman" w:hAnsi="Times New Roman" w:cs="Times New Roman"/>
          <w:sz w:val="28"/>
          <w:szCs w:val="28"/>
          <w:lang w:val="ru-RU" w:bidi="ar-SA"/>
        </w:rPr>
        <w:t>:</w:t>
      </w:r>
      <w:r w:rsidR="00C50AA1" w:rsidRPr="00667BB5">
        <w:rPr>
          <w:rFonts w:ascii="Times New Roman" w:hAnsi="Times New Roman" w:cs="Times New Roman"/>
          <w:sz w:val="28"/>
          <w:szCs w:val="28"/>
          <w:lang w:val="ru-RU" w:bidi="ar-SA"/>
        </w:rPr>
        <w:t xml:space="preserve"> </w:t>
      </w:r>
      <w:r w:rsidR="00BC1A82" w:rsidRPr="00294EB9">
        <w:rPr>
          <w:rFonts w:ascii="Times New Roman" w:hAnsi="Times New Roman" w:cs="Times New Roman"/>
          <w:b/>
          <w:sz w:val="28"/>
          <w:szCs w:val="28"/>
          <w:lang w:val="ru-RU" w:bidi="ar-SA"/>
        </w:rPr>
        <w:t>38</w:t>
      </w:r>
      <w:r w:rsidR="00C50AA1" w:rsidRPr="00667BB5">
        <w:rPr>
          <w:rFonts w:ascii="Times New Roman" w:hAnsi="Times New Roman" w:cs="Times New Roman"/>
          <w:sz w:val="28"/>
          <w:szCs w:val="28"/>
          <w:lang w:val="ru-RU" w:bidi="ar-SA"/>
        </w:rPr>
        <w:t xml:space="preserve"> нарушений</w:t>
      </w:r>
      <w:r w:rsidR="00294EB9">
        <w:rPr>
          <w:rFonts w:ascii="Times New Roman" w:hAnsi="Times New Roman" w:cs="Times New Roman"/>
          <w:sz w:val="28"/>
          <w:szCs w:val="28"/>
          <w:lang w:val="ru-RU" w:bidi="ar-SA"/>
        </w:rPr>
        <w:t xml:space="preserve">, </w:t>
      </w:r>
      <w:r w:rsidR="00294EB9" w:rsidRPr="00294EB9">
        <w:rPr>
          <w:rFonts w:ascii="Times New Roman" w:hAnsi="Times New Roman" w:cs="Times New Roman"/>
          <w:sz w:val="28"/>
          <w:szCs w:val="28"/>
          <w:lang w:val="ru-RU" w:bidi="ar-SA"/>
        </w:rPr>
        <w:t xml:space="preserve">из них </w:t>
      </w:r>
      <w:r w:rsidR="00294EB9" w:rsidRPr="00294EB9">
        <w:rPr>
          <w:rFonts w:ascii="Times New Roman" w:hAnsi="Times New Roman" w:cs="Times New Roman"/>
          <w:b/>
          <w:sz w:val="28"/>
          <w:szCs w:val="28"/>
          <w:lang w:val="ru-RU" w:bidi="ar-SA"/>
        </w:rPr>
        <w:t>1</w:t>
      </w:r>
      <w:r w:rsidR="00294EB9" w:rsidRPr="00294EB9">
        <w:rPr>
          <w:rFonts w:ascii="Times New Roman" w:hAnsi="Times New Roman" w:cs="Times New Roman"/>
          <w:sz w:val="28"/>
          <w:szCs w:val="28"/>
          <w:lang w:val="ru-RU" w:bidi="ar-SA"/>
        </w:rPr>
        <w:t xml:space="preserve"> финансовое нарушение на сумму </w:t>
      </w:r>
      <w:r w:rsidR="00294EB9" w:rsidRPr="00294EB9">
        <w:rPr>
          <w:rFonts w:ascii="Times New Roman" w:hAnsi="Times New Roman" w:cs="Times New Roman"/>
          <w:b/>
          <w:sz w:val="28"/>
          <w:szCs w:val="28"/>
          <w:lang w:val="ru-RU" w:bidi="ar-SA"/>
        </w:rPr>
        <w:t>299,71</w:t>
      </w:r>
      <w:r w:rsidR="00294EB9" w:rsidRPr="00294EB9">
        <w:rPr>
          <w:rFonts w:ascii="Times New Roman" w:hAnsi="Times New Roman" w:cs="Times New Roman"/>
          <w:sz w:val="28"/>
          <w:szCs w:val="28"/>
          <w:lang w:val="ru-RU" w:bidi="ar-SA"/>
        </w:rPr>
        <w:t xml:space="preserve"> тыс</w:t>
      </w:r>
      <w:r w:rsidR="00294EB9">
        <w:rPr>
          <w:rFonts w:ascii="Times New Roman" w:hAnsi="Times New Roman" w:cs="Times New Roman"/>
          <w:sz w:val="28"/>
          <w:szCs w:val="28"/>
          <w:lang w:val="ru-RU" w:bidi="ar-SA"/>
        </w:rPr>
        <w:t xml:space="preserve">яч </w:t>
      </w:r>
      <w:r w:rsidR="00294EB9" w:rsidRPr="00294EB9">
        <w:rPr>
          <w:rFonts w:ascii="Times New Roman" w:hAnsi="Times New Roman" w:cs="Times New Roman"/>
          <w:sz w:val="28"/>
          <w:szCs w:val="28"/>
          <w:lang w:val="ru-RU" w:bidi="ar-SA"/>
        </w:rPr>
        <w:t>руб</w:t>
      </w:r>
      <w:r w:rsidR="00294EB9">
        <w:rPr>
          <w:rFonts w:ascii="Times New Roman" w:hAnsi="Times New Roman" w:cs="Times New Roman"/>
          <w:sz w:val="28"/>
          <w:szCs w:val="28"/>
          <w:lang w:val="ru-RU" w:bidi="ar-SA"/>
        </w:rPr>
        <w:t>лей</w:t>
      </w:r>
      <w:r w:rsidR="00294EB9" w:rsidRPr="00294EB9">
        <w:rPr>
          <w:rFonts w:ascii="Times New Roman" w:hAnsi="Times New Roman" w:cs="Times New Roman"/>
          <w:sz w:val="28"/>
          <w:szCs w:val="28"/>
          <w:lang w:val="ru-RU" w:bidi="ar-SA"/>
        </w:rPr>
        <w:t>., выразившееся в неэффективном использовании бюджетных средств при осуществлении муниципальных закупок. Данные денежные средства были возвращены в бюджет городского округа Серпухов Московской области.</w:t>
      </w:r>
    </w:p>
    <w:p w:rsidR="00257DDD" w:rsidRPr="00667BB5" w:rsidRDefault="00257DDD" w:rsidP="00667BB5">
      <w:pPr>
        <w:autoSpaceDE w:val="0"/>
        <w:autoSpaceDN w:val="0"/>
        <w:adjustRightInd w:val="0"/>
        <w:spacing w:after="0" w:line="240" w:lineRule="auto"/>
        <w:ind w:firstLine="709"/>
        <w:jc w:val="both"/>
        <w:rPr>
          <w:rFonts w:ascii="Times New Roman" w:hAnsi="Times New Roman" w:cs="Times New Roman"/>
          <w:sz w:val="28"/>
          <w:szCs w:val="28"/>
          <w:lang w:val="ru-RU"/>
        </w:rPr>
      </w:pPr>
    </w:p>
    <w:p w:rsidR="00257DDD" w:rsidRPr="00667BB5" w:rsidRDefault="00257DDD" w:rsidP="00667BB5">
      <w:pPr>
        <w:spacing w:after="0" w:line="240" w:lineRule="auto"/>
        <w:ind w:firstLine="708"/>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 </w:t>
      </w:r>
    </w:p>
    <w:p w:rsidR="00257DDD" w:rsidRPr="00667BB5" w:rsidRDefault="00257DDD" w:rsidP="00667BB5">
      <w:pPr>
        <w:spacing w:after="0" w:line="240" w:lineRule="auto"/>
        <w:ind w:firstLine="709"/>
        <w:jc w:val="both"/>
        <w:rPr>
          <w:rFonts w:ascii="Times New Roman" w:hAnsi="Times New Roman" w:cs="Times New Roman"/>
          <w:sz w:val="28"/>
          <w:szCs w:val="28"/>
          <w:lang w:val="ru-RU" w:bidi="ar-SA"/>
        </w:rPr>
      </w:pPr>
    </w:p>
    <w:p w:rsidR="00BC1A82" w:rsidRPr="006A463B" w:rsidRDefault="00A740DD" w:rsidP="00667BB5">
      <w:pPr>
        <w:spacing w:after="0" w:line="240" w:lineRule="auto"/>
        <w:jc w:val="both"/>
        <w:rPr>
          <w:rFonts w:ascii="Times New Roman" w:hAnsi="Times New Roman" w:cs="Times New Roman"/>
          <w:b/>
          <w:sz w:val="28"/>
          <w:szCs w:val="28"/>
          <w:lang w:val="ru-RU"/>
        </w:rPr>
      </w:pPr>
      <w:r w:rsidRPr="00667BB5">
        <w:rPr>
          <w:rFonts w:ascii="Times New Roman" w:hAnsi="Times New Roman" w:cs="Times New Roman"/>
          <w:b/>
          <w:sz w:val="28"/>
          <w:szCs w:val="28"/>
          <w:lang w:val="ru-RU"/>
        </w:rPr>
        <w:tab/>
      </w:r>
      <w:r w:rsidR="00BC1A82" w:rsidRPr="00184133">
        <w:rPr>
          <w:rFonts w:ascii="Times New Roman" w:hAnsi="Times New Roman" w:cs="Times New Roman"/>
          <w:b/>
          <w:sz w:val="28"/>
          <w:szCs w:val="28"/>
          <w:lang w:val="ru-RU"/>
        </w:rPr>
        <w:t>3</w:t>
      </w:r>
      <w:r w:rsidR="00BC1A82" w:rsidRPr="00667BB5">
        <w:rPr>
          <w:rFonts w:ascii="Times New Roman" w:hAnsi="Times New Roman" w:cs="Times New Roman"/>
          <w:b/>
          <w:sz w:val="28"/>
          <w:szCs w:val="28"/>
          <w:lang w:val="ru-RU"/>
        </w:rPr>
        <w:t xml:space="preserve"> </w:t>
      </w:r>
      <w:r w:rsidRPr="006A463B">
        <w:rPr>
          <w:rFonts w:ascii="Times New Roman" w:hAnsi="Times New Roman" w:cs="Times New Roman"/>
          <w:b/>
          <w:sz w:val="28"/>
          <w:szCs w:val="28"/>
          <w:lang w:val="ru-RU"/>
        </w:rPr>
        <w:t xml:space="preserve">нарушения </w:t>
      </w:r>
      <w:r w:rsidR="00BC1A82" w:rsidRPr="006A463B">
        <w:rPr>
          <w:rFonts w:ascii="Times New Roman" w:hAnsi="Times New Roman" w:cs="Times New Roman"/>
          <w:b/>
          <w:sz w:val="28"/>
          <w:szCs w:val="28"/>
          <w:lang w:val="ru-RU"/>
        </w:rPr>
        <w:t>при оформлении бухгалтерской отчетности;</w:t>
      </w:r>
    </w:p>
    <w:p w:rsidR="00A740DD" w:rsidRPr="00667BB5" w:rsidRDefault="00A740D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отсутствие части информации, предусмотренной в пояснительной записке (ф.0503160) к годовой бухгалтерской отчетности; в представленных формах;</w:t>
      </w:r>
    </w:p>
    <w:p w:rsidR="00A740DD" w:rsidRPr="00667BB5" w:rsidRDefault="00A740D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наличие расхождений показателей бюджетной отчетности с показателями бюджета; </w:t>
      </w:r>
    </w:p>
    <w:p w:rsidR="00A740DD" w:rsidRPr="00667BB5" w:rsidRDefault="00A740DD" w:rsidP="00667BB5">
      <w:pPr>
        <w:spacing w:after="0" w:line="240" w:lineRule="auto"/>
        <w:jc w:val="both"/>
        <w:rPr>
          <w:rFonts w:ascii="Times New Roman" w:hAnsi="Times New Roman" w:cs="Times New Roman"/>
          <w:b/>
          <w:sz w:val="28"/>
          <w:szCs w:val="28"/>
          <w:lang w:val="ru-RU"/>
        </w:rPr>
      </w:pPr>
    </w:p>
    <w:p w:rsidR="00A740DD" w:rsidRPr="006A463B" w:rsidRDefault="00BC1A82" w:rsidP="00667BB5">
      <w:pPr>
        <w:spacing w:after="0" w:line="240" w:lineRule="auto"/>
        <w:ind w:firstLine="709"/>
        <w:jc w:val="both"/>
        <w:rPr>
          <w:rFonts w:ascii="Times New Roman" w:hAnsi="Times New Roman" w:cs="Times New Roman"/>
          <w:b/>
          <w:sz w:val="28"/>
          <w:szCs w:val="28"/>
          <w:lang w:val="ru-RU" w:eastAsia="ar-SA"/>
        </w:rPr>
      </w:pPr>
      <w:r w:rsidRPr="00184133">
        <w:rPr>
          <w:rFonts w:ascii="Times New Roman" w:hAnsi="Times New Roman" w:cs="Times New Roman"/>
          <w:b/>
          <w:sz w:val="28"/>
          <w:szCs w:val="28"/>
          <w:lang w:val="ru-RU"/>
        </w:rPr>
        <w:t>8</w:t>
      </w:r>
      <w:r w:rsidRPr="00667BB5">
        <w:rPr>
          <w:rFonts w:ascii="Times New Roman" w:hAnsi="Times New Roman" w:cs="Times New Roman"/>
          <w:b/>
          <w:sz w:val="28"/>
          <w:szCs w:val="28"/>
          <w:lang w:val="ru-RU"/>
        </w:rPr>
        <w:t xml:space="preserve"> </w:t>
      </w:r>
      <w:r w:rsidR="00A740DD" w:rsidRPr="006A463B">
        <w:rPr>
          <w:rFonts w:ascii="Times New Roman" w:hAnsi="Times New Roman" w:cs="Times New Roman"/>
          <w:b/>
          <w:sz w:val="28"/>
          <w:szCs w:val="28"/>
          <w:lang w:val="ru-RU"/>
        </w:rPr>
        <w:t xml:space="preserve">нарушений </w:t>
      </w:r>
      <w:r w:rsidRPr="006A463B">
        <w:rPr>
          <w:rFonts w:ascii="Times New Roman" w:hAnsi="Times New Roman" w:cs="Times New Roman"/>
          <w:b/>
          <w:sz w:val="28"/>
          <w:szCs w:val="28"/>
          <w:lang w:val="ru-RU"/>
        </w:rPr>
        <w:t>при анализе расходов на опл</w:t>
      </w:r>
      <w:r w:rsidR="006A463B">
        <w:rPr>
          <w:rFonts w:ascii="Times New Roman" w:hAnsi="Times New Roman" w:cs="Times New Roman"/>
          <w:b/>
          <w:sz w:val="28"/>
          <w:szCs w:val="28"/>
          <w:lang w:val="ru-RU"/>
        </w:rPr>
        <w:t>ату труда работников учреждения:</w:t>
      </w:r>
      <w:r w:rsidRPr="006A463B">
        <w:rPr>
          <w:rFonts w:ascii="Times New Roman" w:hAnsi="Times New Roman" w:cs="Times New Roman"/>
          <w:b/>
          <w:sz w:val="28"/>
          <w:szCs w:val="28"/>
          <w:lang w:val="ru-RU" w:eastAsia="ar-SA"/>
        </w:rPr>
        <w:t xml:space="preserve"> </w:t>
      </w:r>
    </w:p>
    <w:p w:rsidR="00CB24E5" w:rsidRPr="00667BB5" w:rsidRDefault="00A740DD" w:rsidP="00667BB5">
      <w:pPr>
        <w:pStyle w:val="12"/>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b/>
          <w:sz w:val="28"/>
          <w:szCs w:val="28"/>
          <w:lang w:val="ru-RU"/>
        </w:rPr>
        <w:t xml:space="preserve">- </w:t>
      </w:r>
      <w:r w:rsidR="00ED4ABF" w:rsidRPr="00667BB5">
        <w:rPr>
          <w:rFonts w:ascii="Times New Roman" w:hAnsi="Times New Roman" w:cs="Times New Roman"/>
          <w:sz w:val="28"/>
          <w:szCs w:val="28"/>
          <w:lang w:val="ru-RU"/>
        </w:rPr>
        <w:t xml:space="preserve">отсутствие </w:t>
      </w:r>
      <w:r w:rsidR="00927763" w:rsidRPr="00667BB5">
        <w:rPr>
          <w:rFonts w:ascii="Times New Roman" w:hAnsi="Times New Roman" w:cs="Times New Roman"/>
          <w:sz w:val="28"/>
          <w:szCs w:val="28"/>
          <w:lang w:val="ru-RU"/>
        </w:rPr>
        <w:t xml:space="preserve">преамбулы трудового договора (фамилия, имя, отчество работника и наименование), </w:t>
      </w:r>
      <w:r w:rsidR="00ED4ABF" w:rsidRPr="00667BB5">
        <w:rPr>
          <w:rFonts w:ascii="Times New Roman" w:hAnsi="Times New Roman" w:cs="Times New Roman"/>
          <w:sz w:val="28"/>
          <w:szCs w:val="28"/>
          <w:lang w:val="ru-RU"/>
        </w:rPr>
        <w:t>условий о доплате работникам учреждения в положении об оплате труда</w:t>
      </w:r>
      <w:r w:rsidR="00CB24E5" w:rsidRPr="00667BB5">
        <w:rPr>
          <w:rFonts w:ascii="Times New Roman" w:hAnsi="Times New Roman" w:cs="Times New Roman"/>
          <w:sz w:val="28"/>
          <w:szCs w:val="28"/>
          <w:lang w:val="ru-RU"/>
        </w:rPr>
        <w:t xml:space="preserve">; </w:t>
      </w:r>
      <w:r w:rsidR="00ED4ABF" w:rsidRPr="00667BB5">
        <w:rPr>
          <w:rFonts w:ascii="Times New Roman" w:hAnsi="Times New Roman" w:cs="Times New Roman"/>
          <w:sz w:val="28"/>
          <w:szCs w:val="28"/>
          <w:lang w:val="ru-RU"/>
        </w:rPr>
        <w:t>дополнительных соглашений к трудовым договорам об увеличении доплаты</w:t>
      </w:r>
      <w:r w:rsidR="00ED4ABF" w:rsidRPr="00667BB5">
        <w:rPr>
          <w:rFonts w:ascii="Times New Roman" w:hAnsi="Times New Roman" w:cs="Times New Roman"/>
          <w:b/>
          <w:sz w:val="28"/>
          <w:szCs w:val="28"/>
          <w:lang w:val="ru-RU"/>
        </w:rPr>
        <w:t xml:space="preserve"> </w:t>
      </w:r>
      <w:r w:rsidR="00ED4ABF" w:rsidRPr="00667BB5">
        <w:rPr>
          <w:rFonts w:ascii="Times New Roman" w:hAnsi="Times New Roman" w:cs="Times New Roman"/>
          <w:sz w:val="28"/>
          <w:szCs w:val="28"/>
          <w:lang w:val="ru-RU"/>
        </w:rPr>
        <w:t xml:space="preserve">на общую сумму </w:t>
      </w:r>
      <w:r w:rsidR="00ED4ABF" w:rsidRPr="00667BB5">
        <w:rPr>
          <w:rFonts w:ascii="Times New Roman" w:hAnsi="Times New Roman" w:cs="Times New Roman"/>
          <w:b/>
          <w:sz w:val="28"/>
          <w:szCs w:val="28"/>
          <w:lang w:val="ru-RU"/>
        </w:rPr>
        <w:t>285</w:t>
      </w:r>
      <w:r w:rsidR="00ED4ABF" w:rsidRPr="00667BB5">
        <w:rPr>
          <w:rFonts w:ascii="Times New Roman" w:hAnsi="Times New Roman" w:cs="Times New Roman"/>
          <w:b/>
          <w:sz w:val="28"/>
          <w:szCs w:val="28"/>
        </w:rPr>
        <w:t> </w:t>
      </w:r>
      <w:r w:rsidR="00ED4ABF" w:rsidRPr="00667BB5">
        <w:rPr>
          <w:rFonts w:ascii="Times New Roman" w:hAnsi="Times New Roman" w:cs="Times New Roman"/>
          <w:b/>
          <w:sz w:val="28"/>
          <w:szCs w:val="28"/>
          <w:lang w:val="ru-RU"/>
        </w:rPr>
        <w:t xml:space="preserve">488,61 </w:t>
      </w:r>
      <w:r w:rsidR="00ED4ABF" w:rsidRPr="00667BB5">
        <w:rPr>
          <w:rFonts w:ascii="Times New Roman" w:hAnsi="Times New Roman" w:cs="Times New Roman"/>
          <w:sz w:val="28"/>
          <w:szCs w:val="28"/>
          <w:lang w:val="ru-RU"/>
        </w:rPr>
        <w:t>рублей;</w:t>
      </w:r>
      <w:r w:rsidR="00ED4ABF" w:rsidRPr="00667BB5">
        <w:rPr>
          <w:rFonts w:ascii="Times New Roman" w:hAnsi="Times New Roman" w:cs="Times New Roman"/>
          <w:b/>
          <w:sz w:val="28"/>
          <w:szCs w:val="28"/>
          <w:lang w:val="ru-RU"/>
        </w:rPr>
        <w:t xml:space="preserve"> </w:t>
      </w:r>
      <w:r w:rsidR="00CB24E5" w:rsidRPr="00667BB5">
        <w:rPr>
          <w:rFonts w:ascii="Times New Roman" w:hAnsi="Times New Roman" w:cs="Times New Roman"/>
          <w:sz w:val="28"/>
          <w:szCs w:val="28"/>
          <w:lang w:val="ru-RU"/>
        </w:rPr>
        <w:t xml:space="preserve">за увеличение объема работ на общую сумму </w:t>
      </w:r>
      <w:r w:rsidR="00CB24E5" w:rsidRPr="00667BB5">
        <w:rPr>
          <w:rFonts w:ascii="Times New Roman" w:hAnsi="Times New Roman" w:cs="Times New Roman"/>
          <w:b/>
          <w:sz w:val="28"/>
          <w:szCs w:val="28"/>
          <w:lang w:val="ru-RU"/>
        </w:rPr>
        <w:t>342</w:t>
      </w:r>
      <w:r w:rsidR="00CB24E5" w:rsidRPr="00667BB5">
        <w:rPr>
          <w:rFonts w:ascii="Times New Roman" w:hAnsi="Times New Roman" w:cs="Times New Roman"/>
          <w:b/>
          <w:sz w:val="28"/>
          <w:szCs w:val="28"/>
        </w:rPr>
        <w:t> </w:t>
      </w:r>
      <w:r w:rsidR="00CB24E5" w:rsidRPr="00667BB5">
        <w:rPr>
          <w:rFonts w:ascii="Times New Roman" w:hAnsi="Times New Roman" w:cs="Times New Roman"/>
          <w:b/>
          <w:sz w:val="28"/>
          <w:szCs w:val="28"/>
          <w:lang w:val="ru-RU"/>
        </w:rPr>
        <w:t xml:space="preserve">949,80 </w:t>
      </w:r>
      <w:r w:rsidR="00CB24E5" w:rsidRPr="00667BB5">
        <w:rPr>
          <w:rFonts w:ascii="Times New Roman" w:hAnsi="Times New Roman" w:cs="Times New Roman"/>
          <w:sz w:val="28"/>
          <w:szCs w:val="28"/>
          <w:lang w:val="ru-RU"/>
        </w:rPr>
        <w:t>рублей (за 2018 год) и</w:t>
      </w:r>
      <w:r w:rsidR="00CB24E5" w:rsidRPr="00667BB5">
        <w:rPr>
          <w:rFonts w:ascii="Times New Roman" w:hAnsi="Times New Roman" w:cs="Times New Roman"/>
          <w:b/>
          <w:sz w:val="28"/>
          <w:szCs w:val="28"/>
          <w:lang w:val="ru-RU"/>
        </w:rPr>
        <w:t xml:space="preserve"> </w:t>
      </w:r>
      <w:r w:rsidR="00CB24E5" w:rsidRPr="00667BB5">
        <w:rPr>
          <w:rFonts w:ascii="Times New Roman" w:hAnsi="Times New Roman" w:cs="Times New Roman"/>
          <w:sz w:val="28"/>
          <w:szCs w:val="28"/>
          <w:lang w:val="ru-RU"/>
        </w:rPr>
        <w:t>на общую сумму</w:t>
      </w:r>
      <w:r w:rsidR="00CB24E5" w:rsidRPr="00667BB5">
        <w:rPr>
          <w:rFonts w:ascii="Times New Roman" w:hAnsi="Times New Roman" w:cs="Times New Roman"/>
          <w:b/>
          <w:sz w:val="28"/>
          <w:szCs w:val="28"/>
          <w:lang w:val="ru-RU"/>
        </w:rPr>
        <w:t xml:space="preserve"> 203</w:t>
      </w:r>
      <w:r w:rsidR="00CB24E5" w:rsidRPr="00667BB5">
        <w:rPr>
          <w:rFonts w:ascii="Times New Roman" w:hAnsi="Times New Roman" w:cs="Times New Roman"/>
          <w:b/>
          <w:sz w:val="28"/>
          <w:szCs w:val="28"/>
        </w:rPr>
        <w:t> </w:t>
      </w:r>
      <w:r w:rsidR="00CB24E5" w:rsidRPr="00667BB5">
        <w:rPr>
          <w:rFonts w:ascii="Times New Roman" w:hAnsi="Times New Roman" w:cs="Times New Roman"/>
          <w:b/>
          <w:sz w:val="28"/>
          <w:szCs w:val="28"/>
          <w:lang w:val="ru-RU"/>
        </w:rPr>
        <w:t xml:space="preserve">349,99 </w:t>
      </w:r>
      <w:r w:rsidR="00CB24E5" w:rsidRPr="00667BB5">
        <w:rPr>
          <w:rFonts w:ascii="Times New Roman" w:hAnsi="Times New Roman" w:cs="Times New Roman"/>
          <w:sz w:val="28"/>
          <w:szCs w:val="28"/>
          <w:lang w:val="ru-RU"/>
        </w:rPr>
        <w:t>рублей</w:t>
      </w:r>
      <w:r w:rsidR="00CB24E5" w:rsidRPr="00667BB5">
        <w:rPr>
          <w:rFonts w:ascii="Times New Roman" w:hAnsi="Times New Roman" w:cs="Times New Roman"/>
          <w:b/>
          <w:sz w:val="28"/>
          <w:szCs w:val="28"/>
          <w:lang w:val="ru-RU"/>
        </w:rPr>
        <w:t xml:space="preserve"> (</w:t>
      </w:r>
      <w:r w:rsidR="00CB24E5" w:rsidRPr="00667BB5">
        <w:rPr>
          <w:rFonts w:ascii="Times New Roman" w:hAnsi="Times New Roman" w:cs="Times New Roman"/>
          <w:sz w:val="28"/>
          <w:szCs w:val="28"/>
          <w:lang w:val="ru-RU"/>
        </w:rPr>
        <w:t>за 1 квартал 2019 года);</w:t>
      </w:r>
    </w:p>
    <w:p w:rsidR="00CB24E5" w:rsidRPr="00667BB5" w:rsidRDefault="00CB24E5" w:rsidP="00667BB5">
      <w:pPr>
        <w:pStyle w:val="12"/>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b/>
          <w:sz w:val="28"/>
          <w:szCs w:val="28"/>
          <w:lang w:val="ru-RU"/>
        </w:rPr>
        <w:t xml:space="preserve">- </w:t>
      </w:r>
      <w:r w:rsidRPr="00667BB5">
        <w:rPr>
          <w:rFonts w:ascii="Times New Roman" w:hAnsi="Times New Roman" w:cs="Times New Roman"/>
          <w:sz w:val="28"/>
          <w:szCs w:val="28"/>
          <w:lang w:val="ru-RU"/>
        </w:rPr>
        <w:t>в правилах внутреннего распорядка не определен режим работы для заместителя директора, главного администратора, артистов драмы, работников художественно-постановочной части и работников художественно-руководящего персонала;</w:t>
      </w:r>
    </w:p>
    <w:p w:rsidR="00ED4ABF" w:rsidRPr="00667BB5" w:rsidRDefault="003729B9" w:rsidP="00667BB5">
      <w:pPr>
        <w:pStyle w:val="12"/>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недоначисление надбавки за выслугу лет отдельным сотрудникам учреждения на сумму </w:t>
      </w:r>
      <w:r w:rsidRPr="00184133">
        <w:rPr>
          <w:rFonts w:ascii="Times New Roman" w:hAnsi="Times New Roman" w:cs="Times New Roman"/>
          <w:b/>
          <w:sz w:val="28"/>
          <w:szCs w:val="28"/>
          <w:lang w:val="ru-RU"/>
        </w:rPr>
        <w:t>19 295,57</w:t>
      </w:r>
      <w:r w:rsidRPr="00667BB5">
        <w:rPr>
          <w:rFonts w:ascii="Times New Roman" w:hAnsi="Times New Roman" w:cs="Times New Roman"/>
          <w:b/>
          <w:sz w:val="28"/>
          <w:szCs w:val="28"/>
          <w:lang w:val="ru-RU"/>
        </w:rPr>
        <w:t xml:space="preserve"> </w:t>
      </w:r>
      <w:r w:rsidRPr="00667BB5">
        <w:rPr>
          <w:rFonts w:ascii="Times New Roman" w:hAnsi="Times New Roman" w:cs="Times New Roman"/>
          <w:sz w:val="28"/>
          <w:szCs w:val="28"/>
          <w:lang w:val="ru-RU"/>
        </w:rPr>
        <w:t>рублей</w:t>
      </w:r>
      <w:r w:rsidR="00927763" w:rsidRPr="00667BB5">
        <w:rPr>
          <w:rFonts w:ascii="Times New Roman" w:hAnsi="Times New Roman" w:cs="Times New Roman"/>
          <w:sz w:val="28"/>
          <w:szCs w:val="28"/>
          <w:lang w:val="ru-RU"/>
        </w:rPr>
        <w:t>;</w:t>
      </w:r>
    </w:p>
    <w:p w:rsidR="00ED4ABF" w:rsidRPr="00667BB5" w:rsidRDefault="00927763" w:rsidP="00667BB5">
      <w:pPr>
        <w:pStyle w:val="12"/>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b/>
          <w:sz w:val="28"/>
          <w:szCs w:val="28"/>
          <w:lang w:val="ru-RU"/>
        </w:rPr>
        <w:t xml:space="preserve">- </w:t>
      </w:r>
      <w:r w:rsidR="008A7A5F" w:rsidRPr="00667BB5">
        <w:rPr>
          <w:rFonts w:ascii="Times New Roman" w:hAnsi="Times New Roman" w:cs="Times New Roman"/>
          <w:sz w:val="28"/>
          <w:szCs w:val="28"/>
          <w:lang w:val="ru-RU"/>
        </w:rPr>
        <w:t>начисление</w:t>
      </w:r>
      <w:r w:rsidR="008A7A5F" w:rsidRPr="00667BB5">
        <w:rPr>
          <w:rFonts w:ascii="Times New Roman" w:hAnsi="Times New Roman" w:cs="Times New Roman"/>
          <w:b/>
          <w:sz w:val="28"/>
          <w:szCs w:val="28"/>
          <w:lang w:val="ru-RU"/>
        </w:rPr>
        <w:t xml:space="preserve"> </w:t>
      </w:r>
      <w:r w:rsidR="008A7A5F" w:rsidRPr="00667BB5">
        <w:rPr>
          <w:rFonts w:ascii="Times New Roman" w:hAnsi="Times New Roman" w:cs="Times New Roman"/>
          <w:sz w:val="28"/>
          <w:szCs w:val="28"/>
          <w:lang w:val="ru-RU"/>
        </w:rPr>
        <w:t xml:space="preserve">отдельным работникам доплат, размер которых превышает размер доплат, утвержденных соответствующими  приказами (на общую сумму  </w:t>
      </w:r>
      <w:r w:rsidR="008A7A5F" w:rsidRPr="00667BB5">
        <w:rPr>
          <w:rFonts w:ascii="Times New Roman" w:hAnsi="Times New Roman" w:cs="Times New Roman"/>
          <w:b/>
          <w:sz w:val="28"/>
          <w:szCs w:val="28"/>
          <w:lang w:val="ru-RU"/>
        </w:rPr>
        <w:t>54</w:t>
      </w:r>
      <w:r w:rsidR="008A7A5F" w:rsidRPr="00667BB5">
        <w:rPr>
          <w:rFonts w:ascii="Times New Roman" w:hAnsi="Times New Roman" w:cs="Times New Roman"/>
          <w:b/>
          <w:sz w:val="28"/>
          <w:szCs w:val="28"/>
        </w:rPr>
        <w:t> </w:t>
      </w:r>
      <w:r w:rsidR="008A7A5F" w:rsidRPr="00667BB5">
        <w:rPr>
          <w:rFonts w:ascii="Times New Roman" w:hAnsi="Times New Roman" w:cs="Times New Roman"/>
          <w:b/>
          <w:sz w:val="28"/>
          <w:szCs w:val="28"/>
          <w:lang w:val="ru-RU"/>
        </w:rPr>
        <w:t xml:space="preserve">851,86 </w:t>
      </w:r>
      <w:r w:rsidR="008A7A5F" w:rsidRPr="00667BB5">
        <w:rPr>
          <w:rFonts w:ascii="Times New Roman" w:hAnsi="Times New Roman" w:cs="Times New Roman"/>
          <w:sz w:val="28"/>
          <w:szCs w:val="28"/>
          <w:lang w:val="ru-RU"/>
        </w:rPr>
        <w:t>рублей);</w:t>
      </w:r>
    </w:p>
    <w:p w:rsidR="00ED4ABF" w:rsidRPr="00667BB5" w:rsidRDefault="00346848"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С</w:t>
      </w:r>
      <w:r w:rsidR="00ED4ABF" w:rsidRPr="00667BB5">
        <w:rPr>
          <w:rFonts w:ascii="Times New Roman" w:hAnsi="Times New Roman" w:cs="Times New Roman"/>
          <w:sz w:val="28"/>
          <w:szCs w:val="28"/>
          <w:lang w:val="ru-RU"/>
        </w:rPr>
        <w:t xml:space="preserve">ледует отметить, что вышеуказанные нарушения по расчетам оплаты труда работникам учреждения уже установлены </w:t>
      </w:r>
      <w:r w:rsidR="00237D94" w:rsidRPr="00667BB5">
        <w:rPr>
          <w:rFonts w:ascii="Times New Roman" w:hAnsi="Times New Roman" w:cs="Times New Roman"/>
          <w:sz w:val="28"/>
          <w:szCs w:val="28"/>
          <w:lang w:val="ru-RU"/>
        </w:rPr>
        <w:t xml:space="preserve">ранее </w:t>
      </w:r>
      <w:r w:rsidR="00ED4ABF" w:rsidRPr="00667BB5">
        <w:rPr>
          <w:rFonts w:ascii="Times New Roman" w:hAnsi="Times New Roman" w:cs="Times New Roman"/>
          <w:sz w:val="28"/>
          <w:szCs w:val="28"/>
          <w:lang w:val="ru-RU"/>
        </w:rPr>
        <w:t xml:space="preserve">Контрольно – счетной палатой городского округа Серпухов при проведении аналогичной проверки учреждения в 2017 году, что было отражено в отчете о результатах контрольного выездного мероприятия МУК «Серпуховский музыкально-драматический театр» от 30.06.2017г. </w:t>
      </w:r>
    </w:p>
    <w:p w:rsidR="00184133" w:rsidRDefault="00184133" w:rsidP="00667BB5">
      <w:pPr>
        <w:spacing w:after="0" w:line="240" w:lineRule="auto"/>
        <w:ind w:firstLine="709"/>
        <w:jc w:val="both"/>
        <w:rPr>
          <w:rFonts w:ascii="Times New Roman" w:hAnsi="Times New Roman" w:cs="Times New Roman"/>
          <w:b/>
          <w:sz w:val="28"/>
          <w:szCs w:val="28"/>
          <w:highlight w:val="yellow"/>
          <w:lang w:val="ru-RU"/>
        </w:rPr>
      </w:pPr>
    </w:p>
    <w:p w:rsidR="00BC1A82" w:rsidRPr="006A463B" w:rsidRDefault="00BC1A82" w:rsidP="00667BB5">
      <w:pPr>
        <w:spacing w:after="0" w:line="240" w:lineRule="auto"/>
        <w:ind w:firstLine="709"/>
        <w:jc w:val="both"/>
        <w:rPr>
          <w:rFonts w:ascii="Times New Roman" w:hAnsi="Times New Roman" w:cs="Times New Roman"/>
          <w:b/>
          <w:sz w:val="28"/>
          <w:szCs w:val="28"/>
          <w:lang w:val="ru-RU"/>
        </w:rPr>
      </w:pPr>
      <w:r w:rsidRPr="00184133">
        <w:rPr>
          <w:rFonts w:ascii="Times New Roman" w:hAnsi="Times New Roman" w:cs="Times New Roman"/>
          <w:b/>
          <w:sz w:val="28"/>
          <w:szCs w:val="28"/>
          <w:lang w:val="ru-RU"/>
        </w:rPr>
        <w:t>4</w:t>
      </w:r>
      <w:r w:rsidRPr="00667BB5">
        <w:rPr>
          <w:rFonts w:ascii="Times New Roman" w:hAnsi="Times New Roman" w:cs="Times New Roman"/>
          <w:sz w:val="28"/>
          <w:szCs w:val="28"/>
          <w:lang w:val="ru-RU"/>
        </w:rPr>
        <w:t xml:space="preserve"> </w:t>
      </w:r>
      <w:r w:rsidR="00A740DD" w:rsidRPr="00667BB5">
        <w:rPr>
          <w:rFonts w:ascii="Times New Roman" w:hAnsi="Times New Roman" w:cs="Times New Roman"/>
          <w:sz w:val="28"/>
          <w:szCs w:val="28"/>
          <w:lang w:val="ru-RU"/>
        </w:rPr>
        <w:t xml:space="preserve"> </w:t>
      </w:r>
      <w:r w:rsidR="00A740DD" w:rsidRPr="006A463B">
        <w:rPr>
          <w:rFonts w:ascii="Times New Roman" w:hAnsi="Times New Roman" w:cs="Times New Roman"/>
          <w:b/>
          <w:sz w:val="28"/>
          <w:szCs w:val="28"/>
          <w:lang w:val="ru-RU"/>
        </w:rPr>
        <w:t xml:space="preserve">нарушения </w:t>
      </w:r>
      <w:r w:rsidRPr="006A463B">
        <w:rPr>
          <w:rFonts w:ascii="Times New Roman" w:hAnsi="Times New Roman" w:cs="Times New Roman"/>
          <w:b/>
          <w:sz w:val="28"/>
          <w:szCs w:val="28"/>
          <w:lang w:val="ru-RU"/>
        </w:rPr>
        <w:t>при учете и инвентаризации имущества</w:t>
      </w:r>
      <w:r w:rsidR="006A463B">
        <w:rPr>
          <w:rFonts w:ascii="Times New Roman" w:hAnsi="Times New Roman" w:cs="Times New Roman"/>
          <w:b/>
          <w:sz w:val="28"/>
          <w:szCs w:val="28"/>
          <w:lang w:val="ru-RU"/>
        </w:rPr>
        <w:t>:</w:t>
      </w:r>
    </w:p>
    <w:p w:rsidR="007D3545" w:rsidRPr="00667BB5" w:rsidRDefault="00A740D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4B78CC" w:rsidRPr="00667BB5">
        <w:rPr>
          <w:rFonts w:ascii="Times New Roman" w:hAnsi="Times New Roman" w:cs="Times New Roman"/>
          <w:sz w:val="28"/>
          <w:szCs w:val="28"/>
          <w:lang w:val="ru-RU"/>
        </w:rPr>
        <w:t>п</w:t>
      </w:r>
      <w:r w:rsidR="007D3545" w:rsidRPr="00667BB5">
        <w:rPr>
          <w:rFonts w:ascii="Times New Roman" w:hAnsi="Times New Roman" w:cs="Times New Roman"/>
          <w:sz w:val="28"/>
          <w:szCs w:val="28"/>
          <w:lang w:val="ru-RU" w:eastAsia="ru-RU"/>
        </w:rPr>
        <w:t>ри выборочной проверке инвентарных карточек имущества, первоначальной стоимостью более 100 тыс. рублей, установлено отсутствие во всех инвентарных карточках учета нефинансовых активов по форме по ОКУД 0504031 сведений о документе, устанавливающим правообладание (обременение) имуществом</w:t>
      </w:r>
      <w:r w:rsidR="004B78CC" w:rsidRPr="00667BB5">
        <w:rPr>
          <w:rFonts w:ascii="Times New Roman" w:hAnsi="Times New Roman" w:cs="Times New Roman"/>
          <w:sz w:val="28"/>
          <w:szCs w:val="28"/>
          <w:lang w:val="ru-RU" w:eastAsia="ru-RU"/>
        </w:rPr>
        <w:t xml:space="preserve">; </w:t>
      </w:r>
      <w:r w:rsidR="007D3545" w:rsidRPr="00667BB5">
        <w:rPr>
          <w:rFonts w:ascii="Times New Roman" w:hAnsi="Times New Roman" w:cs="Times New Roman"/>
          <w:sz w:val="28"/>
          <w:szCs w:val="28"/>
          <w:lang w:val="ru-RU" w:eastAsia="ru-RU"/>
        </w:rPr>
        <w:t xml:space="preserve"> </w:t>
      </w:r>
      <w:r w:rsidR="004B78CC" w:rsidRPr="00667BB5">
        <w:rPr>
          <w:rFonts w:ascii="Times New Roman" w:hAnsi="Times New Roman" w:cs="Times New Roman"/>
          <w:sz w:val="28"/>
          <w:szCs w:val="28"/>
          <w:lang w:val="ru-RU" w:eastAsia="ru-RU"/>
        </w:rPr>
        <w:t>о</w:t>
      </w:r>
      <w:r w:rsidR="007D3545" w:rsidRPr="00667BB5">
        <w:rPr>
          <w:rFonts w:ascii="Times New Roman" w:hAnsi="Times New Roman" w:cs="Times New Roman"/>
          <w:sz w:val="28"/>
          <w:szCs w:val="28"/>
          <w:lang w:val="ru-RU" w:eastAsia="ru-RU"/>
        </w:rPr>
        <w:t xml:space="preserve">ткрыта инвентарная карточка и принят к </w:t>
      </w:r>
      <w:r w:rsidR="007D3545" w:rsidRPr="00667BB5">
        <w:rPr>
          <w:rFonts w:ascii="Times New Roman" w:hAnsi="Times New Roman" w:cs="Times New Roman"/>
          <w:sz w:val="28"/>
          <w:szCs w:val="28"/>
          <w:lang w:val="ru-RU"/>
        </w:rPr>
        <w:t>учету</w:t>
      </w:r>
      <w:r w:rsidR="004B78CC" w:rsidRPr="00667BB5">
        <w:rPr>
          <w:rFonts w:ascii="Times New Roman" w:hAnsi="Times New Roman" w:cs="Times New Roman"/>
          <w:sz w:val="28"/>
          <w:szCs w:val="28"/>
          <w:lang w:val="ru-RU"/>
        </w:rPr>
        <w:t xml:space="preserve"> объект – забор </w:t>
      </w:r>
      <w:r w:rsidR="007D3545" w:rsidRPr="00667BB5">
        <w:rPr>
          <w:rFonts w:ascii="Times New Roman" w:hAnsi="Times New Roman" w:cs="Times New Roman"/>
          <w:sz w:val="28"/>
          <w:szCs w:val="28"/>
          <w:lang w:val="ru-RU" w:eastAsia="ru-RU"/>
        </w:rPr>
        <w:t>в отсутствие первичных правоустанавливающих документов</w:t>
      </w:r>
      <w:r w:rsidR="00557BA2" w:rsidRPr="00667BB5">
        <w:rPr>
          <w:rFonts w:ascii="Times New Roman" w:hAnsi="Times New Roman" w:cs="Times New Roman"/>
          <w:sz w:val="28"/>
          <w:szCs w:val="28"/>
          <w:lang w:val="ru-RU" w:eastAsia="ru-RU"/>
        </w:rPr>
        <w:t xml:space="preserve">; </w:t>
      </w:r>
      <w:r w:rsidR="007D3545" w:rsidRPr="00667BB5">
        <w:rPr>
          <w:rFonts w:ascii="Times New Roman" w:hAnsi="Times New Roman" w:cs="Times New Roman"/>
          <w:sz w:val="28"/>
          <w:szCs w:val="28"/>
          <w:lang w:val="ru-RU" w:eastAsia="ru-RU"/>
        </w:rPr>
        <w:t xml:space="preserve"> </w:t>
      </w:r>
    </w:p>
    <w:p w:rsidR="00557BA2" w:rsidRPr="00667BB5" w:rsidRDefault="00557BA2" w:rsidP="00667BB5">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w:t>
      </w:r>
      <w:r w:rsidR="007D3545" w:rsidRPr="00667BB5">
        <w:rPr>
          <w:rFonts w:ascii="Times New Roman" w:hAnsi="Times New Roman" w:cs="Times New Roman"/>
          <w:sz w:val="28"/>
          <w:szCs w:val="28"/>
          <w:lang w:val="ru-RU" w:eastAsia="ru-RU"/>
        </w:rPr>
        <w:t>пользовани</w:t>
      </w:r>
      <w:r w:rsidRPr="00667BB5">
        <w:rPr>
          <w:rFonts w:ascii="Times New Roman" w:hAnsi="Times New Roman" w:cs="Times New Roman"/>
          <w:sz w:val="28"/>
          <w:szCs w:val="28"/>
          <w:lang w:val="ru-RU" w:eastAsia="ru-RU"/>
        </w:rPr>
        <w:t>е</w:t>
      </w:r>
      <w:r w:rsidR="007D3545" w:rsidRPr="00667BB5">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eastAsia="ru-RU"/>
        </w:rPr>
        <w:t xml:space="preserve">недвижимым имуществом – </w:t>
      </w:r>
      <w:r w:rsidR="007D3545" w:rsidRPr="00667BB5">
        <w:rPr>
          <w:rFonts w:ascii="Times New Roman" w:hAnsi="Times New Roman" w:cs="Times New Roman"/>
          <w:sz w:val="28"/>
          <w:szCs w:val="28"/>
          <w:lang w:val="ru-RU" w:eastAsia="ru-RU"/>
        </w:rPr>
        <w:t>склад</w:t>
      </w:r>
      <w:r w:rsidRPr="00667BB5">
        <w:rPr>
          <w:rFonts w:ascii="Times New Roman" w:hAnsi="Times New Roman" w:cs="Times New Roman"/>
          <w:sz w:val="28"/>
          <w:szCs w:val="28"/>
          <w:lang w:val="ru-RU" w:eastAsia="ru-RU"/>
        </w:rPr>
        <w:t>ом в отсутствие правоустанавливающих документов;</w:t>
      </w:r>
    </w:p>
    <w:p w:rsidR="007D3545" w:rsidRPr="00667BB5" w:rsidRDefault="00557BA2" w:rsidP="00667BB5">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lastRenderedPageBreak/>
        <w:t>- отсутствие к</w:t>
      </w:r>
      <w:r w:rsidR="007D3545" w:rsidRPr="00667BB5">
        <w:rPr>
          <w:rFonts w:ascii="Times New Roman" w:hAnsi="Times New Roman" w:cs="Times New Roman"/>
          <w:sz w:val="28"/>
          <w:szCs w:val="28"/>
          <w:lang w:val="ru-RU" w:eastAsia="ru-RU"/>
        </w:rPr>
        <w:t>ниг</w:t>
      </w:r>
      <w:r w:rsidRPr="00667BB5">
        <w:rPr>
          <w:rFonts w:ascii="Times New Roman" w:hAnsi="Times New Roman" w:cs="Times New Roman"/>
          <w:sz w:val="28"/>
          <w:szCs w:val="28"/>
          <w:lang w:val="ru-RU" w:eastAsia="ru-RU"/>
        </w:rPr>
        <w:t>и</w:t>
      </w:r>
      <w:r w:rsidR="007D3545" w:rsidRPr="00667BB5">
        <w:rPr>
          <w:rFonts w:ascii="Times New Roman" w:hAnsi="Times New Roman" w:cs="Times New Roman"/>
          <w:sz w:val="28"/>
          <w:szCs w:val="28"/>
          <w:lang w:val="ru-RU" w:eastAsia="ru-RU"/>
        </w:rPr>
        <w:t xml:space="preserve"> учета бланков строгой отчетности по форме ОКУД 0504045, в которой должен вестись аналитический учет бланков строгой отчетности (билетов</w:t>
      </w:r>
      <w:r w:rsidRPr="00667BB5">
        <w:rPr>
          <w:rFonts w:ascii="Times New Roman" w:hAnsi="Times New Roman" w:cs="Times New Roman"/>
          <w:sz w:val="28"/>
          <w:szCs w:val="28"/>
          <w:lang w:val="ru-RU" w:eastAsia="ru-RU"/>
        </w:rPr>
        <w:t>);</w:t>
      </w:r>
      <w:r w:rsidR="007D3545" w:rsidRPr="00667BB5">
        <w:rPr>
          <w:rFonts w:ascii="Times New Roman" w:hAnsi="Times New Roman" w:cs="Times New Roman"/>
          <w:sz w:val="28"/>
          <w:szCs w:val="28"/>
          <w:lang w:val="ru-RU" w:eastAsia="ru-RU"/>
        </w:rPr>
        <w:t xml:space="preserve"> </w:t>
      </w:r>
    </w:p>
    <w:p w:rsidR="007D3545" w:rsidRPr="00667BB5" w:rsidRDefault="007D3545" w:rsidP="00667BB5">
      <w:pPr>
        <w:spacing w:after="0" w:line="240" w:lineRule="auto"/>
        <w:ind w:firstLine="709"/>
        <w:jc w:val="both"/>
        <w:rPr>
          <w:rFonts w:ascii="Times New Roman" w:hAnsi="Times New Roman" w:cs="Times New Roman"/>
          <w:sz w:val="28"/>
          <w:szCs w:val="28"/>
          <w:lang w:val="ru-RU"/>
        </w:rPr>
      </w:pPr>
    </w:p>
    <w:p w:rsidR="00BC1A82" w:rsidRPr="006A463B" w:rsidRDefault="00BC1A82" w:rsidP="00667BB5">
      <w:pPr>
        <w:spacing w:after="0" w:line="240" w:lineRule="auto"/>
        <w:ind w:firstLine="709"/>
        <w:jc w:val="both"/>
        <w:rPr>
          <w:rFonts w:ascii="Times New Roman" w:hAnsi="Times New Roman" w:cs="Times New Roman"/>
          <w:b/>
          <w:sz w:val="28"/>
          <w:szCs w:val="28"/>
          <w:lang w:val="ru-RU"/>
        </w:rPr>
      </w:pPr>
      <w:r w:rsidRPr="00184133">
        <w:rPr>
          <w:rFonts w:ascii="Times New Roman" w:hAnsi="Times New Roman" w:cs="Times New Roman"/>
          <w:b/>
          <w:sz w:val="28"/>
          <w:szCs w:val="28"/>
          <w:lang w:val="ru-RU"/>
        </w:rPr>
        <w:t>3</w:t>
      </w:r>
      <w:r w:rsidRPr="00667BB5">
        <w:rPr>
          <w:rFonts w:ascii="Times New Roman" w:hAnsi="Times New Roman" w:cs="Times New Roman"/>
          <w:sz w:val="28"/>
          <w:szCs w:val="28"/>
          <w:lang w:val="ru-RU"/>
        </w:rPr>
        <w:t xml:space="preserve"> </w:t>
      </w:r>
      <w:r w:rsidR="00A740DD" w:rsidRPr="006A463B">
        <w:rPr>
          <w:rFonts w:ascii="Times New Roman" w:hAnsi="Times New Roman" w:cs="Times New Roman"/>
          <w:b/>
          <w:sz w:val="28"/>
          <w:szCs w:val="28"/>
          <w:lang w:val="ru-RU"/>
        </w:rPr>
        <w:t xml:space="preserve">нарушения </w:t>
      </w:r>
      <w:r w:rsidRPr="006A463B">
        <w:rPr>
          <w:rFonts w:ascii="Times New Roman" w:hAnsi="Times New Roman" w:cs="Times New Roman"/>
          <w:b/>
          <w:sz w:val="28"/>
          <w:szCs w:val="28"/>
          <w:lang w:val="ru-RU"/>
        </w:rPr>
        <w:t>при организаци</w:t>
      </w:r>
      <w:r w:rsidR="00AC38C4">
        <w:rPr>
          <w:rFonts w:ascii="Times New Roman" w:hAnsi="Times New Roman" w:cs="Times New Roman"/>
          <w:b/>
          <w:sz w:val="28"/>
          <w:szCs w:val="28"/>
          <w:lang w:val="ru-RU"/>
        </w:rPr>
        <w:t>и</w:t>
      </w:r>
      <w:r w:rsidRPr="006A463B">
        <w:rPr>
          <w:rFonts w:ascii="Times New Roman" w:hAnsi="Times New Roman" w:cs="Times New Roman"/>
          <w:b/>
          <w:sz w:val="28"/>
          <w:szCs w:val="28"/>
          <w:lang w:val="ru-RU"/>
        </w:rPr>
        <w:t xml:space="preserve"> закупочной деятельности</w:t>
      </w:r>
      <w:r w:rsidR="006A463B">
        <w:rPr>
          <w:rFonts w:ascii="Times New Roman" w:hAnsi="Times New Roman" w:cs="Times New Roman"/>
          <w:b/>
          <w:sz w:val="28"/>
          <w:szCs w:val="28"/>
          <w:lang w:val="ru-RU"/>
        </w:rPr>
        <w:t>:</w:t>
      </w:r>
    </w:p>
    <w:p w:rsidR="007D3545" w:rsidRPr="00667BB5" w:rsidRDefault="00A740D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8C540D" w:rsidRPr="00667BB5">
        <w:rPr>
          <w:rFonts w:ascii="Times New Roman" w:hAnsi="Times New Roman" w:cs="Times New Roman"/>
          <w:sz w:val="28"/>
          <w:szCs w:val="28"/>
          <w:lang w:val="ru-RU"/>
        </w:rPr>
        <w:t xml:space="preserve">отсутствие у </w:t>
      </w:r>
      <w:r w:rsidR="007D3545" w:rsidRPr="00667BB5">
        <w:rPr>
          <w:rFonts w:ascii="Times New Roman" w:hAnsi="Times New Roman" w:cs="Times New Roman"/>
          <w:sz w:val="28"/>
          <w:szCs w:val="28"/>
          <w:lang w:val="ru-RU"/>
        </w:rPr>
        <w:t>руководител</w:t>
      </w:r>
      <w:r w:rsidR="008C540D" w:rsidRPr="00667BB5">
        <w:rPr>
          <w:rFonts w:ascii="Times New Roman" w:hAnsi="Times New Roman" w:cs="Times New Roman"/>
          <w:sz w:val="28"/>
          <w:szCs w:val="28"/>
          <w:lang w:val="ru-RU"/>
        </w:rPr>
        <w:t>я</w:t>
      </w:r>
      <w:r w:rsidR="007D3545" w:rsidRPr="00667BB5">
        <w:rPr>
          <w:rFonts w:ascii="Times New Roman" w:hAnsi="Times New Roman" w:cs="Times New Roman"/>
          <w:sz w:val="28"/>
          <w:szCs w:val="28"/>
          <w:lang w:val="ru-RU"/>
        </w:rPr>
        <w:t xml:space="preserve"> учреждения высшего образования или дополнительного профессионального образования в сфере закупок</w:t>
      </w:r>
      <w:r w:rsidR="008C540D" w:rsidRPr="00667BB5">
        <w:rPr>
          <w:rFonts w:ascii="Times New Roman" w:hAnsi="Times New Roman" w:cs="Times New Roman"/>
          <w:sz w:val="28"/>
          <w:szCs w:val="28"/>
          <w:lang w:val="ru-RU"/>
        </w:rPr>
        <w:t>; не</w:t>
      </w:r>
      <w:r w:rsidR="007762DE">
        <w:rPr>
          <w:rFonts w:ascii="Times New Roman" w:hAnsi="Times New Roman" w:cs="Times New Roman"/>
          <w:sz w:val="28"/>
          <w:szCs w:val="28"/>
          <w:lang w:val="ru-RU"/>
        </w:rPr>
        <w:t>т</w:t>
      </w:r>
      <w:r w:rsidR="008C540D" w:rsidRPr="00667BB5">
        <w:rPr>
          <w:rFonts w:ascii="Times New Roman" w:hAnsi="Times New Roman" w:cs="Times New Roman"/>
          <w:sz w:val="28"/>
          <w:szCs w:val="28"/>
          <w:lang w:val="ru-RU"/>
        </w:rPr>
        <w:t xml:space="preserve"> </w:t>
      </w:r>
      <w:r w:rsidR="007D3545" w:rsidRPr="00667BB5">
        <w:rPr>
          <w:rFonts w:ascii="Times New Roman" w:hAnsi="Times New Roman" w:cs="Times New Roman"/>
          <w:sz w:val="28"/>
          <w:szCs w:val="28"/>
          <w:lang w:val="ru-RU"/>
        </w:rPr>
        <w:t>электронно-цифров</w:t>
      </w:r>
      <w:r w:rsidR="008C540D" w:rsidRPr="00667BB5">
        <w:rPr>
          <w:rFonts w:ascii="Times New Roman" w:hAnsi="Times New Roman" w:cs="Times New Roman"/>
          <w:sz w:val="28"/>
          <w:szCs w:val="28"/>
          <w:lang w:val="ru-RU"/>
        </w:rPr>
        <w:t>ой</w:t>
      </w:r>
      <w:r w:rsidR="007D3545" w:rsidRPr="00667BB5">
        <w:rPr>
          <w:rFonts w:ascii="Times New Roman" w:hAnsi="Times New Roman" w:cs="Times New Roman"/>
          <w:sz w:val="28"/>
          <w:szCs w:val="28"/>
          <w:lang w:val="ru-RU"/>
        </w:rPr>
        <w:t xml:space="preserve"> подпис</w:t>
      </w:r>
      <w:r w:rsidR="008C540D" w:rsidRPr="00667BB5">
        <w:rPr>
          <w:rFonts w:ascii="Times New Roman" w:hAnsi="Times New Roman" w:cs="Times New Roman"/>
          <w:sz w:val="28"/>
          <w:szCs w:val="28"/>
          <w:lang w:val="ru-RU"/>
        </w:rPr>
        <w:t>и</w:t>
      </w:r>
      <w:r w:rsidR="007D3545" w:rsidRPr="00667BB5">
        <w:rPr>
          <w:rFonts w:ascii="Times New Roman" w:hAnsi="Times New Roman" w:cs="Times New Roman"/>
          <w:sz w:val="28"/>
          <w:szCs w:val="28"/>
          <w:lang w:val="ru-RU"/>
        </w:rPr>
        <w:t>;</w:t>
      </w:r>
    </w:p>
    <w:p w:rsidR="007D3545" w:rsidRPr="00667BB5" w:rsidRDefault="005A22FB"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н</w:t>
      </w:r>
      <w:r w:rsidR="007D3545" w:rsidRPr="00667BB5">
        <w:rPr>
          <w:rFonts w:ascii="Times New Roman" w:hAnsi="Times New Roman" w:cs="Times New Roman"/>
          <w:sz w:val="28"/>
          <w:szCs w:val="28"/>
          <w:lang w:val="ru-RU"/>
        </w:rPr>
        <w:t>есвоевременно</w:t>
      </w:r>
      <w:r w:rsidRPr="00667BB5">
        <w:rPr>
          <w:rFonts w:ascii="Times New Roman" w:hAnsi="Times New Roman" w:cs="Times New Roman"/>
          <w:sz w:val="28"/>
          <w:szCs w:val="28"/>
          <w:lang w:val="ru-RU"/>
        </w:rPr>
        <w:t>е</w:t>
      </w:r>
      <w:r w:rsidR="007D3545" w:rsidRPr="00667BB5">
        <w:rPr>
          <w:rFonts w:ascii="Times New Roman" w:hAnsi="Times New Roman" w:cs="Times New Roman"/>
          <w:sz w:val="28"/>
          <w:szCs w:val="28"/>
          <w:lang w:val="ru-RU"/>
        </w:rPr>
        <w:t xml:space="preserve"> размещени</w:t>
      </w:r>
      <w:r w:rsidRPr="00667BB5">
        <w:rPr>
          <w:rFonts w:ascii="Times New Roman" w:hAnsi="Times New Roman" w:cs="Times New Roman"/>
          <w:sz w:val="28"/>
          <w:szCs w:val="28"/>
          <w:lang w:val="ru-RU"/>
        </w:rPr>
        <w:t>е</w:t>
      </w:r>
      <w:r w:rsidR="007D3545" w:rsidRPr="00667BB5">
        <w:rPr>
          <w:rFonts w:ascii="Times New Roman" w:hAnsi="Times New Roman" w:cs="Times New Roman"/>
          <w:sz w:val="28"/>
          <w:szCs w:val="28"/>
          <w:lang w:val="ru-RU"/>
        </w:rPr>
        <w:t xml:space="preserve"> план</w:t>
      </w:r>
      <w:r w:rsidRPr="00667BB5">
        <w:rPr>
          <w:rFonts w:ascii="Times New Roman" w:hAnsi="Times New Roman" w:cs="Times New Roman"/>
          <w:sz w:val="28"/>
          <w:szCs w:val="28"/>
          <w:lang w:val="ru-RU"/>
        </w:rPr>
        <w:t>-</w:t>
      </w:r>
      <w:r w:rsidR="007D3545" w:rsidRPr="00667BB5">
        <w:rPr>
          <w:rFonts w:ascii="Times New Roman" w:hAnsi="Times New Roman" w:cs="Times New Roman"/>
          <w:sz w:val="28"/>
          <w:szCs w:val="28"/>
          <w:lang w:val="ru-RU"/>
        </w:rPr>
        <w:t>закупок товаров работ и услуг</w:t>
      </w:r>
      <w:r w:rsidRPr="00667BB5">
        <w:rPr>
          <w:rFonts w:ascii="Times New Roman" w:hAnsi="Times New Roman" w:cs="Times New Roman"/>
          <w:sz w:val="28"/>
          <w:szCs w:val="28"/>
          <w:lang w:val="ru-RU"/>
        </w:rPr>
        <w:t xml:space="preserve"> на 2018 год на 2 рабочих дня; </w:t>
      </w:r>
      <w:r w:rsidR="007D3545" w:rsidRPr="00667BB5">
        <w:rPr>
          <w:rFonts w:ascii="Times New Roman" w:hAnsi="Times New Roman" w:cs="Times New Roman"/>
          <w:sz w:val="28"/>
          <w:szCs w:val="28"/>
          <w:lang w:val="ru-RU"/>
        </w:rPr>
        <w:t xml:space="preserve"> наруш</w:t>
      </w:r>
      <w:r w:rsidRPr="00667BB5">
        <w:rPr>
          <w:rFonts w:ascii="Times New Roman" w:hAnsi="Times New Roman" w:cs="Times New Roman"/>
          <w:sz w:val="28"/>
          <w:szCs w:val="28"/>
          <w:lang w:val="ru-RU"/>
        </w:rPr>
        <w:t xml:space="preserve">ение </w:t>
      </w:r>
      <w:r w:rsidR="007D3545" w:rsidRPr="00667BB5">
        <w:rPr>
          <w:rFonts w:ascii="Times New Roman" w:hAnsi="Times New Roman" w:cs="Times New Roman"/>
          <w:sz w:val="28"/>
          <w:szCs w:val="28"/>
          <w:lang w:val="ru-RU"/>
        </w:rPr>
        <w:t>срок</w:t>
      </w:r>
      <w:r w:rsidRPr="00667BB5">
        <w:rPr>
          <w:rFonts w:ascii="Times New Roman" w:hAnsi="Times New Roman" w:cs="Times New Roman"/>
          <w:sz w:val="28"/>
          <w:szCs w:val="28"/>
          <w:lang w:val="ru-RU"/>
        </w:rPr>
        <w:t>ов</w:t>
      </w:r>
      <w:r w:rsidR="007D3545" w:rsidRPr="00667BB5">
        <w:rPr>
          <w:rFonts w:ascii="Times New Roman" w:hAnsi="Times New Roman" w:cs="Times New Roman"/>
          <w:sz w:val="28"/>
          <w:szCs w:val="28"/>
          <w:lang w:val="ru-RU"/>
        </w:rPr>
        <w:t xml:space="preserve"> утверждения и размещения план-графика закупок на 2019 год на 5 рабочих дней.</w:t>
      </w:r>
    </w:p>
    <w:p w:rsidR="007D3545" w:rsidRPr="00667BB5" w:rsidRDefault="00DE2929"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xml:space="preserve">Данные нарушения образуют состав административного правонарушения, ответственность за которое предусмотрена </w:t>
      </w:r>
      <w:r w:rsidRPr="00667BB5">
        <w:rPr>
          <w:rFonts w:ascii="Times New Roman" w:hAnsi="Times New Roman" w:cs="Times New Roman"/>
          <w:sz w:val="28"/>
          <w:szCs w:val="28"/>
          <w:lang w:val="ru-RU" w:eastAsia="ru-RU"/>
        </w:rPr>
        <w:t xml:space="preserve">частью 4 статье 7.29.3 Кодекса Российской Федерации об административных правонарушениях, в связи с чем </w:t>
      </w:r>
      <w:r w:rsidRPr="00667BB5">
        <w:rPr>
          <w:rFonts w:ascii="Times New Roman" w:hAnsi="Times New Roman" w:cs="Times New Roman"/>
          <w:sz w:val="28"/>
          <w:szCs w:val="28"/>
          <w:lang w:val="ru-RU"/>
        </w:rPr>
        <w:t>материалы проверки направлены в Управление Федеральной антимонопольной службы России по Московской области для составления протокола и рассмотрения.</w:t>
      </w:r>
      <w:r w:rsidR="007D3545" w:rsidRPr="00667BB5">
        <w:rPr>
          <w:rFonts w:ascii="Times New Roman" w:hAnsi="Times New Roman" w:cs="Times New Roman"/>
          <w:sz w:val="28"/>
          <w:szCs w:val="28"/>
          <w:lang w:val="ru-RU"/>
        </w:rPr>
        <w:t xml:space="preserve"> </w:t>
      </w:r>
      <w:r w:rsidR="008C531B" w:rsidRPr="00667BB5">
        <w:rPr>
          <w:rFonts w:ascii="Times New Roman" w:hAnsi="Times New Roman" w:cs="Times New Roman"/>
          <w:sz w:val="28"/>
          <w:szCs w:val="28"/>
          <w:lang w:val="ru-RU"/>
        </w:rPr>
        <w:t>В настоящее время находятся на рассмотрении.</w:t>
      </w:r>
    </w:p>
    <w:p w:rsidR="00A740DD" w:rsidRPr="00667BB5" w:rsidRDefault="00A740DD" w:rsidP="00667BB5">
      <w:pPr>
        <w:spacing w:after="0" w:line="240" w:lineRule="auto"/>
        <w:ind w:firstLine="709"/>
        <w:jc w:val="both"/>
        <w:rPr>
          <w:rFonts w:ascii="Times New Roman" w:hAnsi="Times New Roman" w:cs="Times New Roman"/>
          <w:sz w:val="28"/>
          <w:szCs w:val="28"/>
          <w:lang w:val="ru-RU"/>
        </w:rPr>
      </w:pPr>
    </w:p>
    <w:p w:rsidR="00BC1A82" w:rsidRPr="006A463B" w:rsidRDefault="00BC1A82" w:rsidP="00667BB5">
      <w:pPr>
        <w:spacing w:after="0" w:line="240" w:lineRule="auto"/>
        <w:ind w:firstLine="709"/>
        <w:jc w:val="both"/>
        <w:rPr>
          <w:rFonts w:ascii="Times New Roman" w:hAnsi="Times New Roman" w:cs="Times New Roman"/>
          <w:b/>
          <w:sz w:val="28"/>
          <w:szCs w:val="28"/>
          <w:lang w:val="ru-RU"/>
        </w:rPr>
      </w:pPr>
      <w:r w:rsidRPr="00184133">
        <w:rPr>
          <w:rFonts w:ascii="Times New Roman" w:hAnsi="Times New Roman" w:cs="Times New Roman"/>
          <w:b/>
          <w:sz w:val="28"/>
          <w:szCs w:val="28"/>
          <w:lang w:val="ru-RU"/>
        </w:rPr>
        <w:t>9</w:t>
      </w:r>
      <w:r w:rsidRPr="00667BB5">
        <w:rPr>
          <w:rFonts w:ascii="Times New Roman" w:hAnsi="Times New Roman" w:cs="Times New Roman"/>
          <w:sz w:val="28"/>
          <w:szCs w:val="28"/>
          <w:lang w:val="ru-RU"/>
        </w:rPr>
        <w:t xml:space="preserve"> </w:t>
      </w:r>
      <w:r w:rsidR="00A740DD" w:rsidRPr="006A463B">
        <w:rPr>
          <w:rFonts w:ascii="Times New Roman" w:hAnsi="Times New Roman" w:cs="Times New Roman"/>
          <w:b/>
          <w:sz w:val="28"/>
          <w:szCs w:val="28"/>
          <w:lang w:val="ru-RU"/>
        </w:rPr>
        <w:t>нарушений</w:t>
      </w:r>
      <w:r w:rsidRPr="006A463B">
        <w:rPr>
          <w:rFonts w:ascii="Times New Roman" w:hAnsi="Times New Roman" w:cs="Times New Roman"/>
          <w:b/>
          <w:sz w:val="28"/>
          <w:szCs w:val="28"/>
          <w:lang w:val="ru-RU"/>
        </w:rPr>
        <w:t xml:space="preserve"> при заключении и исполнении муниципальных контрактов;</w:t>
      </w:r>
    </w:p>
    <w:p w:rsidR="00980AD9" w:rsidRPr="006A463B" w:rsidRDefault="005C0A91" w:rsidP="005C0A91">
      <w:pPr>
        <w:autoSpaceDE w:val="0"/>
        <w:autoSpaceDN w:val="0"/>
        <w:adjustRightInd w:val="0"/>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sidR="00545163" w:rsidRPr="006A463B">
        <w:rPr>
          <w:rFonts w:ascii="Times New Roman" w:hAnsi="Times New Roman" w:cs="Times New Roman"/>
          <w:b/>
          <w:sz w:val="28"/>
          <w:szCs w:val="28"/>
          <w:lang w:val="ru-RU"/>
        </w:rPr>
        <w:t xml:space="preserve">- </w:t>
      </w:r>
      <w:r w:rsidR="00980AD9" w:rsidRPr="005C0A91">
        <w:rPr>
          <w:rFonts w:ascii="Times New Roman" w:hAnsi="Times New Roman" w:cs="Times New Roman"/>
          <w:sz w:val="28"/>
          <w:szCs w:val="28"/>
          <w:lang w:val="ru-RU"/>
        </w:rPr>
        <w:t>осуществлен</w:t>
      </w:r>
      <w:r w:rsidR="00545163" w:rsidRPr="005C0A91">
        <w:rPr>
          <w:rFonts w:ascii="Times New Roman" w:hAnsi="Times New Roman" w:cs="Times New Roman"/>
          <w:sz w:val="28"/>
          <w:szCs w:val="28"/>
          <w:lang w:val="ru-RU"/>
        </w:rPr>
        <w:t xml:space="preserve">ие </w:t>
      </w:r>
      <w:r w:rsidR="00980AD9" w:rsidRPr="005C0A91">
        <w:rPr>
          <w:rFonts w:ascii="Times New Roman" w:hAnsi="Times New Roman" w:cs="Times New Roman"/>
          <w:sz w:val="28"/>
          <w:szCs w:val="28"/>
          <w:lang w:val="ru-RU"/>
        </w:rPr>
        <w:t>закуп</w:t>
      </w:r>
      <w:r w:rsidR="00545163" w:rsidRPr="005C0A91">
        <w:rPr>
          <w:rFonts w:ascii="Times New Roman" w:hAnsi="Times New Roman" w:cs="Times New Roman"/>
          <w:sz w:val="28"/>
          <w:szCs w:val="28"/>
          <w:lang w:val="ru-RU"/>
        </w:rPr>
        <w:t>о</w:t>
      </w:r>
      <w:r w:rsidR="00980AD9" w:rsidRPr="005C0A91">
        <w:rPr>
          <w:rFonts w:ascii="Times New Roman" w:hAnsi="Times New Roman" w:cs="Times New Roman"/>
          <w:sz w:val="28"/>
          <w:szCs w:val="28"/>
          <w:lang w:val="ru-RU"/>
        </w:rPr>
        <w:t>к, не предусмотренны</w:t>
      </w:r>
      <w:r w:rsidR="00545163" w:rsidRPr="005C0A91">
        <w:rPr>
          <w:rFonts w:ascii="Times New Roman" w:hAnsi="Times New Roman" w:cs="Times New Roman"/>
          <w:sz w:val="28"/>
          <w:szCs w:val="28"/>
          <w:lang w:val="ru-RU"/>
        </w:rPr>
        <w:t>х</w:t>
      </w:r>
      <w:r w:rsidR="00980AD9" w:rsidRPr="005C0A91">
        <w:rPr>
          <w:rFonts w:ascii="Times New Roman" w:hAnsi="Times New Roman" w:cs="Times New Roman"/>
          <w:sz w:val="28"/>
          <w:szCs w:val="28"/>
          <w:lang w:val="ru-RU"/>
        </w:rPr>
        <w:t xml:space="preserve"> план - графиком закупок на 2018 год на общую сумму</w:t>
      </w:r>
      <w:r w:rsidR="00980AD9" w:rsidRPr="006A463B">
        <w:rPr>
          <w:rFonts w:ascii="Times New Roman" w:hAnsi="Times New Roman" w:cs="Times New Roman"/>
          <w:b/>
          <w:sz w:val="28"/>
          <w:szCs w:val="28"/>
          <w:lang w:val="ru-RU"/>
        </w:rPr>
        <w:t xml:space="preserve"> 1</w:t>
      </w:r>
      <w:r w:rsidR="00980AD9" w:rsidRPr="006A463B">
        <w:rPr>
          <w:rFonts w:ascii="Times New Roman" w:hAnsi="Times New Roman" w:cs="Times New Roman"/>
          <w:b/>
          <w:sz w:val="28"/>
          <w:szCs w:val="28"/>
        </w:rPr>
        <w:t> </w:t>
      </w:r>
      <w:r w:rsidR="00980AD9" w:rsidRPr="006A463B">
        <w:rPr>
          <w:rFonts w:ascii="Times New Roman" w:hAnsi="Times New Roman" w:cs="Times New Roman"/>
          <w:b/>
          <w:sz w:val="28"/>
          <w:szCs w:val="28"/>
          <w:lang w:val="ru-RU"/>
        </w:rPr>
        <w:t>955</w:t>
      </w:r>
      <w:r w:rsidR="00980AD9" w:rsidRPr="006A463B">
        <w:rPr>
          <w:rFonts w:ascii="Times New Roman" w:hAnsi="Times New Roman" w:cs="Times New Roman"/>
          <w:b/>
          <w:sz w:val="28"/>
          <w:szCs w:val="28"/>
        </w:rPr>
        <w:t> </w:t>
      </w:r>
      <w:r w:rsidR="00980AD9" w:rsidRPr="006A463B">
        <w:rPr>
          <w:rFonts w:ascii="Times New Roman" w:hAnsi="Times New Roman" w:cs="Times New Roman"/>
          <w:b/>
          <w:sz w:val="28"/>
          <w:szCs w:val="28"/>
          <w:lang w:val="ru-RU"/>
        </w:rPr>
        <w:t xml:space="preserve">529,61 </w:t>
      </w:r>
      <w:r w:rsidR="00980AD9" w:rsidRPr="005C0A91">
        <w:rPr>
          <w:rFonts w:ascii="Times New Roman" w:hAnsi="Times New Roman" w:cs="Times New Roman"/>
          <w:sz w:val="28"/>
          <w:szCs w:val="28"/>
          <w:lang w:val="ru-RU"/>
        </w:rPr>
        <w:t>рублей</w:t>
      </w:r>
      <w:r w:rsidR="006A463B" w:rsidRPr="005C0A91">
        <w:rPr>
          <w:rFonts w:ascii="Times New Roman" w:hAnsi="Times New Roman" w:cs="Times New Roman"/>
          <w:sz w:val="28"/>
          <w:szCs w:val="28"/>
          <w:lang w:val="ru-RU"/>
        </w:rPr>
        <w:t>:</w:t>
      </w:r>
      <w:r w:rsidR="000E5667" w:rsidRPr="006A463B">
        <w:rPr>
          <w:rFonts w:ascii="Times New Roman" w:hAnsi="Times New Roman" w:cs="Times New Roman"/>
          <w:b/>
          <w:sz w:val="28"/>
          <w:szCs w:val="28"/>
          <w:lang w:val="ru-RU"/>
        </w:rPr>
        <w:t xml:space="preserve"> </w:t>
      </w:r>
    </w:p>
    <w:p w:rsidR="00980AD9" w:rsidRPr="00667BB5" w:rsidRDefault="000E5667"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00980AD9" w:rsidRPr="00667BB5">
        <w:rPr>
          <w:rFonts w:ascii="Times New Roman" w:hAnsi="Times New Roman" w:cs="Times New Roman"/>
          <w:sz w:val="28"/>
          <w:szCs w:val="28"/>
          <w:lang w:val="ru-RU"/>
        </w:rPr>
        <w:t>не размещен</w:t>
      </w:r>
      <w:r w:rsidRPr="00667BB5">
        <w:rPr>
          <w:rFonts w:ascii="Times New Roman" w:hAnsi="Times New Roman" w:cs="Times New Roman"/>
          <w:sz w:val="28"/>
          <w:szCs w:val="28"/>
          <w:lang w:val="ru-RU"/>
        </w:rPr>
        <w:t xml:space="preserve">ие в ЕИС </w:t>
      </w:r>
      <w:r w:rsidR="00980AD9" w:rsidRPr="00667BB5">
        <w:rPr>
          <w:rFonts w:ascii="Times New Roman" w:hAnsi="Times New Roman" w:cs="Times New Roman"/>
          <w:sz w:val="28"/>
          <w:szCs w:val="28"/>
          <w:lang w:val="ru-RU"/>
        </w:rPr>
        <w:t>контракт</w:t>
      </w:r>
      <w:r w:rsidRPr="00667BB5">
        <w:rPr>
          <w:rFonts w:ascii="Times New Roman" w:hAnsi="Times New Roman" w:cs="Times New Roman"/>
          <w:sz w:val="28"/>
          <w:szCs w:val="28"/>
          <w:lang w:val="ru-RU"/>
        </w:rPr>
        <w:t>ов, заключенных</w:t>
      </w:r>
      <w:r w:rsidR="00980AD9" w:rsidRPr="00667BB5">
        <w:rPr>
          <w:rFonts w:ascii="Times New Roman" w:hAnsi="Times New Roman" w:cs="Times New Roman"/>
          <w:sz w:val="28"/>
          <w:szCs w:val="28"/>
          <w:lang w:val="ru-RU"/>
        </w:rPr>
        <w:t xml:space="preserve"> с единственным поставщиком;</w:t>
      </w:r>
      <w:r w:rsidR="00934A76" w:rsidRPr="00667BB5">
        <w:rPr>
          <w:rFonts w:ascii="Times New Roman" w:hAnsi="Times New Roman" w:cs="Times New Roman"/>
          <w:sz w:val="28"/>
          <w:szCs w:val="28"/>
          <w:lang w:val="ru-RU"/>
        </w:rPr>
        <w:t xml:space="preserve"> извещений о проведении отдельных закупок</w:t>
      </w:r>
      <w:r w:rsidR="000C05E7" w:rsidRPr="00667BB5">
        <w:rPr>
          <w:rFonts w:ascii="Times New Roman" w:hAnsi="Times New Roman" w:cs="Times New Roman"/>
          <w:sz w:val="28"/>
          <w:szCs w:val="28"/>
          <w:lang w:val="ru-RU"/>
        </w:rPr>
        <w:t>, а также несвоевременное размещений извещений</w:t>
      </w:r>
      <w:r w:rsidR="00934A76" w:rsidRPr="00667BB5">
        <w:rPr>
          <w:rFonts w:ascii="Times New Roman" w:hAnsi="Times New Roman" w:cs="Times New Roman"/>
          <w:sz w:val="28"/>
          <w:szCs w:val="28"/>
          <w:lang w:val="ru-RU"/>
        </w:rPr>
        <w:t xml:space="preserve">; </w:t>
      </w:r>
      <w:r w:rsidR="00E17335" w:rsidRPr="00667BB5">
        <w:rPr>
          <w:rFonts w:ascii="Times New Roman" w:hAnsi="Times New Roman" w:cs="Times New Roman"/>
          <w:sz w:val="28"/>
          <w:szCs w:val="28"/>
          <w:lang w:val="ru-RU"/>
        </w:rPr>
        <w:t>несвоевременное  направление информации об исполнении контрактов;</w:t>
      </w:r>
    </w:p>
    <w:p w:rsidR="00980AD9" w:rsidRPr="00667BB5" w:rsidRDefault="00980AD9"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Данное нарушение образует состав административного правонарушения, ответственность за которое предусмотрена ч. 2 ст. 7.31 К</w:t>
      </w:r>
      <w:r w:rsidR="000E5667" w:rsidRPr="00667BB5">
        <w:rPr>
          <w:rFonts w:ascii="Times New Roman" w:hAnsi="Times New Roman" w:cs="Times New Roman"/>
          <w:sz w:val="28"/>
          <w:szCs w:val="28"/>
          <w:lang w:val="ru-RU"/>
        </w:rPr>
        <w:t>одекса РФ об</w:t>
      </w:r>
      <w:r w:rsidR="00FC65BC">
        <w:rPr>
          <w:rFonts w:ascii="Times New Roman" w:hAnsi="Times New Roman" w:cs="Times New Roman"/>
          <w:sz w:val="28"/>
          <w:szCs w:val="28"/>
          <w:lang w:val="ru-RU"/>
        </w:rPr>
        <w:t xml:space="preserve"> АП</w:t>
      </w:r>
      <w:r w:rsidR="000E5667"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w:t>
      </w:r>
      <w:r w:rsidR="000E5667" w:rsidRPr="00667BB5">
        <w:rPr>
          <w:rFonts w:ascii="Times New Roman" w:hAnsi="Times New Roman" w:cs="Times New Roman"/>
          <w:sz w:val="28"/>
          <w:szCs w:val="28"/>
          <w:lang w:val="ru-RU"/>
        </w:rPr>
        <w:t>м</w:t>
      </w:r>
      <w:r w:rsidRPr="00667BB5">
        <w:rPr>
          <w:rFonts w:ascii="Times New Roman" w:hAnsi="Times New Roman" w:cs="Times New Roman"/>
          <w:sz w:val="28"/>
          <w:szCs w:val="28"/>
          <w:lang w:val="ru-RU"/>
        </w:rPr>
        <w:t xml:space="preserve">атериалы направлены по компетенции - в </w:t>
      </w:r>
      <w:r w:rsidR="00FC65BC">
        <w:rPr>
          <w:rFonts w:ascii="Times New Roman" w:hAnsi="Times New Roman" w:cs="Times New Roman"/>
          <w:sz w:val="28"/>
          <w:szCs w:val="28"/>
          <w:lang w:val="ru-RU"/>
        </w:rPr>
        <w:t xml:space="preserve">Управление </w:t>
      </w:r>
      <w:r w:rsidRPr="00667BB5">
        <w:rPr>
          <w:rFonts w:ascii="Times New Roman" w:hAnsi="Times New Roman" w:cs="Times New Roman"/>
          <w:sz w:val="28"/>
          <w:szCs w:val="28"/>
          <w:lang w:val="ru-RU"/>
        </w:rPr>
        <w:t>Ф</w:t>
      </w:r>
      <w:r w:rsidR="00FC65BC">
        <w:rPr>
          <w:rFonts w:ascii="Times New Roman" w:hAnsi="Times New Roman" w:cs="Times New Roman"/>
          <w:sz w:val="28"/>
          <w:szCs w:val="28"/>
          <w:lang w:val="ru-RU"/>
        </w:rPr>
        <w:t>едеральной антимонопольной службы России по Московской области</w:t>
      </w:r>
      <w:r w:rsidRPr="00667BB5">
        <w:rPr>
          <w:rFonts w:ascii="Times New Roman" w:hAnsi="Times New Roman" w:cs="Times New Roman"/>
          <w:sz w:val="28"/>
          <w:szCs w:val="28"/>
          <w:lang w:val="ru-RU"/>
        </w:rPr>
        <w:t>, в настоящее время находятся на рассмотрении.</w:t>
      </w:r>
    </w:p>
    <w:p w:rsidR="00980AD9" w:rsidRPr="00667BB5" w:rsidRDefault="00207EDC"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 xml:space="preserve">- </w:t>
      </w:r>
      <w:r w:rsidR="001131C7" w:rsidRPr="00667BB5">
        <w:rPr>
          <w:rFonts w:ascii="Times New Roman" w:hAnsi="Times New Roman" w:cs="Times New Roman"/>
          <w:sz w:val="28"/>
          <w:szCs w:val="28"/>
          <w:lang w:val="ru-RU"/>
        </w:rPr>
        <w:t xml:space="preserve">неэффективное </w:t>
      </w:r>
      <w:r w:rsidRPr="00667BB5">
        <w:rPr>
          <w:rFonts w:ascii="Times New Roman" w:hAnsi="Times New Roman" w:cs="Times New Roman"/>
          <w:sz w:val="28"/>
          <w:szCs w:val="28"/>
          <w:lang w:val="ru-RU"/>
        </w:rPr>
        <w:t xml:space="preserve">расходование бюджетных средств на оплату гражданско-правовых договоров, заключенных со  штатными работниками учреждения на услуги хореографа, вокала, режиссера-постановщика и другие, необходимые для постановки и выходу на сцену спектаклей, которые на момент заключения </w:t>
      </w:r>
      <w:r w:rsidR="001131C7" w:rsidRPr="00667BB5">
        <w:rPr>
          <w:rFonts w:ascii="Times New Roman" w:hAnsi="Times New Roman" w:cs="Times New Roman"/>
          <w:sz w:val="28"/>
          <w:szCs w:val="28"/>
          <w:lang w:val="ru-RU"/>
        </w:rPr>
        <w:t xml:space="preserve">договоров </w:t>
      </w:r>
      <w:r w:rsidRPr="00667BB5">
        <w:rPr>
          <w:rFonts w:ascii="Times New Roman" w:hAnsi="Times New Roman" w:cs="Times New Roman"/>
          <w:sz w:val="28"/>
          <w:szCs w:val="28"/>
          <w:lang w:val="ru-RU"/>
        </w:rPr>
        <w:t xml:space="preserve">уже </w:t>
      </w:r>
      <w:r w:rsidR="001131C7" w:rsidRPr="00667BB5">
        <w:rPr>
          <w:rFonts w:ascii="Times New Roman" w:hAnsi="Times New Roman" w:cs="Times New Roman"/>
          <w:sz w:val="28"/>
          <w:szCs w:val="28"/>
          <w:lang w:val="ru-RU"/>
        </w:rPr>
        <w:t xml:space="preserve">были поставлены и </w:t>
      </w:r>
      <w:r w:rsidRPr="00667BB5">
        <w:rPr>
          <w:rFonts w:ascii="Times New Roman" w:hAnsi="Times New Roman" w:cs="Times New Roman"/>
          <w:sz w:val="28"/>
          <w:szCs w:val="28"/>
          <w:lang w:val="ru-RU"/>
        </w:rPr>
        <w:t>показ</w:t>
      </w:r>
      <w:r w:rsidR="001131C7" w:rsidRPr="00667BB5">
        <w:rPr>
          <w:rFonts w:ascii="Times New Roman" w:hAnsi="Times New Roman" w:cs="Times New Roman"/>
          <w:sz w:val="28"/>
          <w:szCs w:val="28"/>
          <w:lang w:val="ru-RU"/>
        </w:rPr>
        <w:t>аны</w:t>
      </w:r>
      <w:r w:rsidRPr="00667BB5">
        <w:rPr>
          <w:rFonts w:ascii="Times New Roman" w:hAnsi="Times New Roman" w:cs="Times New Roman"/>
          <w:sz w:val="28"/>
          <w:szCs w:val="28"/>
          <w:lang w:val="ru-RU"/>
        </w:rPr>
        <w:t xml:space="preserve"> на сумму</w:t>
      </w:r>
      <w:r w:rsidRPr="00667BB5">
        <w:rPr>
          <w:rFonts w:ascii="Times New Roman" w:hAnsi="Times New Roman" w:cs="Times New Roman"/>
          <w:b/>
          <w:sz w:val="28"/>
          <w:szCs w:val="28"/>
          <w:lang w:val="ru-RU"/>
        </w:rPr>
        <w:t xml:space="preserve"> </w:t>
      </w:r>
      <w:r w:rsidRPr="00184133">
        <w:rPr>
          <w:rFonts w:ascii="Times New Roman" w:hAnsi="Times New Roman" w:cs="Times New Roman"/>
          <w:b/>
          <w:sz w:val="28"/>
          <w:szCs w:val="28"/>
          <w:lang w:val="ru-RU"/>
        </w:rPr>
        <w:t>805</w:t>
      </w:r>
      <w:r w:rsidRPr="00184133">
        <w:rPr>
          <w:rFonts w:ascii="Times New Roman" w:hAnsi="Times New Roman" w:cs="Times New Roman"/>
          <w:b/>
          <w:sz w:val="28"/>
          <w:szCs w:val="28"/>
        </w:rPr>
        <w:t> </w:t>
      </w:r>
      <w:r w:rsidRPr="00184133">
        <w:rPr>
          <w:rFonts w:ascii="Times New Roman" w:hAnsi="Times New Roman" w:cs="Times New Roman"/>
          <w:b/>
          <w:sz w:val="28"/>
          <w:szCs w:val="28"/>
          <w:lang w:val="ru-RU"/>
        </w:rPr>
        <w:t>000,00</w:t>
      </w:r>
      <w:r w:rsidRPr="00667BB5">
        <w:rPr>
          <w:rFonts w:ascii="Times New Roman" w:hAnsi="Times New Roman" w:cs="Times New Roman"/>
          <w:b/>
          <w:sz w:val="28"/>
          <w:szCs w:val="28"/>
          <w:lang w:val="ru-RU"/>
        </w:rPr>
        <w:t xml:space="preserve"> </w:t>
      </w:r>
      <w:r w:rsidRPr="00667BB5">
        <w:rPr>
          <w:rFonts w:ascii="Times New Roman" w:hAnsi="Times New Roman" w:cs="Times New Roman"/>
          <w:sz w:val="28"/>
          <w:szCs w:val="28"/>
          <w:lang w:val="ru-RU"/>
        </w:rPr>
        <w:t>рублей</w:t>
      </w:r>
      <w:r w:rsidR="001131C7" w:rsidRPr="00667BB5">
        <w:rPr>
          <w:rFonts w:ascii="Times New Roman" w:hAnsi="Times New Roman" w:cs="Times New Roman"/>
          <w:sz w:val="28"/>
          <w:szCs w:val="28"/>
          <w:lang w:val="ru-RU"/>
        </w:rPr>
        <w:t>, что также имеет признаки проявления коррупции</w:t>
      </w:r>
      <w:r w:rsidRPr="00667BB5">
        <w:rPr>
          <w:rFonts w:ascii="Times New Roman" w:hAnsi="Times New Roman" w:cs="Times New Roman"/>
          <w:sz w:val="28"/>
          <w:szCs w:val="28"/>
          <w:lang w:val="ru-RU"/>
        </w:rPr>
        <w:t>;</w:t>
      </w:r>
    </w:p>
    <w:p w:rsidR="00207EDC" w:rsidRPr="00667BB5" w:rsidRDefault="001131C7"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 отсутствие существенных условий в муниципальных контрактах с физическими лицами на оказание услуг рабочего по зданию, гардеробщика и актера, на оказание услуг по пошиву театральных костюмов и изготовление театральных декораций из материалов</w:t>
      </w:r>
      <w:r w:rsidR="000C05E7" w:rsidRPr="00667BB5">
        <w:rPr>
          <w:rFonts w:ascii="Times New Roman" w:hAnsi="Times New Roman" w:cs="Times New Roman"/>
          <w:sz w:val="28"/>
          <w:szCs w:val="28"/>
          <w:lang w:val="ru-RU"/>
        </w:rPr>
        <w:t xml:space="preserve"> </w:t>
      </w:r>
      <w:r w:rsidR="008A088D" w:rsidRPr="00667BB5">
        <w:rPr>
          <w:rFonts w:ascii="Times New Roman" w:hAnsi="Times New Roman" w:cs="Times New Roman"/>
          <w:sz w:val="28"/>
          <w:szCs w:val="28"/>
          <w:lang w:val="ru-RU"/>
        </w:rPr>
        <w:t>учреждения</w:t>
      </w:r>
      <w:r w:rsidR="003E5735" w:rsidRPr="00667BB5">
        <w:rPr>
          <w:rFonts w:ascii="Times New Roman" w:hAnsi="Times New Roman" w:cs="Times New Roman"/>
          <w:sz w:val="28"/>
          <w:szCs w:val="28"/>
          <w:lang w:val="ru-RU"/>
        </w:rPr>
        <w:t xml:space="preserve"> и д</w:t>
      </w:r>
      <w:r w:rsidR="003E5735" w:rsidRPr="00667BB5">
        <w:rPr>
          <w:rFonts w:ascii="Times New Roman" w:hAnsi="Times New Roman" w:cs="Times New Roman"/>
          <w:sz w:val="28"/>
          <w:szCs w:val="28"/>
          <w:lang w:val="ru-RU" w:eastAsia="ru-RU"/>
        </w:rPr>
        <w:t>оговорах взаимного сотрудничества;</w:t>
      </w:r>
    </w:p>
    <w:p w:rsidR="00980AD9" w:rsidRPr="00667BB5" w:rsidRDefault="000C05E7"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shd w:val="clear" w:color="auto" w:fill="FFFFFF"/>
          <w:lang w:val="ru-RU"/>
        </w:rPr>
        <w:t>нарушения требований по выбору способа закупки</w:t>
      </w:r>
      <w:r w:rsidR="00235D3E">
        <w:rPr>
          <w:rFonts w:ascii="Times New Roman" w:hAnsi="Times New Roman" w:cs="Times New Roman"/>
          <w:sz w:val="28"/>
          <w:szCs w:val="28"/>
          <w:shd w:val="clear" w:color="auto" w:fill="FFFFFF"/>
          <w:lang w:val="ru-RU"/>
        </w:rPr>
        <w:t>.</w:t>
      </w:r>
    </w:p>
    <w:p w:rsidR="00980AD9" w:rsidRPr="00667BB5" w:rsidRDefault="00980AD9" w:rsidP="00667BB5">
      <w:pPr>
        <w:spacing w:after="0" w:line="240" w:lineRule="auto"/>
        <w:ind w:firstLine="709"/>
        <w:jc w:val="both"/>
        <w:rPr>
          <w:rFonts w:ascii="Times New Roman" w:hAnsi="Times New Roman" w:cs="Times New Roman"/>
          <w:sz w:val="28"/>
          <w:szCs w:val="28"/>
          <w:shd w:val="clear" w:color="auto" w:fill="FFFFFF"/>
          <w:lang w:val="ru-RU"/>
        </w:rPr>
      </w:pPr>
    </w:p>
    <w:p w:rsidR="00BC1A82" w:rsidRPr="006A463B" w:rsidRDefault="00BC1A82" w:rsidP="00667BB5">
      <w:pPr>
        <w:spacing w:after="0" w:line="240" w:lineRule="auto"/>
        <w:ind w:firstLine="709"/>
        <w:jc w:val="both"/>
        <w:rPr>
          <w:rFonts w:ascii="Times New Roman" w:hAnsi="Times New Roman" w:cs="Times New Roman"/>
          <w:b/>
          <w:sz w:val="28"/>
          <w:szCs w:val="28"/>
          <w:lang w:val="ru-RU"/>
        </w:rPr>
      </w:pPr>
      <w:r w:rsidRPr="00184133">
        <w:rPr>
          <w:rFonts w:ascii="Times New Roman" w:hAnsi="Times New Roman" w:cs="Times New Roman"/>
          <w:b/>
          <w:sz w:val="28"/>
          <w:szCs w:val="28"/>
          <w:lang w:val="ru-RU"/>
        </w:rPr>
        <w:lastRenderedPageBreak/>
        <w:t>11</w:t>
      </w:r>
      <w:r w:rsidRPr="00667BB5">
        <w:rPr>
          <w:rFonts w:ascii="Times New Roman" w:hAnsi="Times New Roman" w:cs="Times New Roman"/>
          <w:sz w:val="28"/>
          <w:szCs w:val="28"/>
          <w:lang w:val="ru-RU"/>
        </w:rPr>
        <w:t xml:space="preserve"> </w:t>
      </w:r>
      <w:r w:rsidR="00A740DD" w:rsidRPr="006A463B">
        <w:rPr>
          <w:rFonts w:ascii="Times New Roman" w:hAnsi="Times New Roman" w:cs="Times New Roman"/>
          <w:b/>
          <w:sz w:val="28"/>
          <w:szCs w:val="28"/>
          <w:lang w:val="ru-RU"/>
        </w:rPr>
        <w:t>нарушений</w:t>
      </w:r>
      <w:r w:rsidRPr="006A463B">
        <w:rPr>
          <w:rFonts w:ascii="Times New Roman" w:hAnsi="Times New Roman" w:cs="Times New Roman"/>
          <w:b/>
          <w:sz w:val="28"/>
          <w:szCs w:val="28"/>
          <w:lang w:val="ru-RU"/>
        </w:rPr>
        <w:t xml:space="preserve"> порядка формирования и использования доходов от оказания платных услуг</w:t>
      </w:r>
      <w:r w:rsidR="006A463B">
        <w:rPr>
          <w:rFonts w:ascii="Times New Roman" w:hAnsi="Times New Roman" w:cs="Times New Roman"/>
          <w:b/>
          <w:sz w:val="28"/>
          <w:szCs w:val="28"/>
          <w:lang w:val="ru-RU"/>
        </w:rPr>
        <w:t>:</w:t>
      </w:r>
    </w:p>
    <w:p w:rsidR="00BC1A82" w:rsidRPr="00667BB5" w:rsidRDefault="00A740DD" w:rsidP="00667BB5">
      <w:pPr>
        <w:spacing w:after="0" w:line="240" w:lineRule="auto"/>
        <w:ind w:firstLine="709"/>
        <w:jc w:val="both"/>
        <w:rPr>
          <w:rFonts w:ascii="Times New Roman" w:hAnsi="Times New Roman" w:cs="Times New Roman"/>
          <w:sz w:val="28"/>
          <w:szCs w:val="28"/>
          <w:u w:val="single"/>
          <w:lang w:val="ru-RU" w:eastAsia="ru-RU"/>
        </w:rPr>
      </w:pPr>
      <w:r w:rsidRPr="00667BB5">
        <w:rPr>
          <w:rFonts w:ascii="Times New Roman" w:hAnsi="Times New Roman" w:cs="Times New Roman"/>
          <w:sz w:val="28"/>
          <w:szCs w:val="28"/>
          <w:lang w:val="ru-RU"/>
        </w:rPr>
        <w:t xml:space="preserve">- </w:t>
      </w:r>
      <w:r w:rsidR="001B3ED7" w:rsidRPr="00667BB5">
        <w:rPr>
          <w:rFonts w:ascii="Times New Roman" w:hAnsi="Times New Roman" w:cs="Times New Roman"/>
          <w:sz w:val="28"/>
          <w:szCs w:val="28"/>
          <w:lang w:val="ru-RU"/>
        </w:rPr>
        <w:t xml:space="preserve">отсутствие </w:t>
      </w:r>
      <w:r w:rsidR="00BC1A82" w:rsidRPr="00667BB5">
        <w:rPr>
          <w:rFonts w:ascii="Times New Roman" w:hAnsi="Times New Roman" w:cs="Times New Roman"/>
          <w:sz w:val="28"/>
          <w:szCs w:val="28"/>
          <w:lang w:val="ru-RU"/>
        </w:rPr>
        <w:t>расчет</w:t>
      </w:r>
      <w:r w:rsidR="001B3ED7" w:rsidRPr="00667BB5">
        <w:rPr>
          <w:rFonts w:ascii="Times New Roman" w:hAnsi="Times New Roman" w:cs="Times New Roman"/>
          <w:sz w:val="28"/>
          <w:szCs w:val="28"/>
          <w:lang w:val="ru-RU"/>
        </w:rPr>
        <w:t>а</w:t>
      </w:r>
      <w:r w:rsidR="00BC1A82" w:rsidRPr="00667BB5">
        <w:rPr>
          <w:rFonts w:ascii="Times New Roman" w:hAnsi="Times New Roman" w:cs="Times New Roman"/>
          <w:sz w:val="28"/>
          <w:szCs w:val="28"/>
          <w:lang w:val="ru-RU"/>
        </w:rPr>
        <w:t xml:space="preserve"> цен на платные услуги по организации культурно-массовых мероприятий </w:t>
      </w:r>
      <w:r w:rsidR="001B3ED7" w:rsidRPr="00667BB5">
        <w:rPr>
          <w:rFonts w:ascii="Times New Roman" w:hAnsi="Times New Roman" w:cs="Times New Roman"/>
          <w:sz w:val="28"/>
          <w:szCs w:val="28"/>
          <w:lang w:val="ru-RU"/>
        </w:rPr>
        <w:t>(</w:t>
      </w:r>
      <w:r w:rsidR="00BC1A82" w:rsidRPr="00667BB5">
        <w:rPr>
          <w:rFonts w:ascii="Times New Roman" w:hAnsi="Times New Roman" w:cs="Times New Roman"/>
          <w:sz w:val="28"/>
          <w:szCs w:val="28"/>
          <w:lang w:val="ru-RU"/>
        </w:rPr>
        <w:t>за исключением расчета цены по занятиям в театральной студии</w:t>
      </w:r>
      <w:r w:rsidR="001B3ED7" w:rsidRPr="00667BB5">
        <w:rPr>
          <w:rFonts w:ascii="Times New Roman" w:hAnsi="Times New Roman" w:cs="Times New Roman"/>
          <w:sz w:val="28"/>
          <w:szCs w:val="28"/>
          <w:lang w:val="ru-RU"/>
        </w:rPr>
        <w:t>);</w:t>
      </w:r>
      <w:r w:rsidR="00BC1A82" w:rsidRPr="00667BB5">
        <w:rPr>
          <w:rFonts w:ascii="Times New Roman" w:hAnsi="Times New Roman" w:cs="Times New Roman"/>
          <w:sz w:val="28"/>
          <w:szCs w:val="28"/>
          <w:lang w:val="ru-RU"/>
        </w:rPr>
        <w:t xml:space="preserve"> </w:t>
      </w:r>
    </w:p>
    <w:p w:rsidR="00BF56F8" w:rsidRPr="00667BB5" w:rsidRDefault="00BF56F8"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 xml:space="preserve">установление при утверждении </w:t>
      </w:r>
      <w:r w:rsidR="001546CA" w:rsidRPr="00667BB5">
        <w:rPr>
          <w:rFonts w:ascii="Times New Roman" w:hAnsi="Times New Roman" w:cs="Times New Roman"/>
          <w:sz w:val="28"/>
          <w:szCs w:val="28"/>
          <w:lang w:val="ru-RU" w:eastAsia="ru-RU"/>
        </w:rPr>
        <w:t xml:space="preserve">каждой из 12 </w:t>
      </w:r>
      <w:r w:rsidRPr="00667BB5">
        <w:rPr>
          <w:rFonts w:ascii="Times New Roman" w:hAnsi="Times New Roman" w:cs="Times New Roman"/>
          <w:sz w:val="28"/>
          <w:szCs w:val="28"/>
          <w:lang w:val="ru-RU" w:eastAsia="ru-RU"/>
        </w:rPr>
        <w:t xml:space="preserve">цен на платные услуги необоснованно широких пределов усмотрения или возможность необоснованного применения исключений из общих правил, что тем самым создает условия для проявления коррупции, а также позволяет сделать вывод об </w:t>
      </w:r>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eastAsia="ru-RU"/>
        </w:rPr>
        <w:t>определении цены на платные услуги без уч</w:t>
      </w:r>
      <w:r w:rsidR="001546CA" w:rsidRPr="00667BB5">
        <w:rPr>
          <w:rFonts w:ascii="Times New Roman" w:hAnsi="Times New Roman" w:cs="Times New Roman"/>
          <w:sz w:val="28"/>
          <w:szCs w:val="28"/>
          <w:lang w:val="ru-RU" w:eastAsia="ru-RU"/>
        </w:rPr>
        <w:t>ета принципа окупаемости затрат;</w:t>
      </w:r>
    </w:p>
    <w:p w:rsidR="00BC1A82" w:rsidRPr="00667BB5" w:rsidRDefault="001546CA"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eastAsia="ru-RU"/>
        </w:rPr>
        <w:t>- о</w:t>
      </w:r>
      <w:r w:rsidR="00BC1A82" w:rsidRPr="00667BB5">
        <w:rPr>
          <w:rFonts w:ascii="Times New Roman" w:hAnsi="Times New Roman" w:cs="Times New Roman"/>
          <w:sz w:val="28"/>
          <w:szCs w:val="28"/>
          <w:lang w:val="ru-RU" w:eastAsia="ru-RU"/>
        </w:rPr>
        <w:t>тсутствие единообразия в</w:t>
      </w:r>
      <w:r w:rsidRPr="00667BB5">
        <w:rPr>
          <w:rFonts w:ascii="Times New Roman" w:hAnsi="Times New Roman" w:cs="Times New Roman"/>
          <w:sz w:val="28"/>
          <w:szCs w:val="28"/>
          <w:lang w:val="ru-RU" w:eastAsia="ru-RU"/>
        </w:rPr>
        <w:t xml:space="preserve"> договорах на оказание услуг театральной студии об</w:t>
      </w:r>
      <w:r w:rsidR="00BC1A82" w:rsidRPr="00667BB5">
        <w:rPr>
          <w:rFonts w:ascii="Times New Roman" w:hAnsi="Times New Roman" w:cs="Times New Roman"/>
          <w:sz w:val="28"/>
          <w:szCs w:val="28"/>
          <w:lang w:val="ru-RU" w:eastAsia="ru-RU"/>
        </w:rPr>
        <w:t xml:space="preserve"> объеме предоставления услуги театральной студии</w:t>
      </w:r>
      <w:r w:rsidRPr="00667BB5">
        <w:rPr>
          <w:rFonts w:ascii="Times New Roman" w:hAnsi="Times New Roman" w:cs="Times New Roman"/>
          <w:sz w:val="28"/>
          <w:szCs w:val="28"/>
          <w:lang w:val="ru-RU" w:eastAsia="ru-RU"/>
        </w:rPr>
        <w:t xml:space="preserve">; </w:t>
      </w:r>
      <w:r w:rsidR="00BC1A82" w:rsidRPr="00667BB5">
        <w:rPr>
          <w:rFonts w:ascii="Times New Roman" w:hAnsi="Times New Roman" w:cs="Times New Roman"/>
          <w:sz w:val="28"/>
          <w:szCs w:val="28"/>
          <w:lang w:val="ru-RU"/>
        </w:rPr>
        <w:t>требовани</w:t>
      </w:r>
      <w:r w:rsidRPr="00667BB5">
        <w:rPr>
          <w:rFonts w:ascii="Times New Roman" w:hAnsi="Times New Roman" w:cs="Times New Roman"/>
          <w:sz w:val="28"/>
          <w:szCs w:val="28"/>
          <w:lang w:val="ru-RU"/>
        </w:rPr>
        <w:t>й</w:t>
      </w:r>
      <w:r w:rsidR="00BC1A82" w:rsidRPr="00667BB5">
        <w:rPr>
          <w:rFonts w:ascii="Times New Roman" w:hAnsi="Times New Roman" w:cs="Times New Roman"/>
          <w:sz w:val="28"/>
          <w:szCs w:val="28"/>
          <w:lang w:val="ru-RU"/>
        </w:rPr>
        <w:t xml:space="preserve"> к документам, подтверждающим право на льготу по оплате за обучение в театральной студии, что </w:t>
      </w:r>
      <w:r w:rsidR="00BC1A82" w:rsidRPr="00667BB5">
        <w:rPr>
          <w:rFonts w:ascii="Times New Roman" w:hAnsi="Times New Roman" w:cs="Times New Roman"/>
          <w:sz w:val="28"/>
          <w:szCs w:val="28"/>
          <w:lang w:val="ru-RU" w:eastAsia="ru-RU"/>
        </w:rPr>
        <w:t>устанавливает для правоприменителя необоснованно широкие пределы усмотрения или возможность необоснованного применения исключений из общих правил и тем самым создает условия для проявления коррупции</w:t>
      </w:r>
      <w:r w:rsidR="00E74247" w:rsidRPr="00667BB5">
        <w:rPr>
          <w:rFonts w:ascii="Times New Roman" w:hAnsi="Times New Roman" w:cs="Times New Roman"/>
          <w:sz w:val="28"/>
          <w:szCs w:val="28"/>
          <w:lang w:val="ru-RU" w:eastAsia="ru-RU"/>
        </w:rPr>
        <w:t>;</w:t>
      </w:r>
    </w:p>
    <w:p w:rsidR="00BC1A82" w:rsidRPr="00667BB5" w:rsidRDefault="00BC1A82" w:rsidP="00667BB5">
      <w:pPr>
        <w:spacing w:after="0" w:line="240" w:lineRule="auto"/>
        <w:ind w:firstLine="709"/>
        <w:jc w:val="both"/>
        <w:rPr>
          <w:rFonts w:ascii="Times New Roman" w:hAnsi="Times New Roman" w:cs="Times New Roman"/>
          <w:sz w:val="28"/>
          <w:szCs w:val="28"/>
          <w:lang w:val="ru-RU"/>
        </w:rPr>
      </w:pPr>
    </w:p>
    <w:p w:rsidR="00BC1A82" w:rsidRPr="00667BB5" w:rsidRDefault="00BC1A82"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По результату контрольного мероприятия выдан</w:t>
      </w:r>
      <w:r w:rsidR="00D57D7D" w:rsidRPr="00667BB5">
        <w:rPr>
          <w:rFonts w:ascii="Times New Roman" w:hAnsi="Times New Roman" w:cs="Times New Roman"/>
          <w:sz w:val="28"/>
          <w:szCs w:val="28"/>
          <w:lang w:val="ru-RU" w:eastAsia="ru-RU"/>
        </w:rPr>
        <w:t>ы</w:t>
      </w:r>
      <w:r w:rsidRPr="00667BB5">
        <w:rPr>
          <w:rFonts w:ascii="Times New Roman" w:hAnsi="Times New Roman" w:cs="Times New Roman"/>
          <w:sz w:val="28"/>
          <w:szCs w:val="28"/>
          <w:lang w:val="ru-RU" w:eastAsia="ru-RU"/>
        </w:rPr>
        <w:t>:</w:t>
      </w:r>
    </w:p>
    <w:p w:rsidR="00134655" w:rsidRPr="00667BB5" w:rsidRDefault="007300EC"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МУК «Серпуховский музыкально-драматическому театру» </w:t>
      </w:r>
      <w:r w:rsidR="006A463B">
        <w:rPr>
          <w:rFonts w:ascii="Times New Roman" w:hAnsi="Times New Roman" w:cs="Times New Roman"/>
          <w:sz w:val="28"/>
          <w:szCs w:val="28"/>
          <w:lang w:val="ru-RU" w:eastAsia="ru-RU"/>
        </w:rPr>
        <w:t xml:space="preserve">                        </w:t>
      </w:r>
      <w:r w:rsidRPr="00411A54">
        <w:rPr>
          <w:rFonts w:ascii="Times New Roman" w:hAnsi="Times New Roman" w:cs="Times New Roman"/>
          <w:b/>
          <w:sz w:val="28"/>
          <w:szCs w:val="28"/>
          <w:lang w:val="ru-RU" w:eastAsia="ru-RU"/>
        </w:rPr>
        <w:t>3</w:t>
      </w:r>
      <w:r w:rsidRPr="00667BB5">
        <w:rPr>
          <w:rFonts w:ascii="Times New Roman" w:hAnsi="Times New Roman" w:cs="Times New Roman"/>
          <w:sz w:val="28"/>
          <w:szCs w:val="28"/>
          <w:lang w:val="ru-RU" w:eastAsia="ru-RU"/>
        </w:rPr>
        <w:t xml:space="preserve"> предписания и </w:t>
      </w:r>
      <w:r w:rsidR="00411A54">
        <w:rPr>
          <w:rFonts w:ascii="Times New Roman" w:hAnsi="Times New Roman" w:cs="Times New Roman"/>
          <w:b/>
          <w:sz w:val="28"/>
          <w:szCs w:val="28"/>
          <w:lang w:val="ru-RU" w:eastAsia="ru-RU"/>
        </w:rPr>
        <w:t>1</w:t>
      </w:r>
      <w:r w:rsidRPr="00667BB5">
        <w:rPr>
          <w:rFonts w:ascii="Times New Roman" w:hAnsi="Times New Roman" w:cs="Times New Roman"/>
          <w:sz w:val="28"/>
          <w:szCs w:val="28"/>
          <w:lang w:val="ru-RU" w:eastAsia="ru-RU"/>
        </w:rPr>
        <w:t xml:space="preserve"> представления</w:t>
      </w:r>
      <w:r w:rsidR="00134655" w:rsidRPr="00667BB5">
        <w:rPr>
          <w:rFonts w:ascii="Times New Roman" w:hAnsi="Times New Roman" w:cs="Times New Roman"/>
          <w:sz w:val="28"/>
          <w:szCs w:val="28"/>
          <w:lang w:val="ru-RU" w:eastAsia="ru-RU"/>
        </w:rPr>
        <w:t>;</w:t>
      </w:r>
    </w:p>
    <w:p w:rsidR="00134655" w:rsidRPr="00667BB5" w:rsidRDefault="00134655"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 xml:space="preserve">- Управлению культуры Администрации городского округа Серпухов </w:t>
      </w:r>
      <w:r w:rsidR="00C25867">
        <w:rPr>
          <w:rFonts w:ascii="Times New Roman" w:hAnsi="Times New Roman" w:cs="Times New Roman"/>
          <w:sz w:val="28"/>
          <w:szCs w:val="28"/>
          <w:lang w:val="ru-RU" w:eastAsia="ru-RU"/>
        </w:rPr>
        <w:t xml:space="preserve">         </w:t>
      </w:r>
      <w:r w:rsidRPr="00411A54">
        <w:rPr>
          <w:rFonts w:ascii="Times New Roman" w:hAnsi="Times New Roman" w:cs="Times New Roman"/>
          <w:b/>
          <w:sz w:val="28"/>
          <w:szCs w:val="28"/>
          <w:lang w:val="ru-RU" w:eastAsia="ru-RU"/>
        </w:rPr>
        <w:t>1</w:t>
      </w:r>
      <w:r w:rsidR="00C25867">
        <w:rPr>
          <w:rFonts w:ascii="Times New Roman" w:hAnsi="Times New Roman" w:cs="Times New Roman"/>
          <w:sz w:val="28"/>
          <w:szCs w:val="28"/>
          <w:lang w:val="ru-RU" w:eastAsia="ru-RU"/>
        </w:rPr>
        <w:t xml:space="preserve"> </w:t>
      </w:r>
      <w:r w:rsidRPr="00667BB5">
        <w:rPr>
          <w:rFonts w:ascii="Times New Roman" w:hAnsi="Times New Roman" w:cs="Times New Roman"/>
          <w:sz w:val="28"/>
          <w:szCs w:val="28"/>
          <w:lang w:val="ru-RU" w:eastAsia="ru-RU"/>
        </w:rPr>
        <w:t xml:space="preserve">предписание и </w:t>
      </w:r>
      <w:r w:rsidRPr="00411A54">
        <w:rPr>
          <w:rFonts w:ascii="Times New Roman" w:hAnsi="Times New Roman" w:cs="Times New Roman"/>
          <w:b/>
          <w:sz w:val="28"/>
          <w:szCs w:val="28"/>
          <w:lang w:val="ru-RU" w:eastAsia="ru-RU"/>
        </w:rPr>
        <w:t>1</w:t>
      </w:r>
      <w:r w:rsidRPr="00667BB5">
        <w:rPr>
          <w:rFonts w:ascii="Times New Roman" w:hAnsi="Times New Roman" w:cs="Times New Roman"/>
          <w:sz w:val="28"/>
          <w:szCs w:val="28"/>
          <w:lang w:val="ru-RU" w:eastAsia="ru-RU"/>
        </w:rPr>
        <w:t xml:space="preserve"> представление.</w:t>
      </w:r>
    </w:p>
    <w:p w:rsidR="00BC1A82" w:rsidRPr="00667BB5" w:rsidRDefault="00134655" w:rsidP="00667BB5">
      <w:pPr>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eastAsia="ru-RU"/>
        </w:rPr>
        <w:t>Все представлени</w:t>
      </w:r>
      <w:r w:rsidR="00411A54">
        <w:rPr>
          <w:rFonts w:ascii="Times New Roman" w:hAnsi="Times New Roman" w:cs="Times New Roman"/>
          <w:sz w:val="28"/>
          <w:szCs w:val="28"/>
          <w:lang w:val="ru-RU" w:eastAsia="ru-RU"/>
        </w:rPr>
        <w:t>я</w:t>
      </w:r>
      <w:r w:rsidRPr="00667BB5">
        <w:rPr>
          <w:rFonts w:ascii="Times New Roman" w:hAnsi="Times New Roman" w:cs="Times New Roman"/>
          <w:sz w:val="28"/>
          <w:szCs w:val="28"/>
          <w:lang w:val="ru-RU" w:eastAsia="ru-RU"/>
        </w:rPr>
        <w:t xml:space="preserve"> и предписания </w:t>
      </w:r>
      <w:r w:rsidR="007300EC" w:rsidRPr="00667BB5">
        <w:rPr>
          <w:rFonts w:ascii="Times New Roman" w:hAnsi="Times New Roman" w:cs="Times New Roman"/>
          <w:sz w:val="28"/>
          <w:szCs w:val="28"/>
          <w:lang w:val="ru-RU" w:eastAsia="ru-RU"/>
        </w:rPr>
        <w:t xml:space="preserve">по состоянию на 01.01.2020 года исполнены в полном объеме. </w:t>
      </w:r>
      <w:r w:rsidR="004E5E32" w:rsidRPr="00667BB5">
        <w:rPr>
          <w:rFonts w:ascii="Times New Roman" w:hAnsi="Times New Roman" w:cs="Times New Roman"/>
          <w:sz w:val="28"/>
          <w:szCs w:val="28"/>
          <w:lang w:val="ru-RU" w:eastAsia="ru-RU"/>
        </w:rPr>
        <w:t xml:space="preserve">В бюджет городского округа Серпухов возвращено </w:t>
      </w:r>
      <w:r w:rsidR="004E5E32" w:rsidRPr="00807C06">
        <w:rPr>
          <w:rFonts w:ascii="Times New Roman" w:hAnsi="Times New Roman" w:cs="Times New Roman"/>
          <w:b/>
          <w:sz w:val="28"/>
          <w:szCs w:val="28"/>
          <w:lang w:val="ru-RU"/>
        </w:rPr>
        <w:t>299</w:t>
      </w:r>
      <w:r w:rsidR="004E5E32" w:rsidRPr="00807C06">
        <w:rPr>
          <w:rFonts w:ascii="Times New Roman" w:hAnsi="Times New Roman" w:cs="Times New Roman"/>
          <w:b/>
          <w:sz w:val="28"/>
          <w:szCs w:val="28"/>
        </w:rPr>
        <w:t> </w:t>
      </w:r>
      <w:r w:rsidR="004E5E32" w:rsidRPr="00807C06">
        <w:rPr>
          <w:rFonts w:ascii="Times New Roman" w:hAnsi="Times New Roman" w:cs="Times New Roman"/>
          <w:b/>
          <w:sz w:val="28"/>
          <w:szCs w:val="28"/>
          <w:lang w:val="ru-RU"/>
        </w:rPr>
        <w:t xml:space="preserve">711,58 </w:t>
      </w:r>
      <w:r w:rsidR="004E5E32" w:rsidRPr="00807C06">
        <w:rPr>
          <w:rFonts w:ascii="Times New Roman" w:hAnsi="Times New Roman" w:cs="Times New Roman"/>
          <w:sz w:val="28"/>
          <w:szCs w:val="28"/>
          <w:lang w:val="ru-RU"/>
        </w:rPr>
        <w:t>рублей</w:t>
      </w:r>
      <w:r w:rsidR="004E5E32" w:rsidRPr="00667BB5">
        <w:rPr>
          <w:rFonts w:ascii="Times New Roman" w:hAnsi="Times New Roman" w:cs="Times New Roman"/>
          <w:sz w:val="28"/>
          <w:szCs w:val="28"/>
          <w:lang w:val="ru-RU"/>
        </w:rPr>
        <w:t xml:space="preserve"> </w:t>
      </w:r>
      <w:r w:rsidR="00C25867" w:rsidRPr="00667BB5">
        <w:rPr>
          <w:rFonts w:ascii="Times New Roman" w:hAnsi="Times New Roman" w:cs="Times New Roman"/>
          <w:sz w:val="28"/>
          <w:szCs w:val="28"/>
          <w:lang w:val="ru-RU"/>
        </w:rPr>
        <w:t>(стоимость договоров со штатными сотрудниками театра) как неэффективно израсходованных учреждением</w:t>
      </w:r>
      <w:r w:rsidR="004E5E32" w:rsidRPr="00667BB5">
        <w:rPr>
          <w:rFonts w:ascii="Times New Roman" w:hAnsi="Times New Roman" w:cs="Times New Roman"/>
          <w:sz w:val="28"/>
          <w:szCs w:val="28"/>
          <w:lang w:val="ru-RU"/>
        </w:rPr>
        <w:t>.</w:t>
      </w:r>
    </w:p>
    <w:p w:rsidR="00807C06" w:rsidRDefault="00211B3B" w:rsidP="00807C06">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контрольного мероприятия проинформированы Совет депутатов городского округа Серпухов и Глава городского округа Серпухов. </w:t>
      </w:r>
      <w:r w:rsidR="00807C06">
        <w:rPr>
          <w:rFonts w:ascii="Times New Roman" w:hAnsi="Times New Roman" w:cs="Times New Roman"/>
          <w:sz w:val="28"/>
          <w:szCs w:val="28"/>
          <w:lang w:val="ru-RU" w:bidi="ar-SA"/>
        </w:rPr>
        <w:tab/>
      </w:r>
      <w:r w:rsidRPr="00667BB5">
        <w:rPr>
          <w:rFonts w:ascii="Times New Roman" w:hAnsi="Times New Roman" w:cs="Times New Roman"/>
          <w:sz w:val="28"/>
          <w:szCs w:val="28"/>
          <w:lang w:val="ru-RU" w:bidi="ar-SA"/>
        </w:rPr>
        <w:t>Также отчет по проверке направлен в Серп</w:t>
      </w:r>
      <w:r w:rsidR="00807C06">
        <w:rPr>
          <w:rFonts w:ascii="Times New Roman" w:hAnsi="Times New Roman" w:cs="Times New Roman"/>
          <w:sz w:val="28"/>
          <w:szCs w:val="28"/>
          <w:lang w:val="ru-RU" w:bidi="ar-SA"/>
        </w:rPr>
        <w:t>уховскую городскую прокуратуру</w:t>
      </w:r>
      <w:r w:rsidR="00811D01">
        <w:rPr>
          <w:rFonts w:ascii="Times New Roman" w:hAnsi="Times New Roman" w:cs="Times New Roman"/>
          <w:sz w:val="28"/>
          <w:szCs w:val="28"/>
          <w:lang w:val="ru-RU" w:bidi="ar-SA"/>
        </w:rPr>
        <w:t>, п</w:t>
      </w:r>
      <w:r w:rsidR="00807C06">
        <w:rPr>
          <w:rFonts w:ascii="Times New Roman" w:hAnsi="Times New Roman" w:cs="Times New Roman"/>
          <w:sz w:val="28"/>
          <w:szCs w:val="28"/>
          <w:lang w:val="ru-RU" w:bidi="ar-SA"/>
        </w:rPr>
        <w:t xml:space="preserve">о </w:t>
      </w:r>
      <w:r w:rsidR="00807C06" w:rsidRPr="00294EB9">
        <w:rPr>
          <w:rFonts w:ascii="Times New Roman" w:hAnsi="Times New Roman" w:cs="Times New Roman"/>
          <w:sz w:val="28"/>
          <w:szCs w:val="28"/>
          <w:lang w:val="ru-RU" w:bidi="ar-SA"/>
        </w:rPr>
        <w:t>результат</w:t>
      </w:r>
      <w:r w:rsidR="00807C06">
        <w:rPr>
          <w:rFonts w:ascii="Times New Roman" w:hAnsi="Times New Roman" w:cs="Times New Roman"/>
          <w:sz w:val="28"/>
          <w:szCs w:val="28"/>
          <w:lang w:val="ru-RU" w:bidi="ar-SA"/>
        </w:rPr>
        <w:t>у</w:t>
      </w:r>
      <w:r w:rsidR="00807C06" w:rsidRPr="00294EB9">
        <w:rPr>
          <w:rFonts w:ascii="Times New Roman" w:hAnsi="Times New Roman" w:cs="Times New Roman"/>
          <w:sz w:val="28"/>
          <w:szCs w:val="28"/>
          <w:lang w:val="ru-RU" w:bidi="ar-SA"/>
        </w:rPr>
        <w:t xml:space="preserve"> рассмотрения </w:t>
      </w:r>
      <w:r w:rsidR="00811D01">
        <w:rPr>
          <w:rFonts w:ascii="Times New Roman" w:hAnsi="Times New Roman" w:cs="Times New Roman"/>
          <w:sz w:val="28"/>
          <w:szCs w:val="28"/>
          <w:lang w:val="ru-RU" w:bidi="ar-SA"/>
        </w:rPr>
        <w:t xml:space="preserve">которого </w:t>
      </w:r>
      <w:r w:rsidR="00811D01" w:rsidRPr="00235D3E">
        <w:rPr>
          <w:rFonts w:ascii="Times New Roman" w:hAnsi="Times New Roman" w:cs="Times New Roman"/>
          <w:sz w:val="28"/>
          <w:szCs w:val="28"/>
          <w:lang w:val="ru-RU" w:bidi="ar-SA"/>
        </w:rPr>
        <w:t>МУК «Серпуховский музыкально-драматический театр</w:t>
      </w:r>
      <w:r w:rsidR="00811D01" w:rsidRPr="00294EB9">
        <w:rPr>
          <w:rFonts w:ascii="Times New Roman" w:hAnsi="Times New Roman" w:cs="Times New Roman"/>
          <w:sz w:val="28"/>
          <w:szCs w:val="28"/>
          <w:lang w:val="ru-RU" w:bidi="ar-SA"/>
        </w:rPr>
        <w:t xml:space="preserve"> вы</w:t>
      </w:r>
      <w:r w:rsidR="00811D01">
        <w:rPr>
          <w:rFonts w:ascii="Times New Roman" w:hAnsi="Times New Roman" w:cs="Times New Roman"/>
          <w:sz w:val="28"/>
          <w:szCs w:val="28"/>
          <w:lang w:val="ru-RU" w:bidi="ar-SA"/>
        </w:rPr>
        <w:t xml:space="preserve">несено </w:t>
      </w:r>
      <w:r w:rsidR="00811D01" w:rsidRPr="00294EB9">
        <w:rPr>
          <w:rFonts w:ascii="Times New Roman" w:hAnsi="Times New Roman" w:cs="Times New Roman"/>
          <w:sz w:val="28"/>
          <w:szCs w:val="28"/>
          <w:lang w:val="ru-RU" w:bidi="ar-SA"/>
        </w:rPr>
        <w:t>представление об устранени</w:t>
      </w:r>
      <w:r w:rsidR="00811D01">
        <w:rPr>
          <w:rFonts w:ascii="Times New Roman" w:hAnsi="Times New Roman" w:cs="Times New Roman"/>
          <w:sz w:val="28"/>
          <w:szCs w:val="28"/>
          <w:lang w:val="ru-RU" w:bidi="ar-SA"/>
        </w:rPr>
        <w:t xml:space="preserve">и выявленных </w:t>
      </w:r>
      <w:r w:rsidR="00811D01" w:rsidRPr="00294EB9">
        <w:rPr>
          <w:rFonts w:ascii="Times New Roman" w:hAnsi="Times New Roman" w:cs="Times New Roman"/>
          <w:sz w:val="28"/>
          <w:szCs w:val="28"/>
          <w:lang w:val="ru-RU" w:bidi="ar-SA"/>
        </w:rPr>
        <w:t>нарушений</w:t>
      </w:r>
      <w:r w:rsidR="00811D01">
        <w:rPr>
          <w:rFonts w:ascii="Times New Roman" w:hAnsi="Times New Roman" w:cs="Times New Roman"/>
          <w:sz w:val="28"/>
          <w:szCs w:val="28"/>
          <w:lang w:val="ru-RU" w:bidi="ar-SA"/>
        </w:rPr>
        <w:t xml:space="preserve">. </w:t>
      </w:r>
      <w:r w:rsidR="00235D3E">
        <w:rPr>
          <w:rFonts w:ascii="Times New Roman" w:hAnsi="Times New Roman" w:cs="Times New Roman"/>
          <w:sz w:val="28"/>
          <w:szCs w:val="28"/>
          <w:lang w:val="ru-RU" w:bidi="ar-SA"/>
        </w:rPr>
        <w:t xml:space="preserve"> </w:t>
      </w:r>
    </w:p>
    <w:p w:rsidR="00BC1A82" w:rsidRPr="00667BB5" w:rsidRDefault="00BC1A82" w:rsidP="00667BB5">
      <w:pPr>
        <w:spacing w:after="0" w:line="240" w:lineRule="auto"/>
        <w:ind w:firstLine="709"/>
        <w:jc w:val="both"/>
        <w:rPr>
          <w:rFonts w:ascii="Times New Roman" w:hAnsi="Times New Roman" w:cs="Times New Roman"/>
          <w:sz w:val="28"/>
          <w:szCs w:val="28"/>
          <w:lang w:val="ru-RU" w:bidi="ar-SA"/>
        </w:rPr>
      </w:pPr>
    </w:p>
    <w:p w:rsidR="00B64061" w:rsidRPr="00667BB5" w:rsidRDefault="00D86EE1" w:rsidP="00667BB5">
      <w:pPr>
        <w:autoSpaceDE w:val="0"/>
        <w:autoSpaceDN w:val="0"/>
        <w:adjustRightInd w:val="0"/>
        <w:spacing w:after="0" w:line="240" w:lineRule="auto"/>
        <w:ind w:firstLine="709"/>
        <w:jc w:val="both"/>
        <w:rPr>
          <w:rFonts w:ascii="Times New Roman" w:hAnsi="Times New Roman" w:cs="Times New Roman"/>
          <w:b/>
          <w:sz w:val="28"/>
          <w:szCs w:val="28"/>
          <w:vertAlign w:val="superscript"/>
          <w:lang w:val="ru-RU"/>
        </w:rPr>
      </w:pPr>
      <w:r w:rsidRPr="00667BB5">
        <w:rPr>
          <w:rFonts w:ascii="Times New Roman" w:hAnsi="Times New Roman" w:cs="Times New Roman"/>
          <w:sz w:val="28"/>
          <w:szCs w:val="28"/>
          <w:lang w:val="ru-RU"/>
        </w:rPr>
        <w:t>3.6</w:t>
      </w:r>
      <w:r w:rsidR="00AC0CED" w:rsidRPr="00667BB5">
        <w:rPr>
          <w:rFonts w:ascii="Times New Roman" w:hAnsi="Times New Roman" w:cs="Times New Roman"/>
          <w:sz w:val="28"/>
          <w:szCs w:val="28"/>
          <w:lang w:val="ru-RU"/>
        </w:rPr>
        <w:t xml:space="preserve">. </w:t>
      </w:r>
      <w:r w:rsidR="001A0BEF" w:rsidRPr="00667BB5">
        <w:rPr>
          <w:rFonts w:ascii="Times New Roman" w:hAnsi="Times New Roman" w:cs="Times New Roman"/>
          <w:sz w:val="28"/>
          <w:szCs w:val="28"/>
          <w:lang w:val="ru-RU"/>
        </w:rPr>
        <w:t xml:space="preserve">В </w:t>
      </w:r>
      <w:r w:rsidR="001A0BEF" w:rsidRPr="00667BB5">
        <w:rPr>
          <w:rFonts w:ascii="Times New Roman" w:hAnsi="Times New Roman" w:cs="Times New Roman"/>
          <w:sz w:val="28"/>
          <w:szCs w:val="28"/>
          <w:lang w:val="ru-RU" w:bidi="ar-SA"/>
        </w:rPr>
        <w:t xml:space="preserve">период с </w:t>
      </w:r>
      <w:r w:rsidRPr="00667BB5">
        <w:rPr>
          <w:rFonts w:ascii="Times New Roman" w:hAnsi="Times New Roman" w:cs="Times New Roman"/>
          <w:sz w:val="28"/>
          <w:szCs w:val="28"/>
          <w:lang w:val="ru-RU" w:bidi="ar-SA"/>
        </w:rPr>
        <w:t xml:space="preserve">мая </w:t>
      </w:r>
      <w:r w:rsidR="001A0BEF" w:rsidRPr="00667BB5">
        <w:rPr>
          <w:rFonts w:ascii="Times New Roman" w:hAnsi="Times New Roman" w:cs="Times New Roman"/>
          <w:sz w:val="28"/>
          <w:szCs w:val="28"/>
          <w:lang w:val="ru-RU" w:bidi="ar-SA"/>
        </w:rPr>
        <w:t xml:space="preserve">по </w:t>
      </w:r>
      <w:r w:rsidRPr="00667BB5">
        <w:rPr>
          <w:rFonts w:ascii="Times New Roman" w:hAnsi="Times New Roman" w:cs="Times New Roman"/>
          <w:sz w:val="28"/>
          <w:szCs w:val="28"/>
          <w:lang w:val="ru-RU" w:bidi="ar-SA"/>
        </w:rPr>
        <w:t>июль</w:t>
      </w:r>
      <w:r w:rsidR="001A0BEF" w:rsidRPr="00667BB5">
        <w:rPr>
          <w:rFonts w:ascii="Times New Roman" w:hAnsi="Times New Roman" w:cs="Times New Roman"/>
          <w:sz w:val="28"/>
          <w:szCs w:val="28"/>
          <w:lang w:val="ru-RU" w:bidi="ar-SA"/>
        </w:rPr>
        <w:t xml:space="preserve"> 201</w:t>
      </w:r>
      <w:r w:rsidRPr="00667BB5">
        <w:rPr>
          <w:rFonts w:ascii="Times New Roman" w:hAnsi="Times New Roman" w:cs="Times New Roman"/>
          <w:sz w:val="28"/>
          <w:szCs w:val="28"/>
          <w:lang w:val="ru-RU" w:bidi="ar-SA"/>
        </w:rPr>
        <w:t>9</w:t>
      </w:r>
      <w:r w:rsidR="001A0BEF" w:rsidRPr="00667BB5">
        <w:rPr>
          <w:rFonts w:ascii="Times New Roman" w:hAnsi="Times New Roman" w:cs="Times New Roman"/>
          <w:sz w:val="28"/>
          <w:szCs w:val="28"/>
          <w:lang w:val="ru-RU" w:bidi="ar-SA"/>
        </w:rPr>
        <w:t xml:space="preserve"> года проведено контрольное мероприятие</w:t>
      </w:r>
      <w:r w:rsidR="001A0BEF" w:rsidRPr="00667BB5">
        <w:rPr>
          <w:rFonts w:ascii="Times New Roman" w:hAnsi="Times New Roman" w:cs="Times New Roman"/>
          <w:sz w:val="28"/>
          <w:szCs w:val="28"/>
          <w:lang w:val="ru-RU"/>
        </w:rPr>
        <w:t xml:space="preserve"> </w:t>
      </w:r>
      <w:r w:rsidR="005822E1" w:rsidRPr="00667BB5">
        <w:rPr>
          <w:rFonts w:ascii="Times New Roman" w:hAnsi="Times New Roman" w:cs="Times New Roman"/>
          <w:b/>
          <w:sz w:val="28"/>
          <w:szCs w:val="28"/>
          <w:lang w:val="ru-RU"/>
        </w:rPr>
        <w:t>«</w:t>
      </w:r>
      <w:r w:rsidR="00B64061" w:rsidRPr="00667BB5">
        <w:rPr>
          <w:rFonts w:ascii="Times New Roman" w:hAnsi="Times New Roman" w:cs="Times New Roman"/>
          <w:b/>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на асфальтирование территорий муниципальных дошкольных образовательных учреждений и установку ограждения, с использованием аудита (элементов аудита) в сфере закупок (выборочным методом)</w:t>
      </w:r>
      <w:r w:rsidR="00227162" w:rsidRPr="00667BB5">
        <w:rPr>
          <w:rFonts w:ascii="Times New Roman" w:hAnsi="Times New Roman" w:cs="Times New Roman"/>
          <w:b/>
          <w:sz w:val="28"/>
          <w:szCs w:val="28"/>
          <w:lang w:val="ru-RU" w:eastAsia="ru-RU"/>
        </w:rPr>
        <w:t>».</w:t>
      </w:r>
      <w:r w:rsidR="00B64061" w:rsidRPr="00667BB5">
        <w:rPr>
          <w:rFonts w:ascii="Times New Roman" w:hAnsi="Times New Roman" w:cs="Times New Roman"/>
          <w:b/>
          <w:sz w:val="28"/>
          <w:szCs w:val="28"/>
          <w:lang w:val="ru-RU" w:eastAsia="ru-RU"/>
        </w:rPr>
        <w:t xml:space="preserve">  </w:t>
      </w:r>
    </w:p>
    <w:p w:rsidR="00120B2F" w:rsidRPr="00E21FA0" w:rsidRDefault="00682D7E"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Объектом проверки являлс</w:t>
      </w:r>
      <w:r w:rsidR="00726B8C" w:rsidRPr="00667BB5">
        <w:rPr>
          <w:rFonts w:ascii="Times New Roman" w:hAnsi="Times New Roman" w:cs="Times New Roman"/>
          <w:sz w:val="28"/>
          <w:szCs w:val="28"/>
          <w:lang w:val="ru-RU"/>
        </w:rPr>
        <w:t>я</w:t>
      </w:r>
      <w:r w:rsidRPr="00667BB5">
        <w:rPr>
          <w:rFonts w:ascii="Times New Roman" w:hAnsi="Times New Roman" w:cs="Times New Roman"/>
          <w:sz w:val="28"/>
          <w:szCs w:val="28"/>
          <w:lang w:val="ru-RU"/>
        </w:rPr>
        <w:t xml:space="preserve"> </w:t>
      </w:r>
      <w:r w:rsidR="00726B8C" w:rsidRPr="00E21FA0">
        <w:rPr>
          <w:rFonts w:ascii="Times New Roman" w:hAnsi="Times New Roman" w:cs="Times New Roman"/>
          <w:b/>
          <w:sz w:val="28"/>
          <w:szCs w:val="28"/>
          <w:lang w:val="ru-RU"/>
        </w:rPr>
        <w:t>Комитет по образованию городского округа Серпухов Московской области.</w:t>
      </w:r>
    </w:p>
    <w:p w:rsidR="00411A54" w:rsidRPr="00E21FA0" w:rsidRDefault="00682D7E"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lastRenderedPageBreak/>
        <w:t xml:space="preserve">Общий объем проверенных средств составил </w:t>
      </w:r>
      <w:r w:rsidR="00411A54" w:rsidRPr="00E21FA0">
        <w:rPr>
          <w:rFonts w:ascii="Times New Roman" w:hAnsi="Times New Roman" w:cs="Times New Roman"/>
          <w:b/>
          <w:sz w:val="28"/>
          <w:szCs w:val="28"/>
          <w:lang w:val="ru-RU" w:bidi="ar-SA"/>
        </w:rPr>
        <w:t>11 262,68</w:t>
      </w:r>
      <w:r w:rsidR="0058536C"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w:t>
      </w:r>
      <w:r w:rsidR="0058536C" w:rsidRPr="00667BB5">
        <w:rPr>
          <w:rFonts w:ascii="Times New Roman" w:hAnsi="Times New Roman" w:cs="Times New Roman"/>
          <w:sz w:val="28"/>
          <w:szCs w:val="28"/>
          <w:lang w:val="ru-RU" w:bidi="ar-SA"/>
        </w:rPr>
        <w:t>яч</w:t>
      </w:r>
      <w:r w:rsidRPr="00667BB5">
        <w:rPr>
          <w:rFonts w:ascii="Times New Roman" w:hAnsi="Times New Roman" w:cs="Times New Roman"/>
          <w:sz w:val="28"/>
          <w:szCs w:val="28"/>
          <w:lang w:val="ru-RU" w:bidi="ar-SA"/>
        </w:rPr>
        <w:t xml:space="preserve"> рублей.</w:t>
      </w:r>
      <w:r w:rsidR="00C51B53"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 xml:space="preserve">По результатам контрольного мероприятия выявлено </w:t>
      </w:r>
      <w:r w:rsidR="00E21FA0" w:rsidRPr="00E21FA0">
        <w:rPr>
          <w:rFonts w:ascii="Times New Roman" w:hAnsi="Times New Roman" w:cs="Times New Roman"/>
          <w:b/>
          <w:sz w:val="28"/>
          <w:szCs w:val="28"/>
          <w:lang w:val="ru-RU" w:bidi="ar-SA"/>
        </w:rPr>
        <w:t>14</w:t>
      </w:r>
      <w:r w:rsidR="000E5C89" w:rsidRPr="00667BB5">
        <w:rPr>
          <w:rFonts w:ascii="Times New Roman" w:hAnsi="Times New Roman" w:cs="Times New Roman"/>
          <w:sz w:val="28"/>
          <w:szCs w:val="28"/>
          <w:lang w:val="ru-RU" w:bidi="ar-SA"/>
        </w:rPr>
        <w:t xml:space="preserve"> </w:t>
      </w:r>
      <w:r w:rsidR="00C51B53" w:rsidRPr="00667BB5">
        <w:rPr>
          <w:rFonts w:ascii="Times New Roman" w:hAnsi="Times New Roman" w:cs="Times New Roman"/>
          <w:sz w:val="28"/>
          <w:szCs w:val="28"/>
          <w:lang w:val="ru-RU" w:bidi="ar-SA"/>
        </w:rPr>
        <w:t>нарушений</w:t>
      </w:r>
      <w:r w:rsidR="00411A54" w:rsidRPr="00E21FA0">
        <w:rPr>
          <w:rFonts w:ascii="Times New Roman" w:hAnsi="Times New Roman" w:cs="Times New Roman"/>
          <w:sz w:val="28"/>
          <w:szCs w:val="28"/>
          <w:lang w:val="ru-RU" w:bidi="ar-SA"/>
        </w:rPr>
        <w:t xml:space="preserve">, из </w:t>
      </w:r>
      <w:r w:rsidR="00E21FA0">
        <w:rPr>
          <w:rFonts w:ascii="Times New Roman" w:hAnsi="Times New Roman" w:cs="Times New Roman"/>
          <w:sz w:val="28"/>
          <w:szCs w:val="28"/>
          <w:lang w:val="ru-RU" w:bidi="ar-SA"/>
        </w:rPr>
        <w:t xml:space="preserve">которых </w:t>
      </w:r>
      <w:r w:rsidR="00411A54" w:rsidRPr="00E21FA0">
        <w:rPr>
          <w:rFonts w:ascii="Times New Roman" w:hAnsi="Times New Roman" w:cs="Times New Roman"/>
          <w:b/>
          <w:sz w:val="28"/>
          <w:szCs w:val="28"/>
          <w:lang w:val="ru-RU" w:bidi="ar-SA"/>
        </w:rPr>
        <w:t>5</w:t>
      </w:r>
      <w:r w:rsidR="00411A54" w:rsidRPr="00E21FA0">
        <w:rPr>
          <w:rFonts w:ascii="Times New Roman" w:hAnsi="Times New Roman" w:cs="Times New Roman"/>
          <w:sz w:val="28"/>
          <w:szCs w:val="28"/>
          <w:lang w:val="ru-RU" w:bidi="ar-SA"/>
        </w:rPr>
        <w:t xml:space="preserve"> финансовых  на общую сумму </w:t>
      </w:r>
      <w:r w:rsidR="00411A54" w:rsidRPr="00E21FA0">
        <w:rPr>
          <w:rFonts w:ascii="Times New Roman" w:hAnsi="Times New Roman" w:cs="Times New Roman"/>
          <w:b/>
          <w:sz w:val="28"/>
          <w:szCs w:val="28"/>
          <w:lang w:val="ru-RU" w:bidi="ar-SA"/>
        </w:rPr>
        <w:t>1 407,32</w:t>
      </w:r>
      <w:r w:rsidR="00411A54" w:rsidRPr="00E21FA0">
        <w:rPr>
          <w:rFonts w:ascii="Times New Roman" w:hAnsi="Times New Roman" w:cs="Times New Roman"/>
          <w:sz w:val="28"/>
          <w:szCs w:val="28"/>
          <w:lang w:val="ru-RU" w:bidi="ar-SA"/>
        </w:rPr>
        <w:t xml:space="preserve"> тыс</w:t>
      </w:r>
      <w:r w:rsidR="00E21FA0">
        <w:rPr>
          <w:rFonts w:ascii="Times New Roman" w:hAnsi="Times New Roman" w:cs="Times New Roman"/>
          <w:sz w:val="28"/>
          <w:szCs w:val="28"/>
          <w:lang w:val="ru-RU" w:bidi="ar-SA"/>
        </w:rPr>
        <w:t xml:space="preserve">яч </w:t>
      </w:r>
      <w:r w:rsidR="00411A54" w:rsidRPr="00E21FA0">
        <w:rPr>
          <w:rFonts w:ascii="Times New Roman" w:hAnsi="Times New Roman" w:cs="Times New Roman"/>
          <w:sz w:val="28"/>
          <w:szCs w:val="28"/>
          <w:lang w:val="ru-RU" w:bidi="ar-SA"/>
        </w:rPr>
        <w:t>руб</w:t>
      </w:r>
      <w:r w:rsidR="00E21FA0">
        <w:rPr>
          <w:rFonts w:ascii="Times New Roman" w:hAnsi="Times New Roman" w:cs="Times New Roman"/>
          <w:sz w:val="28"/>
          <w:szCs w:val="28"/>
          <w:lang w:val="ru-RU" w:bidi="ar-SA"/>
        </w:rPr>
        <w:t>лей</w:t>
      </w:r>
      <w:r w:rsidR="00411A54" w:rsidRPr="00E21FA0">
        <w:rPr>
          <w:rFonts w:ascii="Times New Roman" w:hAnsi="Times New Roman" w:cs="Times New Roman"/>
          <w:sz w:val="28"/>
          <w:szCs w:val="28"/>
          <w:lang w:val="ru-RU" w:bidi="ar-SA"/>
        </w:rPr>
        <w:t>.</w:t>
      </w:r>
    </w:p>
    <w:p w:rsidR="00411A54" w:rsidRPr="00667BB5" w:rsidRDefault="00411A54"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E21FA0">
        <w:rPr>
          <w:rFonts w:ascii="Times New Roman" w:hAnsi="Times New Roman" w:cs="Times New Roman"/>
          <w:sz w:val="28"/>
          <w:szCs w:val="28"/>
          <w:lang w:val="ru-RU" w:bidi="ar-SA"/>
        </w:rPr>
        <w:t xml:space="preserve">В ходе контрольного мероприятия в бюджет городского округа Серпухов возвращено денежных средств на сумму </w:t>
      </w:r>
      <w:r w:rsidRPr="00C909F0">
        <w:rPr>
          <w:rFonts w:ascii="Times New Roman" w:hAnsi="Times New Roman" w:cs="Times New Roman"/>
          <w:b/>
          <w:sz w:val="28"/>
          <w:szCs w:val="28"/>
          <w:lang w:val="ru-RU" w:bidi="ar-SA"/>
        </w:rPr>
        <w:t>878, 57</w:t>
      </w:r>
      <w:r w:rsidRPr="00E21FA0">
        <w:rPr>
          <w:rFonts w:ascii="Times New Roman" w:hAnsi="Times New Roman" w:cs="Times New Roman"/>
          <w:sz w:val="28"/>
          <w:szCs w:val="28"/>
          <w:lang w:val="ru-RU" w:bidi="ar-SA"/>
        </w:rPr>
        <w:t xml:space="preserve"> тыс</w:t>
      </w:r>
      <w:r w:rsidR="00C909F0">
        <w:rPr>
          <w:rFonts w:ascii="Times New Roman" w:hAnsi="Times New Roman" w:cs="Times New Roman"/>
          <w:sz w:val="28"/>
          <w:szCs w:val="28"/>
          <w:lang w:val="ru-RU" w:bidi="ar-SA"/>
        </w:rPr>
        <w:t xml:space="preserve">яч </w:t>
      </w:r>
      <w:r w:rsidRPr="00E21FA0">
        <w:rPr>
          <w:rFonts w:ascii="Times New Roman" w:hAnsi="Times New Roman" w:cs="Times New Roman"/>
          <w:sz w:val="28"/>
          <w:szCs w:val="28"/>
          <w:lang w:val="ru-RU" w:bidi="ar-SA"/>
        </w:rPr>
        <w:t>руб</w:t>
      </w:r>
      <w:r w:rsidR="00C909F0">
        <w:rPr>
          <w:rFonts w:ascii="Times New Roman" w:hAnsi="Times New Roman" w:cs="Times New Roman"/>
          <w:sz w:val="28"/>
          <w:szCs w:val="28"/>
          <w:lang w:val="ru-RU" w:bidi="ar-SA"/>
        </w:rPr>
        <w:t>лей</w:t>
      </w:r>
      <w:r w:rsidR="00DC4026" w:rsidRPr="00E21FA0">
        <w:rPr>
          <w:rFonts w:ascii="Times New Roman" w:hAnsi="Times New Roman" w:cs="Times New Roman"/>
          <w:sz w:val="28"/>
          <w:szCs w:val="28"/>
          <w:lang w:val="ru-RU" w:bidi="ar-SA"/>
        </w:rPr>
        <w:t xml:space="preserve">, а также предотвращено нарушений на сумму </w:t>
      </w:r>
      <w:r w:rsidR="00DC4026" w:rsidRPr="00C909F0">
        <w:rPr>
          <w:rFonts w:ascii="Times New Roman" w:hAnsi="Times New Roman" w:cs="Times New Roman"/>
          <w:b/>
          <w:sz w:val="28"/>
          <w:szCs w:val="28"/>
          <w:lang w:val="ru-RU" w:bidi="ar-SA"/>
        </w:rPr>
        <w:t>523,27</w:t>
      </w:r>
      <w:r w:rsidR="00DC4026" w:rsidRPr="00E21FA0">
        <w:rPr>
          <w:rFonts w:ascii="Times New Roman" w:hAnsi="Times New Roman" w:cs="Times New Roman"/>
          <w:sz w:val="28"/>
          <w:szCs w:val="28"/>
          <w:lang w:val="ru-RU" w:bidi="ar-SA"/>
        </w:rPr>
        <w:t xml:space="preserve"> тыс</w:t>
      </w:r>
      <w:r w:rsidR="00C909F0">
        <w:rPr>
          <w:rFonts w:ascii="Times New Roman" w:hAnsi="Times New Roman" w:cs="Times New Roman"/>
          <w:sz w:val="28"/>
          <w:szCs w:val="28"/>
          <w:lang w:val="ru-RU" w:bidi="ar-SA"/>
        </w:rPr>
        <w:t xml:space="preserve">яч </w:t>
      </w:r>
      <w:r w:rsidR="00DC4026" w:rsidRPr="00E21FA0">
        <w:rPr>
          <w:rFonts w:ascii="Times New Roman" w:hAnsi="Times New Roman" w:cs="Times New Roman"/>
          <w:sz w:val="28"/>
          <w:szCs w:val="28"/>
          <w:lang w:val="ru-RU" w:bidi="ar-SA"/>
        </w:rPr>
        <w:t>руб</w:t>
      </w:r>
      <w:r w:rsidR="00C909F0">
        <w:rPr>
          <w:rFonts w:ascii="Times New Roman" w:hAnsi="Times New Roman" w:cs="Times New Roman"/>
          <w:sz w:val="28"/>
          <w:szCs w:val="28"/>
          <w:lang w:val="ru-RU" w:bidi="ar-SA"/>
        </w:rPr>
        <w:t>лей</w:t>
      </w:r>
      <w:r w:rsidR="00DC4026" w:rsidRPr="00E21FA0">
        <w:rPr>
          <w:rFonts w:ascii="Times New Roman" w:hAnsi="Times New Roman" w:cs="Times New Roman"/>
          <w:sz w:val="28"/>
          <w:szCs w:val="28"/>
          <w:lang w:val="ru-RU" w:bidi="ar-SA"/>
        </w:rPr>
        <w:t xml:space="preserve"> путем проведения в рамках гарантийного срока </w:t>
      </w:r>
      <w:r w:rsidR="002B268C">
        <w:rPr>
          <w:rFonts w:ascii="Times New Roman" w:hAnsi="Times New Roman" w:cs="Times New Roman"/>
          <w:sz w:val="28"/>
          <w:szCs w:val="28"/>
          <w:lang w:val="ru-RU" w:bidi="ar-SA"/>
        </w:rPr>
        <w:t xml:space="preserve">мероприятий </w:t>
      </w:r>
      <w:r w:rsidR="00DC4026" w:rsidRPr="00E21FA0">
        <w:rPr>
          <w:rFonts w:ascii="Times New Roman" w:hAnsi="Times New Roman" w:cs="Times New Roman"/>
          <w:sz w:val="28"/>
          <w:szCs w:val="28"/>
          <w:lang w:val="ru-RU" w:bidi="ar-SA"/>
        </w:rPr>
        <w:t xml:space="preserve">по устранению выявленных недостатков качества проведенной окраски ограждения </w:t>
      </w:r>
      <w:r w:rsidR="00FA7FE7">
        <w:rPr>
          <w:rFonts w:ascii="Times New Roman" w:hAnsi="Times New Roman" w:cs="Times New Roman"/>
          <w:sz w:val="28"/>
          <w:szCs w:val="28"/>
          <w:lang w:val="ru-RU" w:bidi="ar-SA"/>
        </w:rPr>
        <w:t>учреждения</w:t>
      </w:r>
      <w:r w:rsidR="00DC4026" w:rsidRPr="00E21FA0">
        <w:rPr>
          <w:rFonts w:ascii="Times New Roman" w:hAnsi="Times New Roman" w:cs="Times New Roman"/>
          <w:sz w:val="28"/>
          <w:szCs w:val="28"/>
          <w:lang w:val="ru-RU" w:bidi="ar-SA"/>
        </w:rPr>
        <w:t>.</w:t>
      </w:r>
    </w:p>
    <w:p w:rsidR="00C51B53" w:rsidRPr="00667BB5" w:rsidRDefault="00C51B53" w:rsidP="00667BB5">
      <w:pPr>
        <w:spacing w:after="0" w:line="240" w:lineRule="auto"/>
        <w:ind w:firstLine="709"/>
        <w:jc w:val="both"/>
        <w:rPr>
          <w:rFonts w:ascii="Times New Roman" w:hAnsi="Times New Roman" w:cs="Times New Roman"/>
          <w:sz w:val="28"/>
          <w:szCs w:val="28"/>
          <w:lang w:val="ru-RU"/>
        </w:rPr>
      </w:pPr>
    </w:p>
    <w:p w:rsidR="00682D7E" w:rsidRPr="00667BB5" w:rsidRDefault="00C51B53"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w:t>
      </w:r>
      <w:r w:rsidR="00682D7E" w:rsidRPr="00667BB5">
        <w:rPr>
          <w:rFonts w:ascii="Times New Roman" w:hAnsi="Times New Roman" w:cs="Times New Roman"/>
          <w:b/>
          <w:sz w:val="28"/>
          <w:szCs w:val="28"/>
          <w:lang w:val="ru-RU"/>
        </w:rPr>
        <w:t>о</w:t>
      </w:r>
      <w:r w:rsidR="00682D7E" w:rsidRPr="00667BB5">
        <w:rPr>
          <w:rFonts w:ascii="Times New Roman" w:hAnsi="Times New Roman" w:cs="Times New Roman"/>
          <w:b/>
          <w:sz w:val="28"/>
          <w:szCs w:val="28"/>
          <w:lang w:val="ru-RU" w:eastAsia="ru-RU"/>
        </w:rPr>
        <w:t xml:space="preserve"> результатам контрольного мероприятия:</w:t>
      </w:r>
    </w:p>
    <w:p w:rsidR="00964269" w:rsidRPr="00667BB5" w:rsidRDefault="00964269"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0044720E" w:rsidRPr="008B3A89">
        <w:rPr>
          <w:rFonts w:ascii="Times New Roman" w:hAnsi="Times New Roman" w:cs="Times New Roman"/>
          <w:b/>
          <w:sz w:val="28"/>
          <w:szCs w:val="28"/>
          <w:lang w:val="ru-RU"/>
        </w:rPr>
        <w:t>13</w:t>
      </w:r>
      <w:r w:rsidRPr="008B3A89">
        <w:rPr>
          <w:rFonts w:ascii="Times New Roman" w:hAnsi="Times New Roman" w:cs="Times New Roman"/>
          <w:b/>
          <w:sz w:val="28"/>
          <w:szCs w:val="28"/>
          <w:lang w:val="ru-RU"/>
        </w:rPr>
        <w:t xml:space="preserve"> </w:t>
      </w:r>
      <w:r w:rsidRPr="00AB411E">
        <w:rPr>
          <w:rFonts w:ascii="Times New Roman" w:hAnsi="Times New Roman" w:cs="Times New Roman"/>
          <w:b/>
          <w:sz w:val="28"/>
          <w:szCs w:val="28"/>
          <w:lang w:val="ru-RU"/>
        </w:rPr>
        <w:t>нарушений законодательства о закупках:</w:t>
      </w:r>
    </w:p>
    <w:p w:rsidR="00964269" w:rsidRPr="00667BB5" w:rsidRDefault="00964269"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ab/>
        <w:t>- несоответствие контракта (договора) требованиям предусмотренным документацией (извещением) о закупке, а именно: в 6 проверяемых муниципальных размер обеспечения исполнения контракта указан без учета снижения начальной (максимальной) цены контракта на 25% и более;</w:t>
      </w:r>
    </w:p>
    <w:p w:rsidR="00964269" w:rsidRPr="00667BB5" w:rsidRDefault="00964269" w:rsidP="00667BB5">
      <w:pPr>
        <w:spacing w:after="0" w:line="240" w:lineRule="auto"/>
        <w:ind w:firstLine="708"/>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несвоевременно</w:t>
      </w:r>
      <w:r w:rsidR="00544AFF" w:rsidRPr="00667BB5">
        <w:rPr>
          <w:rFonts w:ascii="Times New Roman" w:hAnsi="Times New Roman" w:cs="Times New Roman"/>
          <w:sz w:val="28"/>
          <w:szCs w:val="28"/>
          <w:lang w:val="ru-RU"/>
        </w:rPr>
        <w:t>е</w:t>
      </w:r>
      <w:r w:rsidRPr="00667BB5">
        <w:rPr>
          <w:rFonts w:ascii="Times New Roman" w:hAnsi="Times New Roman" w:cs="Times New Roman"/>
          <w:sz w:val="28"/>
          <w:szCs w:val="28"/>
          <w:lang w:val="ru-RU"/>
        </w:rPr>
        <w:t xml:space="preserve"> представлени</w:t>
      </w:r>
      <w:r w:rsidR="00544AFF" w:rsidRPr="00667BB5">
        <w:rPr>
          <w:rFonts w:ascii="Times New Roman" w:hAnsi="Times New Roman" w:cs="Times New Roman"/>
          <w:sz w:val="28"/>
          <w:szCs w:val="28"/>
          <w:lang w:val="ru-RU"/>
        </w:rPr>
        <w:t>е</w:t>
      </w:r>
      <w:r w:rsidRPr="00667BB5">
        <w:rPr>
          <w:rFonts w:ascii="Times New Roman" w:hAnsi="Times New Roman" w:cs="Times New Roman"/>
          <w:sz w:val="28"/>
          <w:szCs w:val="28"/>
          <w:lang w:val="ru-RU"/>
        </w:rPr>
        <w:t xml:space="preserve"> информации о заключении </w:t>
      </w:r>
      <w:r w:rsidR="00544AFF" w:rsidRPr="00667BB5">
        <w:rPr>
          <w:rFonts w:ascii="Times New Roman" w:hAnsi="Times New Roman" w:cs="Times New Roman"/>
          <w:sz w:val="28"/>
          <w:szCs w:val="28"/>
          <w:lang w:val="ru-RU"/>
        </w:rPr>
        <w:t xml:space="preserve">6 </w:t>
      </w:r>
      <w:r w:rsidRPr="00667BB5">
        <w:rPr>
          <w:rFonts w:ascii="Times New Roman" w:hAnsi="Times New Roman" w:cs="Times New Roman"/>
          <w:sz w:val="28"/>
          <w:szCs w:val="28"/>
          <w:lang w:val="ru-RU"/>
        </w:rPr>
        <w:t xml:space="preserve">муниципальных контрактов; </w:t>
      </w:r>
      <w:r w:rsidR="00544AFF" w:rsidRPr="00667BB5">
        <w:rPr>
          <w:rFonts w:ascii="Times New Roman" w:hAnsi="Times New Roman" w:cs="Times New Roman"/>
          <w:sz w:val="28"/>
          <w:szCs w:val="28"/>
          <w:lang w:val="ru-RU"/>
        </w:rPr>
        <w:t xml:space="preserve">несвоевременное размещение информации </w:t>
      </w:r>
      <w:r w:rsidRPr="00667BB5">
        <w:rPr>
          <w:rFonts w:ascii="Times New Roman" w:hAnsi="Times New Roman" w:cs="Times New Roman"/>
          <w:sz w:val="28"/>
          <w:szCs w:val="28"/>
          <w:lang w:val="ru-RU"/>
        </w:rPr>
        <w:t>в реестре контрактов о заключении контракта (наибольший срок нарушения 10 рабочих дней) (3 случая); актов выполненных работ (наибольший срок нарушения 131 рабочий день) (9 случаев);</w:t>
      </w:r>
      <w:r w:rsidR="00BE7A60" w:rsidRPr="00667BB5">
        <w:rPr>
          <w:rFonts w:ascii="Times New Roman" w:hAnsi="Times New Roman" w:cs="Times New Roman"/>
          <w:sz w:val="28"/>
          <w:szCs w:val="28"/>
          <w:lang w:val="ru-RU"/>
        </w:rPr>
        <w:t xml:space="preserve"> </w:t>
      </w:r>
      <w:r w:rsidR="004E61A4" w:rsidRPr="00667BB5">
        <w:rPr>
          <w:rFonts w:ascii="Times New Roman" w:hAnsi="Times New Roman" w:cs="Times New Roman"/>
          <w:sz w:val="28"/>
          <w:szCs w:val="28"/>
          <w:lang w:val="ru-RU"/>
        </w:rPr>
        <w:t>платежных поручений (наибольший срок нарушения 60 рабочих дней) (</w:t>
      </w:r>
      <w:r w:rsidRPr="00667BB5">
        <w:rPr>
          <w:rFonts w:ascii="Times New Roman" w:hAnsi="Times New Roman" w:cs="Times New Roman"/>
          <w:sz w:val="28"/>
          <w:szCs w:val="28"/>
          <w:lang w:val="ru-RU"/>
        </w:rPr>
        <w:t>4 случая</w:t>
      </w:r>
      <w:r w:rsidR="004E61A4" w:rsidRPr="00667BB5">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несвоевременно</w:t>
      </w:r>
      <w:r w:rsidR="004E61A4" w:rsidRPr="00667BB5">
        <w:rPr>
          <w:rFonts w:ascii="Times New Roman" w:hAnsi="Times New Roman" w:cs="Times New Roman"/>
          <w:sz w:val="28"/>
          <w:szCs w:val="28"/>
          <w:lang w:val="ru-RU"/>
        </w:rPr>
        <w:t xml:space="preserve">е </w:t>
      </w:r>
      <w:r w:rsidRPr="00667BB5">
        <w:rPr>
          <w:rFonts w:ascii="Times New Roman" w:hAnsi="Times New Roman" w:cs="Times New Roman"/>
          <w:sz w:val="28"/>
          <w:szCs w:val="28"/>
          <w:lang w:val="ru-RU"/>
        </w:rPr>
        <w:t>размещени</w:t>
      </w:r>
      <w:r w:rsidR="004E61A4" w:rsidRPr="00667BB5">
        <w:rPr>
          <w:rFonts w:ascii="Times New Roman" w:hAnsi="Times New Roman" w:cs="Times New Roman"/>
          <w:sz w:val="28"/>
          <w:szCs w:val="28"/>
          <w:lang w:val="ru-RU"/>
        </w:rPr>
        <w:t>е</w:t>
      </w:r>
      <w:r w:rsidRPr="00667BB5">
        <w:rPr>
          <w:rFonts w:ascii="Times New Roman" w:hAnsi="Times New Roman" w:cs="Times New Roman"/>
          <w:sz w:val="28"/>
          <w:szCs w:val="28"/>
          <w:lang w:val="ru-RU"/>
        </w:rPr>
        <w:t xml:space="preserve"> дополнительного соглашения </w:t>
      </w:r>
      <w:r w:rsidR="004E61A4"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с наибольшим сроком нарушения 105 рабочих дней</w:t>
      </w:r>
      <w:r w:rsidR="004E61A4" w:rsidRPr="00667BB5">
        <w:rPr>
          <w:rFonts w:ascii="Times New Roman" w:hAnsi="Times New Roman" w:cs="Times New Roman"/>
          <w:sz w:val="28"/>
          <w:szCs w:val="28"/>
          <w:lang w:val="ru-RU"/>
        </w:rPr>
        <w:t xml:space="preserve">) (3 случая); </w:t>
      </w:r>
      <w:r w:rsidRPr="00667BB5">
        <w:rPr>
          <w:rFonts w:ascii="Times New Roman" w:hAnsi="Times New Roman" w:cs="Times New Roman"/>
          <w:sz w:val="28"/>
          <w:szCs w:val="28"/>
          <w:lang w:val="ru-RU"/>
        </w:rPr>
        <w:t>соглашения о расторжении контракта с нарушением сроков на 87 рабочих дней</w:t>
      </w:r>
      <w:r w:rsidR="004E61A4" w:rsidRPr="00667BB5">
        <w:rPr>
          <w:rFonts w:ascii="Times New Roman" w:hAnsi="Times New Roman" w:cs="Times New Roman"/>
          <w:sz w:val="28"/>
          <w:szCs w:val="28"/>
          <w:lang w:val="ru-RU"/>
        </w:rPr>
        <w:t xml:space="preserve"> (1 случай)</w:t>
      </w:r>
      <w:r w:rsidRPr="00667BB5">
        <w:rPr>
          <w:rFonts w:ascii="Times New Roman" w:hAnsi="Times New Roman" w:cs="Times New Roman"/>
          <w:sz w:val="28"/>
          <w:szCs w:val="28"/>
          <w:lang w:val="ru-RU"/>
        </w:rPr>
        <w:t>.</w:t>
      </w:r>
    </w:p>
    <w:p w:rsidR="00114D64" w:rsidRPr="00667BB5" w:rsidRDefault="00114D64" w:rsidP="00667BB5">
      <w:pPr>
        <w:shd w:val="clear" w:color="auto" w:fill="FFFFFF"/>
        <w:spacing w:after="0" w:line="240" w:lineRule="auto"/>
        <w:ind w:firstLine="708"/>
        <w:jc w:val="both"/>
        <w:rPr>
          <w:rStyle w:val="rvts7"/>
          <w:rFonts w:ascii="Times New Roman" w:hAnsi="Times New Roman"/>
          <w:sz w:val="28"/>
          <w:szCs w:val="28"/>
          <w:lang w:val="ru-RU"/>
        </w:rPr>
      </w:pPr>
      <w:r w:rsidRPr="00667BB5">
        <w:rPr>
          <w:rFonts w:ascii="Times New Roman" w:hAnsi="Times New Roman" w:cs="Times New Roman"/>
          <w:sz w:val="28"/>
          <w:szCs w:val="28"/>
          <w:lang w:val="ru-RU"/>
        </w:rPr>
        <w:t>- н</w:t>
      </w:r>
      <w:r w:rsidR="00964269" w:rsidRPr="00667BB5">
        <w:rPr>
          <w:rFonts w:ascii="Times New Roman" w:hAnsi="Times New Roman" w:cs="Times New Roman"/>
          <w:sz w:val="28"/>
          <w:szCs w:val="28"/>
          <w:lang w:val="ru-RU"/>
        </w:rPr>
        <w:t xml:space="preserve">еприменение мер ответственности по контракту </w:t>
      </w:r>
      <w:r w:rsidRPr="00667BB5">
        <w:rPr>
          <w:rStyle w:val="rvts7"/>
          <w:rFonts w:ascii="Times New Roman" w:hAnsi="Times New Roman"/>
          <w:sz w:val="28"/>
          <w:szCs w:val="28"/>
          <w:lang w:val="ru-RU"/>
        </w:rPr>
        <w:t xml:space="preserve">МДОУ детский сад комбинированного вида №35 «Вырастайка»: </w:t>
      </w:r>
      <w:r w:rsidR="00964269" w:rsidRPr="00667BB5">
        <w:rPr>
          <w:rFonts w:ascii="Times New Roman" w:hAnsi="Times New Roman" w:cs="Times New Roman"/>
          <w:sz w:val="28"/>
          <w:szCs w:val="28"/>
          <w:lang w:val="ru-RU"/>
        </w:rPr>
        <w:t>отсутствуют взыскания неустойки (пени</w:t>
      </w:r>
      <w:r w:rsidRPr="00667BB5">
        <w:rPr>
          <w:rFonts w:ascii="Times New Roman" w:hAnsi="Times New Roman" w:cs="Times New Roman"/>
          <w:sz w:val="28"/>
          <w:szCs w:val="28"/>
          <w:lang w:val="ru-RU"/>
        </w:rPr>
        <w:t>) за каждый день просрочки исполнения подрядчиками обязательств в полном объеме (п</w:t>
      </w:r>
      <w:r w:rsidRPr="00667BB5">
        <w:rPr>
          <w:rStyle w:val="rvts7"/>
          <w:rFonts w:ascii="Times New Roman" w:hAnsi="Times New Roman"/>
          <w:sz w:val="28"/>
          <w:szCs w:val="28"/>
          <w:lang w:val="ru-RU"/>
        </w:rPr>
        <w:t xml:space="preserve">росрочка составила 57 дней, </w:t>
      </w:r>
      <w:r w:rsidRPr="00667BB5">
        <w:rPr>
          <w:rFonts w:ascii="Times New Roman" w:hAnsi="Times New Roman" w:cs="Times New Roman"/>
          <w:sz w:val="28"/>
          <w:szCs w:val="28"/>
          <w:lang w:val="ru-RU"/>
        </w:rPr>
        <w:t xml:space="preserve">что привело к потере средств городского бюджета и переплате подрядчику в размере </w:t>
      </w:r>
      <w:r w:rsidRPr="00DC4026">
        <w:rPr>
          <w:rFonts w:ascii="Times New Roman" w:hAnsi="Times New Roman" w:cs="Times New Roman"/>
          <w:b/>
          <w:sz w:val="28"/>
          <w:szCs w:val="28"/>
          <w:lang w:val="ru-RU"/>
        </w:rPr>
        <w:t>8</w:t>
      </w:r>
      <w:r w:rsidR="00E06514">
        <w:rPr>
          <w:rFonts w:ascii="Times New Roman" w:hAnsi="Times New Roman" w:cs="Times New Roman"/>
          <w:b/>
          <w:sz w:val="28"/>
          <w:szCs w:val="28"/>
          <w:lang w:val="ru-RU"/>
        </w:rPr>
        <w:t xml:space="preserve"> </w:t>
      </w:r>
      <w:r w:rsidRPr="00DC4026">
        <w:rPr>
          <w:rFonts w:ascii="Times New Roman" w:hAnsi="Times New Roman" w:cs="Times New Roman"/>
          <w:b/>
          <w:sz w:val="28"/>
          <w:szCs w:val="28"/>
          <w:lang w:val="ru-RU"/>
        </w:rPr>
        <w:t>480,57</w:t>
      </w:r>
      <w:r w:rsidRPr="00667BB5">
        <w:rPr>
          <w:rFonts w:ascii="Times New Roman" w:hAnsi="Times New Roman" w:cs="Times New Roman"/>
          <w:sz w:val="28"/>
          <w:szCs w:val="28"/>
          <w:lang w:val="ru-RU"/>
        </w:rPr>
        <w:t xml:space="preserve"> рублей);</w:t>
      </w:r>
    </w:p>
    <w:p w:rsidR="00964269" w:rsidRPr="00667BB5" w:rsidRDefault="002C7FF6" w:rsidP="00667BB5">
      <w:pPr>
        <w:spacing w:after="0" w:line="240" w:lineRule="auto"/>
        <w:ind w:firstLine="708"/>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в</w:t>
      </w:r>
      <w:r w:rsidR="00964269" w:rsidRPr="00667BB5">
        <w:rPr>
          <w:rFonts w:ascii="Times New Roman" w:hAnsi="Times New Roman" w:cs="Times New Roman"/>
          <w:sz w:val="28"/>
          <w:szCs w:val="28"/>
          <w:lang w:val="ru-RU"/>
        </w:rPr>
        <w:t>несение изменений в контракт с нарушением требований, установленных законодательством, нарушения порядка расторжения контракта (договора)</w:t>
      </w:r>
      <w:r w:rsidRPr="00667BB5">
        <w:rPr>
          <w:rFonts w:ascii="Times New Roman" w:hAnsi="Times New Roman" w:cs="Times New Roman"/>
          <w:sz w:val="28"/>
          <w:szCs w:val="28"/>
          <w:lang w:val="ru-RU"/>
        </w:rPr>
        <w:t>: п</w:t>
      </w:r>
      <w:r w:rsidR="00964269" w:rsidRPr="00667BB5">
        <w:rPr>
          <w:rFonts w:ascii="Times New Roman" w:hAnsi="Times New Roman" w:cs="Times New Roman"/>
          <w:sz w:val="28"/>
          <w:szCs w:val="28"/>
          <w:lang w:val="ru-RU"/>
        </w:rPr>
        <w:t>о муниципальному контракту №328 от 20.04.2018г., заключенному между МДОУ ЦРР – детский сад №50 «Ручеек» и ИП Мнацаканян С.А. на сумму 1</w:t>
      </w:r>
      <w:r w:rsidR="00964269" w:rsidRPr="00667BB5">
        <w:rPr>
          <w:rFonts w:ascii="Times New Roman" w:hAnsi="Times New Roman" w:cs="Times New Roman"/>
          <w:sz w:val="28"/>
          <w:szCs w:val="28"/>
        </w:rPr>
        <w:t> </w:t>
      </w:r>
      <w:r w:rsidR="00964269" w:rsidRPr="00667BB5">
        <w:rPr>
          <w:rFonts w:ascii="Times New Roman" w:hAnsi="Times New Roman" w:cs="Times New Roman"/>
          <w:sz w:val="28"/>
          <w:szCs w:val="28"/>
          <w:lang w:val="ru-RU"/>
        </w:rPr>
        <w:t>252</w:t>
      </w:r>
      <w:r w:rsidR="00964269" w:rsidRPr="00667BB5">
        <w:rPr>
          <w:rFonts w:ascii="Times New Roman" w:hAnsi="Times New Roman" w:cs="Times New Roman"/>
          <w:sz w:val="28"/>
          <w:szCs w:val="28"/>
        </w:rPr>
        <w:t> </w:t>
      </w:r>
      <w:r w:rsidR="00964269" w:rsidRPr="00667BB5">
        <w:rPr>
          <w:rFonts w:ascii="Times New Roman" w:hAnsi="Times New Roman" w:cs="Times New Roman"/>
          <w:sz w:val="28"/>
          <w:szCs w:val="28"/>
          <w:lang w:val="ru-RU"/>
        </w:rPr>
        <w:t xml:space="preserve">816,10 были установлены расхождения по всем позициям локального сметного расчета и акта выполненных работ. </w:t>
      </w:r>
      <w:r w:rsidRPr="00667BB5">
        <w:rPr>
          <w:rFonts w:ascii="Times New Roman" w:hAnsi="Times New Roman" w:cs="Times New Roman"/>
          <w:sz w:val="28"/>
          <w:szCs w:val="28"/>
          <w:lang w:val="ru-RU"/>
        </w:rPr>
        <w:t xml:space="preserve">Размер денежных средств, </w:t>
      </w:r>
      <w:r w:rsidR="00964269" w:rsidRPr="00667BB5">
        <w:rPr>
          <w:rFonts w:ascii="Times New Roman" w:hAnsi="Times New Roman" w:cs="Times New Roman"/>
          <w:sz w:val="28"/>
          <w:szCs w:val="28"/>
          <w:lang w:val="ru-RU"/>
        </w:rPr>
        <w:t xml:space="preserve">необоснованно </w:t>
      </w:r>
      <w:r w:rsidRPr="00667BB5">
        <w:rPr>
          <w:rFonts w:ascii="Times New Roman" w:hAnsi="Times New Roman" w:cs="Times New Roman"/>
          <w:sz w:val="28"/>
          <w:szCs w:val="28"/>
          <w:lang w:val="ru-RU"/>
        </w:rPr>
        <w:t xml:space="preserve">выплаченных </w:t>
      </w:r>
      <w:r w:rsidR="00964269" w:rsidRPr="00667BB5">
        <w:rPr>
          <w:rFonts w:ascii="Times New Roman" w:hAnsi="Times New Roman" w:cs="Times New Roman"/>
          <w:sz w:val="28"/>
          <w:szCs w:val="28"/>
          <w:lang w:val="ru-RU"/>
        </w:rPr>
        <w:t xml:space="preserve">подрядчику составил </w:t>
      </w:r>
      <w:r w:rsidR="00964269" w:rsidRPr="00DC4026">
        <w:rPr>
          <w:rFonts w:ascii="Times New Roman" w:hAnsi="Times New Roman" w:cs="Times New Roman"/>
          <w:b/>
          <w:sz w:val="28"/>
          <w:szCs w:val="28"/>
          <w:lang w:val="ru-RU"/>
        </w:rPr>
        <w:t>188</w:t>
      </w:r>
      <w:r w:rsidR="00964269" w:rsidRPr="00DC4026">
        <w:rPr>
          <w:rFonts w:ascii="Times New Roman" w:hAnsi="Times New Roman" w:cs="Times New Roman"/>
          <w:b/>
          <w:sz w:val="28"/>
          <w:szCs w:val="28"/>
        </w:rPr>
        <w:t> </w:t>
      </w:r>
      <w:r w:rsidRPr="00DC4026">
        <w:rPr>
          <w:rFonts w:ascii="Times New Roman" w:hAnsi="Times New Roman" w:cs="Times New Roman"/>
          <w:b/>
          <w:sz w:val="28"/>
          <w:szCs w:val="28"/>
          <w:lang w:val="ru-RU"/>
        </w:rPr>
        <w:t>099,54</w:t>
      </w:r>
      <w:r w:rsidRPr="00667BB5">
        <w:rPr>
          <w:rFonts w:ascii="Times New Roman" w:hAnsi="Times New Roman" w:cs="Times New Roman"/>
          <w:sz w:val="28"/>
          <w:szCs w:val="28"/>
          <w:lang w:val="ru-RU"/>
        </w:rPr>
        <w:t xml:space="preserve"> рублей.; п</w:t>
      </w:r>
      <w:r w:rsidR="00964269" w:rsidRPr="00667BB5">
        <w:rPr>
          <w:rFonts w:ascii="Times New Roman" w:hAnsi="Times New Roman" w:cs="Times New Roman"/>
          <w:sz w:val="28"/>
          <w:szCs w:val="28"/>
          <w:lang w:val="ru-RU"/>
        </w:rPr>
        <w:t>о муниципальному контракту №260 от 21.05.2018г. заключенному между МДОУ – детский сад №44 «Коло</w:t>
      </w:r>
      <w:r w:rsidRPr="00667BB5">
        <w:rPr>
          <w:rFonts w:ascii="Times New Roman" w:hAnsi="Times New Roman" w:cs="Times New Roman"/>
          <w:sz w:val="28"/>
          <w:szCs w:val="28"/>
          <w:lang w:val="ru-RU"/>
        </w:rPr>
        <w:t>кольчик» и ООО «СК ДОРСТРОЙ» ус</w:t>
      </w:r>
      <w:r w:rsidR="00964269" w:rsidRPr="00667BB5">
        <w:rPr>
          <w:rFonts w:ascii="Times New Roman" w:hAnsi="Times New Roman" w:cs="Times New Roman"/>
          <w:sz w:val="28"/>
          <w:szCs w:val="28"/>
          <w:lang w:val="ru-RU"/>
        </w:rPr>
        <w:t>тановлены расхождения между локальным сметным расчетом и актом выполненных работ,</w:t>
      </w:r>
      <w:r w:rsidRPr="00667BB5">
        <w:rPr>
          <w:rFonts w:ascii="Times New Roman" w:hAnsi="Times New Roman" w:cs="Times New Roman"/>
          <w:sz w:val="28"/>
          <w:szCs w:val="28"/>
          <w:lang w:val="ru-RU"/>
        </w:rPr>
        <w:t xml:space="preserve"> несмотря на то, что </w:t>
      </w:r>
      <w:r w:rsidR="00964269" w:rsidRPr="00667BB5">
        <w:rPr>
          <w:rFonts w:ascii="Times New Roman" w:hAnsi="Times New Roman" w:cs="Times New Roman"/>
          <w:sz w:val="28"/>
          <w:szCs w:val="28"/>
          <w:lang w:val="ru-RU"/>
        </w:rPr>
        <w:t xml:space="preserve">в суммовом выражении данные изменения не повлияли на итоговую стоимость контракта, однако следует отметить, что все объемы установленные локальным сметным расчетом, являются существенными условиями контракта и изменение таких условий допускается в пределах 10% в соответствии с </w:t>
      </w:r>
      <w:r w:rsidRPr="00667BB5">
        <w:rPr>
          <w:rFonts w:ascii="Times New Roman" w:hAnsi="Times New Roman" w:cs="Times New Roman"/>
          <w:sz w:val="28"/>
          <w:szCs w:val="28"/>
          <w:lang w:val="ru-RU"/>
        </w:rPr>
        <w:t xml:space="preserve">требованием законодательства </w:t>
      </w:r>
      <w:r w:rsidR="00964269" w:rsidRPr="00667BB5">
        <w:rPr>
          <w:rFonts w:ascii="Times New Roman" w:hAnsi="Times New Roman" w:cs="Times New Roman"/>
          <w:sz w:val="28"/>
          <w:szCs w:val="28"/>
          <w:lang w:val="ru-RU"/>
        </w:rPr>
        <w:t xml:space="preserve">по соглашению сторон, однако </w:t>
      </w:r>
      <w:r w:rsidR="00964269" w:rsidRPr="00667BB5">
        <w:rPr>
          <w:rFonts w:ascii="Times New Roman" w:hAnsi="Times New Roman" w:cs="Times New Roman"/>
          <w:sz w:val="28"/>
          <w:szCs w:val="28"/>
          <w:lang w:val="ru-RU"/>
        </w:rPr>
        <w:lastRenderedPageBreak/>
        <w:t xml:space="preserve">дополнительное соглашение между МДОУ – детский сад №44 «Колокольчик» </w:t>
      </w:r>
      <w:r w:rsidR="00D406E7" w:rsidRPr="00667BB5">
        <w:rPr>
          <w:rFonts w:ascii="Times New Roman" w:hAnsi="Times New Roman" w:cs="Times New Roman"/>
          <w:sz w:val="28"/>
          <w:szCs w:val="28"/>
          <w:lang w:val="ru-RU"/>
        </w:rPr>
        <w:t xml:space="preserve">и ООО «СК ДОРСТРОЙ» отсутствует; </w:t>
      </w:r>
    </w:p>
    <w:p w:rsidR="004D24BC" w:rsidRPr="00667BB5" w:rsidRDefault="00D406E7"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t>- п</w:t>
      </w:r>
      <w:r w:rsidR="00964269" w:rsidRPr="00667BB5">
        <w:rPr>
          <w:rFonts w:ascii="Times New Roman" w:hAnsi="Times New Roman" w:cs="Times New Roman"/>
          <w:sz w:val="28"/>
          <w:szCs w:val="28"/>
          <w:lang w:val="ru-RU"/>
        </w:rPr>
        <w:t>риемка и оплата поставленных товаров, выполненных работ, оказанных услуг, несоответствующих условиям контракт</w:t>
      </w:r>
      <w:r w:rsidR="004D24BC" w:rsidRPr="00667BB5">
        <w:rPr>
          <w:rFonts w:ascii="Times New Roman" w:hAnsi="Times New Roman" w:cs="Times New Roman"/>
          <w:sz w:val="28"/>
          <w:szCs w:val="28"/>
          <w:lang w:val="ru-RU"/>
        </w:rPr>
        <w:t>а №144 от 20.04.2018г.</w:t>
      </w:r>
      <w:r w:rsidR="00964269" w:rsidRPr="00667BB5">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w:t>
      </w:r>
      <w:r w:rsidR="00964269" w:rsidRPr="00667BB5">
        <w:rPr>
          <w:rFonts w:ascii="Times New Roman" w:hAnsi="Times New Roman" w:cs="Times New Roman"/>
          <w:sz w:val="28"/>
          <w:szCs w:val="28"/>
          <w:lang w:val="ru-RU"/>
        </w:rPr>
        <w:t>МДОУ – детский сад №33 «Росток» не воспользовался своим правом гарантийного обслуживания в части исправлений некачественной покраски ограждения</w:t>
      </w:r>
      <w:r w:rsidR="004D24BC" w:rsidRPr="00667BB5">
        <w:rPr>
          <w:rFonts w:ascii="Times New Roman" w:hAnsi="Times New Roman" w:cs="Times New Roman"/>
          <w:sz w:val="28"/>
          <w:szCs w:val="28"/>
          <w:lang w:val="ru-RU"/>
        </w:rPr>
        <w:t xml:space="preserve">; </w:t>
      </w:r>
      <w:r w:rsidR="00964269" w:rsidRPr="00667BB5">
        <w:rPr>
          <w:rFonts w:ascii="Times New Roman" w:hAnsi="Times New Roman" w:cs="Times New Roman"/>
          <w:sz w:val="28"/>
          <w:szCs w:val="28"/>
          <w:lang w:val="ru-RU"/>
        </w:rPr>
        <w:t xml:space="preserve"> </w:t>
      </w:r>
    </w:p>
    <w:p w:rsidR="00964269" w:rsidRPr="00667BB5" w:rsidRDefault="004D24BC"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00964269" w:rsidRPr="00667BB5">
        <w:rPr>
          <w:rFonts w:ascii="Times New Roman" w:hAnsi="Times New Roman" w:cs="Times New Roman"/>
          <w:sz w:val="28"/>
          <w:szCs w:val="28"/>
          <w:lang w:val="ru-RU"/>
        </w:rPr>
        <w:t xml:space="preserve">По данному нарушению было выдано предписание, по результатам которого </w:t>
      </w:r>
      <w:r w:rsidRPr="00667BB5">
        <w:rPr>
          <w:rFonts w:ascii="Times New Roman" w:hAnsi="Times New Roman" w:cs="Times New Roman"/>
          <w:sz w:val="28"/>
          <w:szCs w:val="28"/>
          <w:lang w:val="ru-RU"/>
        </w:rPr>
        <w:t>п</w:t>
      </w:r>
      <w:r w:rsidR="00964269" w:rsidRPr="00667BB5">
        <w:rPr>
          <w:rFonts w:ascii="Times New Roman" w:hAnsi="Times New Roman" w:cs="Times New Roman"/>
          <w:sz w:val="28"/>
          <w:szCs w:val="28"/>
          <w:lang w:val="ru-RU"/>
        </w:rPr>
        <w:t>одрядчик заново покрасил ограждение в рамках гарантийного обслуживания.</w:t>
      </w:r>
    </w:p>
    <w:p w:rsidR="00964269" w:rsidRPr="00667BB5" w:rsidRDefault="003372BA" w:rsidP="00667BB5">
      <w:pPr>
        <w:spacing w:after="0" w:line="240" w:lineRule="auto"/>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ab/>
        <w:t xml:space="preserve">- </w:t>
      </w:r>
      <w:r w:rsidR="00964269" w:rsidRPr="00667BB5">
        <w:rPr>
          <w:rFonts w:ascii="Times New Roman" w:hAnsi="Times New Roman" w:cs="Times New Roman"/>
          <w:sz w:val="28"/>
          <w:szCs w:val="28"/>
          <w:lang w:val="ru-RU"/>
        </w:rPr>
        <w:t>выявлены расхождения между актом выполненных работ и фактом установки ограждения</w:t>
      </w:r>
      <w:r w:rsidRPr="00667BB5">
        <w:rPr>
          <w:rFonts w:ascii="Times New Roman" w:hAnsi="Times New Roman" w:cs="Times New Roman"/>
          <w:sz w:val="28"/>
          <w:szCs w:val="28"/>
          <w:lang w:val="ru-RU"/>
        </w:rPr>
        <w:t xml:space="preserve"> (</w:t>
      </w:r>
      <w:r w:rsidR="00964269" w:rsidRPr="00667BB5">
        <w:rPr>
          <w:rFonts w:ascii="Times New Roman" w:hAnsi="Times New Roman" w:cs="Times New Roman"/>
          <w:sz w:val="28"/>
          <w:szCs w:val="28"/>
          <w:lang w:val="ru-RU"/>
        </w:rPr>
        <w:t>фактически установлено 79 столбов вместо 81 столба</w:t>
      </w:r>
      <w:r w:rsidRPr="00667BB5">
        <w:rPr>
          <w:rFonts w:ascii="Times New Roman" w:hAnsi="Times New Roman" w:cs="Times New Roman"/>
          <w:sz w:val="28"/>
          <w:szCs w:val="28"/>
          <w:lang w:val="ru-RU"/>
        </w:rPr>
        <w:t>). С</w:t>
      </w:r>
      <w:r w:rsidR="00964269" w:rsidRPr="00667BB5">
        <w:rPr>
          <w:rFonts w:ascii="Times New Roman" w:hAnsi="Times New Roman" w:cs="Times New Roman"/>
          <w:sz w:val="28"/>
          <w:szCs w:val="28"/>
          <w:lang w:val="ru-RU"/>
        </w:rPr>
        <w:t xml:space="preserve">умма переплаты </w:t>
      </w:r>
      <w:r w:rsidRPr="00667BB5">
        <w:rPr>
          <w:rFonts w:ascii="Times New Roman" w:hAnsi="Times New Roman" w:cs="Times New Roman"/>
          <w:sz w:val="28"/>
          <w:szCs w:val="28"/>
          <w:lang w:val="ru-RU"/>
        </w:rPr>
        <w:t>п</w:t>
      </w:r>
      <w:r w:rsidR="00964269" w:rsidRPr="00667BB5">
        <w:rPr>
          <w:rFonts w:ascii="Times New Roman" w:hAnsi="Times New Roman" w:cs="Times New Roman"/>
          <w:sz w:val="28"/>
          <w:szCs w:val="28"/>
          <w:lang w:val="ru-RU"/>
        </w:rPr>
        <w:t xml:space="preserve">одрядчику за фактически невыполненные объемы работ составила </w:t>
      </w:r>
      <w:r w:rsidR="00964269" w:rsidRPr="00DC4026">
        <w:rPr>
          <w:rFonts w:ascii="Times New Roman" w:hAnsi="Times New Roman" w:cs="Times New Roman"/>
          <w:b/>
          <w:sz w:val="28"/>
          <w:szCs w:val="28"/>
          <w:lang w:val="ru-RU"/>
        </w:rPr>
        <w:t>2028,11</w:t>
      </w:r>
      <w:r w:rsidR="00964269" w:rsidRPr="00667BB5">
        <w:rPr>
          <w:rFonts w:ascii="Times New Roman" w:hAnsi="Times New Roman" w:cs="Times New Roman"/>
          <w:sz w:val="28"/>
          <w:szCs w:val="28"/>
          <w:lang w:val="ru-RU"/>
        </w:rPr>
        <w:t xml:space="preserve"> рублей.</w:t>
      </w:r>
    </w:p>
    <w:p w:rsidR="00964269" w:rsidRPr="00667BB5" w:rsidRDefault="003372BA" w:rsidP="00667BB5">
      <w:pPr>
        <w:spacing w:after="0" w:line="240" w:lineRule="auto"/>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Pr="0044720E">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неэффективное расходование бюджетных средств</w:t>
      </w:r>
      <w:r w:rsidR="005C7F72">
        <w:rPr>
          <w:rFonts w:ascii="Times New Roman" w:hAnsi="Times New Roman" w:cs="Times New Roman"/>
          <w:sz w:val="28"/>
          <w:szCs w:val="28"/>
          <w:lang w:val="ru-RU"/>
        </w:rPr>
        <w:t xml:space="preserve"> в результате установленного </w:t>
      </w:r>
      <w:r w:rsidRPr="00667BB5">
        <w:rPr>
          <w:rFonts w:ascii="Times New Roman" w:hAnsi="Times New Roman" w:cs="Times New Roman"/>
          <w:sz w:val="28"/>
          <w:szCs w:val="28"/>
          <w:lang w:val="ru-RU"/>
        </w:rPr>
        <w:t>несоответстви</w:t>
      </w:r>
      <w:r w:rsidR="005C7F72">
        <w:rPr>
          <w:rFonts w:ascii="Times New Roman" w:hAnsi="Times New Roman" w:cs="Times New Roman"/>
          <w:sz w:val="28"/>
          <w:szCs w:val="28"/>
          <w:lang w:val="ru-RU"/>
        </w:rPr>
        <w:t>я</w:t>
      </w:r>
      <w:r w:rsidRPr="00667BB5">
        <w:rPr>
          <w:rFonts w:ascii="Times New Roman" w:hAnsi="Times New Roman" w:cs="Times New Roman"/>
          <w:sz w:val="28"/>
          <w:szCs w:val="28"/>
          <w:lang w:val="ru-RU"/>
        </w:rPr>
        <w:t xml:space="preserve"> фактического объема материалов, использованного при выполнении работ и зафиксированного актами КС-2, объему, предусмотренному в сметной документации по 5 муниципальным контрактам, на общую сумму </w:t>
      </w:r>
      <w:r w:rsidRPr="00DC4026">
        <w:rPr>
          <w:rFonts w:ascii="Times New Roman" w:hAnsi="Times New Roman" w:cs="Times New Roman"/>
          <w:b/>
          <w:sz w:val="28"/>
          <w:szCs w:val="28"/>
          <w:lang w:val="ru-RU"/>
        </w:rPr>
        <w:t>685</w:t>
      </w:r>
      <w:r w:rsidRPr="00DC4026">
        <w:rPr>
          <w:rFonts w:ascii="Times New Roman" w:hAnsi="Times New Roman" w:cs="Times New Roman"/>
          <w:b/>
          <w:sz w:val="28"/>
          <w:szCs w:val="28"/>
        </w:rPr>
        <w:t> </w:t>
      </w:r>
      <w:r w:rsidRPr="00DC4026">
        <w:rPr>
          <w:rFonts w:ascii="Times New Roman" w:hAnsi="Times New Roman" w:cs="Times New Roman"/>
          <w:b/>
          <w:sz w:val="28"/>
          <w:szCs w:val="28"/>
          <w:lang w:val="ru-RU"/>
        </w:rPr>
        <w:t>448,02</w:t>
      </w:r>
      <w:r w:rsidRPr="00667BB5">
        <w:rPr>
          <w:rFonts w:ascii="Times New Roman" w:hAnsi="Times New Roman" w:cs="Times New Roman"/>
          <w:sz w:val="28"/>
          <w:szCs w:val="28"/>
          <w:lang w:val="ru-RU"/>
        </w:rPr>
        <w:t xml:space="preserve"> рублей (данный факт подтвержден результатами экспертизы).</w:t>
      </w:r>
    </w:p>
    <w:p w:rsidR="00AB411E" w:rsidRDefault="00AB411E"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424AB2" w:rsidRPr="00667BB5" w:rsidRDefault="00424AB2"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424AB2" w:rsidRPr="00667BB5" w:rsidRDefault="00424AB2"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DC4026">
        <w:rPr>
          <w:rFonts w:ascii="Times New Roman" w:hAnsi="Times New Roman" w:cs="Times New Roman"/>
          <w:b/>
          <w:sz w:val="28"/>
          <w:szCs w:val="28"/>
          <w:lang w:val="ru-RU" w:bidi="ar-SA"/>
        </w:rPr>
        <w:t>8</w:t>
      </w:r>
      <w:r w:rsidR="001120E9"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предписани</w:t>
      </w:r>
      <w:r w:rsidR="001120E9" w:rsidRPr="00667BB5">
        <w:rPr>
          <w:rFonts w:ascii="Times New Roman" w:hAnsi="Times New Roman" w:cs="Times New Roman"/>
          <w:sz w:val="28"/>
          <w:szCs w:val="28"/>
          <w:lang w:val="ru-RU" w:bidi="ar-SA"/>
        </w:rPr>
        <w:t>й</w:t>
      </w:r>
      <w:r w:rsidRPr="00667BB5">
        <w:rPr>
          <w:rFonts w:ascii="Times New Roman" w:hAnsi="Times New Roman" w:cs="Times New Roman"/>
          <w:sz w:val="28"/>
          <w:szCs w:val="28"/>
          <w:lang w:val="ru-RU" w:bidi="ar-SA"/>
        </w:rPr>
        <w:t>, которые по состоянию на 01.01.2020 года исполнены в полном объеме.</w:t>
      </w:r>
    </w:p>
    <w:p w:rsidR="00671E7B" w:rsidRDefault="003E1F37"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w:t>
      </w:r>
      <w:r w:rsidR="00497E45" w:rsidRPr="00667BB5">
        <w:rPr>
          <w:rFonts w:ascii="Times New Roman" w:hAnsi="Times New Roman" w:cs="Times New Roman"/>
          <w:sz w:val="28"/>
          <w:szCs w:val="28"/>
          <w:lang w:val="ru-RU" w:bidi="ar-SA"/>
        </w:rPr>
        <w:t xml:space="preserve">атуру, </w:t>
      </w:r>
      <w:r w:rsidR="00671E7B">
        <w:rPr>
          <w:rFonts w:ascii="Times New Roman" w:hAnsi="Times New Roman" w:cs="Times New Roman"/>
          <w:sz w:val="28"/>
          <w:szCs w:val="28"/>
          <w:lang w:val="ru-RU" w:bidi="ar-SA"/>
        </w:rPr>
        <w:t xml:space="preserve">по результату рассмотрения которого вынесено </w:t>
      </w:r>
      <w:r w:rsidR="00671E7B" w:rsidRPr="00AE34C4">
        <w:rPr>
          <w:rFonts w:ascii="Times New Roman" w:hAnsi="Times New Roman" w:cs="Times New Roman"/>
          <w:b/>
          <w:sz w:val="28"/>
          <w:szCs w:val="28"/>
          <w:lang w:val="ru-RU" w:bidi="ar-SA"/>
        </w:rPr>
        <w:t>6</w:t>
      </w:r>
      <w:r w:rsidR="00671E7B">
        <w:rPr>
          <w:rFonts w:ascii="Times New Roman" w:hAnsi="Times New Roman" w:cs="Times New Roman"/>
          <w:sz w:val="28"/>
          <w:szCs w:val="28"/>
          <w:lang w:val="ru-RU" w:bidi="ar-SA"/>
        </w:rPr>
        <w:t xml:space="preserve"> представлений об устранении выявленных </w:t>
      </w:r>
      <w:r w:rsidR="00671E7B" w:rsidRPr="00AE34C4">
        <w:rPr>
          <w:rFonts w:ascii="Times New Roman" w:hAnsi="Times New Roman" w:cs="Times New Roman"/>
          <w:sz w:val="28"/>
          <w:szCs w:val="28"/>
          <w:lang w:val="ru-RU" w:bidi="ar-SA"/>
        </w:rPr>
        <w:t>нарушений</w:t>
      </w:r>
      <w:r w:rsidR="00671E7B">
        <w:rPr>
          <w:rFonts w:ascii="Times New Roman" w:hAnsi="Times New Roman" w:cs="Times New Roman"/>
          <w:sz w:val="28"/>
          <w:szCs w:val="28"/>
          <w:lang w:val="ru-RU" w:bidi="ar-SA"/>
        </w:rPr>
        <w:t>.</w:t>
      </w:r>
    </w:p>
    <w:p w:rsidR="003E1F37" w:rsidRDefault="00671E7B"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М</w:t>
      </w:r>
      <w:r w:rsidR="00497E45" w:rsidRPr="00667BB5">
        <w:rPr>
          <w:rFonts w:ascii="Times New Roman" w:hAnsi="Times New Roman" w:cs="Times New Roman"/>
          <w:sz w:val="28"/>
          <w:szCs w:val="28"/>
          <w:lang w:val="ru-RU" w:bidi="ar-SA"/>
        </w:rPr>
        <w:t>атериалы проверки, которые являются основанием для привлечения к административной ответственности должностных лиц, допустивших нарушения законодательства в сфере закупок, направлены в Управление Федеральной антимонопольной служб</w:t>
      </w:r>
      <w:r>
        <w:rPr>
          <w:rFonts w:ascii="Times New Roman" w:hAnsi="Times New Roman" w:cs="Times New Roman"/>
          <w:sz w:val="28"/>
          <w:szCs w:val="28"/>
          <w:lang w:val="ru-RU" w:bidi="ar-SA"/>
        </w:rPr>
        <w:t>ы России по Московской области, в настоящее время находятся на рассмотрении.</w:t>
      </w:r>
    </w:p>
    <w:p w:rsidR="009E4CC7" w:rsidRPr="00667BB5" w:rsidRDefault="009E4CC7"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9E4CC7" w:rsidRPr="00667BB5" w:rsidRDefault="009E4CC7" w:rsidP="00667BB5">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667BB5">
        <w:rPr>
          <w:rFonts w:ascii="Times New Roman" w:hAnsi="Times New Roman" w:cs="Times New Roman"/>
          <w:sz w:val="28"/>
          <w:szCs w:val="28"/>
          <w:lang w:val="ru-RU" w:bidi="ar-SA"/>
        </w:rPr>
        <w:t xml:space="preserve">3.7. В период с июня по август 2019 года проведено </w:t>
      </w:r>
      <w:r w:rsidR="00982C5A" w:rsidRPr="00667BB5">
        <w:rPr>
          <w:rFonts w:ascii="Times New Roman" w:hAnsi="Times New Roman" w:cs="Times New Roman"/>
          <w:sz w:val="28"/>
          <w:szCs w:val="28"/>
          <w:lang w:val="ru-RU" w:bidi="ar-SA"/>
        </w:rPr>
        <w:t xml:space="preserve">совместное с Контрольно-счетной палатой Московской области </w:t>
      </w:r>
      <w:r w:rsidRPr="00667BB5">
        <w:rPr>
          <w:rFonts w:ascii="Times New Roman" w:hAnsi="Times New Roman" w:cs="Times New Roman"/>
          <w:sz w:val="28"/>
          <w:szCs w:val="28"/>
          <w:lang w:val="ru-RU" w:bidi="ar-SA"/>
        </w:rPr>
        <w:t xml:space="preserve">контрольное мероприятие </w:t>
      </w:r>
      <w:r w:rsidRPr="00667BB5">
        <w:rPr>
          <w:rFonts w:ascii="Times New Roman" w:hAnsi="Times New Roman" w:cs="Times New Roman"/>
          <w:b/>
          <w:sz w:val="28"/>
          <w:szCs w:val="28"/>
          <w:lang w:val="ru-RU" w:bidi="ar-SA"/>
        </w:rPr>
        <w:t>«</w:t>
      </w:r>
      <w:r w:rsidRPr="00667BB5">
        <w:rPr>
          <w:rFonts w:ascii="Times New Roman" w:hAnsi="Times New Roman" w:cs="Times New Roman"/>
          <w:b/>
          <w:sz w:val="28"/>
          <w:szCs w:val="28"/>
          <w:lang w:val="ru-RU" w:eastAsia="ru-RU"/>
        </w:rPr>
        <w:t>Проверка законности расходования бюджетных средств при предоставлении Администрацией городского округа Серпухов субсидии юридическим лицам на возмещение недополученных доходов и (или) финансовое обеспечение затрат в целях организации обеспечения надежного теплоснабжения потребителей, в том числе бесперебойного оказания коммунальных услуг по ото</w:t>
      </w:r>
      <w:r w:rsidR="005B7F75" w:rsidRPr="00667BB5">
        <w:rPr>
          <w:rFonts w:ascii="Times New Roman" w:hAnsi="Times New Roman" w:cs="Times New Roman"/>
          <w:b/>
          <w:sz w:val="28"/>
          <w:szCs w:val="28"/>
          <w:lang w:val="ru-RU" w:eastAsia="ru-RU"/>
        </w:rPr>
        <w:t>плению и горячему водоснабжению».</w:t>
      </w:r>
    </w:p>
    <w:p w:rsidR="00582B0F" w:rsidRPr="00667BB5" w:rsidRDefault="00582B0F" w:rsidP="00667BB5">
      <w:pPr>
        <w:shd w:val="clear" w:color="auto" w:fill="FFFFFF"/>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lastRenderedPageBreak/>
        <w:t>Объектом проверки являл</w:t>
      </w:r>
      <w:r w:rsidR="004361F8" w:rsidRPr="00667BB5">
        <w:rPr>
          <w:rFonts w:ascii="Times New Roman" w:hAnsi="Times New Roman" w:cs="Times New Roman"/>
          <w:sz w:val="28"/>
          <w:szCs w:val="28"/>
          <w:lang w:val="ru-RU"/>
        </w:rPr>
        <w:t>и</w:t>
      </w:r>
      <w:r w:rsidRPr="00667BB5">
        <w:rPr>
          <w:rFonts w:ascii="Times New Roman" w:hAnsi="Times New Roman" w:cs="Times New Roman"/>
          <w:sz w:val="28"/>
          <w:szCs w:val="28"/>
          <w:lang w:val="ru-RU"/>
        </w:rPr>
        <w:t>с</w:t>
      </w:r>
      <w:r w:rsidR="004361F8" w:rsidRPr="00667BB5">
        <w:rPr>
          <w:rFonts w:ascii="Times New Roman" w:hAnsi="Times New Roman" w:cs="Times New Roman"/>
          <w:sz w:val="28"/>
          <w:szCs w:val="28"/>
          <w:lang w:val="ru-RU"/>
        </w:rPr>
        <w:t>ь: Администрация  городского округа Серпухов, МКУ « Управление жилищно-коммунального хозяйства городского округа Серпухов», МУП «Серпуховская теплосеть».</w:t>
      </w:r>
    </w:p>
    <w:p w:rsidR="00582B0F" w:rsidRDefault="00582B0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составил </w:t>
      </w:r>
      <w:r w:rsidR="00E26B05" w:rsidRPr="00E26B05">
        <w:rPr>
          <w:rFonts w:ascii="Times New Roman" w:hAnsi="Times New Roman" w:cs="Times New Roman"/>
          <w:b/>
          <w:sz w:val="28"/>
          <w:szCs w:val="28"/>
          <w:lang w:val="ru-RU" w:bidi="ar-SA"/>
        </w:rPr>
        <w:t>350,00</w:t>
      </w:r>
      <w:r w:rsidRPr="00667BB5">
        <w:rPr>
          <w:rFonts w:ascii="Times New Roman" w:hAnsi="Times New Roman" w:cs="Times New Roman"/>
          <w:sz w:val="28"/>
          <w:szCs w:val="28"/>
          <w:lang w:val="ru-RU" w:bidi="ar-SA"/>
        </w:rPr>
        <w:t xml:space="preserve"> тысяч рублей.            По результатам контрольного мероприятия выявлено </w:t>
      </w:r>
      <w:r w:rsidR="00896D8C" w:rsidRPr="00E26B05">
        <w:rPr>
          <w:rFonts w:ascii="Times New Roman" w:hAnsi="Times New Roman" w:cs="Times New Roman"/>
          <w:b/>
          <w:sz w:val="28"/>
          <w:szCs w:val="28"/>
          <w:lang w:val="ru-RU" w:bidi="ar-SA"/>
        </w:rPr>
        <w:t>6</w:t>
      </w:r>
      <w:r w:rsidRPr="00667BB5">
        <w:rPr>
          <w:rFonts w:ascii="Times New Roman" w:hAnsi="Times New Roman" w:cs="Times New Roman"/>
          <w:b/>
          <w:sz w:val="28"/>
          <w:szCs w:val="28"/>
          <w:lang w:val="ru-RU" w:bidi="ar-SA"/>
        </w:rPr>
        <w:t xml:space="preserve"> </w:t>
      </w:r>
      <w:r w:rsidRPr="00667BB5">
        <w:rPr>
          <w:rFonts w:ascii="Times New Roman" w:hAnsi="Times New Roman" w:cs="Times New Roman"/>
          <w:sz w:val="28"/>
          <w:szCs w:val="28"/>
          <w:lang w:val="ru-RU" w:bidi="ar-SA"/>
        </w:rPr>
        <w:t>нарушений</w:t>
      </w:r>
      <w:r w:rsidR="00E26B05">
        <w:rPr>
          <w:rFonts w:ascii="Times New Roman" w:hAnsi="Times New Roman" w:cs="Times New Roman"/>
          <w:sz w:val="28"/>
          <w:szCs w:val="28"/>
          <w:lang w:val="ru-RU" w:bidi="ar-SA"/>
        </w:rPr>
        <w:t>.</w:t>
      </w:r>
    </w:p>
    <w:p w:rsidR="00582B0F" w:rsidRPr="00667BB5" w:rsidRDefault="00582B0F" w:rsidP="00667BB5">
      <w:pPr>
        <w:spacing w:after="0" w:line="240" w:lineRule="auto"/>
        <w:ind w:firstLine="709"/>
        <w:jc w:val="both"/>
        <w:rPr>
          <w:rFonts w:ascii="Times New Roman" w:hAnsi="Times New Roman" w:cs="Times New Roman"/>
          <w:sz w:val="28"/>
          <w:szCs w:val="28"/>
          <w:lang w:val="ru-RU"/>
        </w:rPr>
      </w:pPr>
    </w:p>
    <w:p w:rsidR="00582B0F" w:rsidRPr="00667BB5" w:rsidRDefault="00582B0F"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DA2DA8" w:rsidRPr="00667BB5" w:rsidRDefault="00DA2DA8" w:rsidP="00667BB5">
      <w:pPr>
        <w:spacing w:after="0" w:line="240" w:lineRule="auto"/>
        <w:ind w:firstLine="709"/>
        <w:jc w:val="both"/>
        <w:rPr>
          <w:rFonts w:ascii="Times New Roman" w:hAnsi="Times New Roman" w:cs="Times New Roman"/>
          <w:b/>
          <w:sz w:val="28"/>
          <w:szCs w:val="28"/>
          <w:lang w:val="ru-RU" w:eastAsia="ru-RU"/>
        </w:rPr>
      </w:pPr>
    </w:p>
    <w:p w:rsidR="00DA2DA8" w:rsidRPr="00667BB5" w:rsidRDefault="00DA2DA8" w:rsidP="00667BB5">
      <w:pPr>
        <w:spacing w:after="0" w:line="240" w:lineRule="auto"/>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eastAsia="ru-RU"/>
        </w:rPr>
        <w:tab/>
        <w:t xml:space="preserve">По Администрации </w:t>
      </w:r>
      <w:r w:rsidRPr="00667BB5">
        <w:rPr>
          <w:rFonts w:ascii="Times New Roman" w:hAnsi="Times New Roman" w:cs="Times New Roman"/>
          <w:b/>
          <w:sz w:val="28"/>
          <w:szCs w:val="28"/>
          <w:lang w:val="ru-RU"/>
        </w:rPr>
        <w:t>городского округа Серпухов Московской области:</w:t>
      </w:r>
    </w:p>
    <w:p w:rsidR="00186300" w:rsidRDefault="00DA2DA8" w:rsidP="00667BB5">
      <w:pPr>
        <w:spacing w:after="0" w:line="240" w:lineRule="auto"/>
        <w:ind w:firstLine="709"/>
        <w:jc w:val="both"/>
        <w:rPr>
          <w:rFonts w:ascii="Times New Roman" w:hAnsi="Times New Roman" w:cs="Times New Roman"/>
          <w:sz w:val="28"/>
          <w:szCs w:val="28"/>
          <w:lang w:val="ru-RU"/>
        </w:rPr>
      </w:pPr>
      <w:r w:rsidRPr="00E26B05">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w:t>
      </w:r>
      <w:r w:rsidRPr="00186300">
        <w:rPr>
          <w:rFonts w:ascii="Times New Roman" w:hAnsi="Times New Roman" w:cs="Times New Roman"/>
          <w:b/>
          <w:sz w:val="28"/>
          <w:szCs w:val="28"/>
          <w:lang w:val="ru-RU"/>
        </w:rPr>
        <w:t>нарушение порядка применения бюджетной классификации Российской Федерации:</w:t>
      </w:r>
      <w:r w:rsidRPr="00667BB5">
        <w:rPr>
          <w:rFonts w:ascii="Times New Roman" w:hAnsi="Times New Roman" w:cs="Times New Roman"/>
          <w:sz w:val="28"/>
          <w:szCs w:val="28"/>
          <w:lang w:val="ru-RU"/>
        </w:rPr>
        <w:t xml:space="preserve"> </w:t>
      </w:r>
    </w:p>
    <w:p w:rsidR="00DA2DA8" w:rsidRPr="00667BB5" w:rsidRDefault="00186300" w:rsidP="00667BB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2DA8" w:rsidRPr="00667BB5">
        <w:rPr>
          <w:rFonts w:ascii="Times New Roman" w:hAnsi="Times New Roman" w:cs="Times New Roman"/>
          <w:sz w:val="28"/>
          <w:szCs w:val="28"/>
          <w:lang w:val="ru-RU"/>
        </w:rPr>
        <w:t>объем субсидии на возмещение недополученных доходов, финансового обеспечения затрат в целях организации теплоснабжения был установлен по бюджетной классификации расходов с видом расходов 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 вместо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DA2DA8" w:rsidRPr="00667BB5" w:rsidRDefault="00DA2DA8" w:rsidP="00667BB5">
      <w:pPr>
        <w:spacing w:after="0" w:line="240" w:lineRule="auto"/>
        <w:ind w:firstLine="709"/>
        <w:jc w:val="both"/>
        <w:rPr>
          <w:rFonts w:ascii="Times New Roman" w:hAnsi="Times New Roman" w:cs="Times New Roman"/>
          <w:sz w:val="28"/>
          <w:szCs w:val="28"/>
          <w:lang w:val="ru-RU"/>
        </w:rPr>
      </w:pPr>
    </w:p>
    <w:p w:rsidR="00DA2DA8" w:rsidRPr="00186300" w:rsidRDefault="00DA2DA8" w:rsidP="00667BB5">
      <w:pPr>
        <w:spacing w:after="0" w:line="240" w:lineRule="auto"/>
        <w:ind w:firstLine="709"/>
        <w:jc w:val="both"/>
        <w:rPr>
          <w:rFonts w:ascii="Times New Roman" w:hAnsi="Times New Roman" w:cs="Times New Roman"/>
          <w:b/>
          <w:sz w:val="28"/>
          <w:szCs w:val="28"/>
          <w:lang w:val="ru-RU"/>
        </w:rPr>
      </w:pPr>
      <w:r w:rsidRPr="00E26B05">
        <w:rPr>
          <w:rFonts w:ascii="Times New Roman" w:eastAsia="Times New Roman" w:hAnsi="Times New Roman" w:cs="Times New Roman"/>
          <w:b/>
          <w:sz w:val="28"/>
          <w:szCs w:val="28"/>
          <w:lang w:val="ru-RU" w:eastAsia="ru-RU"/>
        </w:rPr>
        <w:t>1</w:t>
      </w:r>
      <w:r w:rsidRPr="00667BB5">
        <w:rPr>
          <w:rFonts w:ascii="Times New Roman" w:eastAsia="Times New Roman" w:hAnsi="Times New Roman" w:cs="Times New Roman"/>
          <w:b/>
          <w:sz w:val="28"/>
          <w:szCs w:val="28"/>
          <w:lang w:val="ru-RU" w:eastAsia="ru-RU"/>
        </w:rPr>
        <w:t xml:space="preserve"> </w:t>
      </w:r>
      <w:r w:rsidRPr="00186300">
        <w:rPr>
          <w:rFonts w:ascii="Times New Roman" w:eastAsia="Times New Roman" w:hAnsi="Times New Roman" w:cs="Times New Roman"/>
          <w:b/>
          <w:sz w:val="28"/>
          <w:szCs w:val="28"/>
          <w:lang w:val="ru-RU" w:eastAsia="ru-RU"/>
        </w:rPr>
        <w:t>н</w:t>
      </w:r>
      <w:r w:rsidRPr="00186300">
        <w:rPr>
          <w:rFonts w:ascii="Times New Roman" w:hAnsi="Times New Roman" w:cs="Times New Roman"/>
          <w:b/>
          <w:sz w:val="28"/>
          <w:szCs w:val="28"/>
          <w:lang w:val="ru-RU"/>
        </w:rPr>
        <w:t xml:space="preserve">арушение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p>
    <w:p w:rsidR="00DA2DA8" w:rsidRPr="00667BB5" w:rsidRDefault="00186300" w:rsidP="00667BB5">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DA2DA8" w:rsidRPr="00667BB5">
        <w:rPr>
          <w:rFonts w:ascii="Times New Roman" w:hAnsi="Times New Roman" w:cs="Times New Roman"/>
          <w:sz w:val="28"/>
          <w:szCs w:val="28"/>
          <w:lang w:val="ru-RU" w:eastAsia="ru-RU"/>
        </w:rPr>
        <w:t xml:space="preserve">не указан </w:t>
      </w:r>
      <w:r w:rsidR="00DA2DA8" w:rsidRPr="00667BB5">
        <w:rPr>
          <w:rFonts w:ascii="Times New Roman" w:eastAsia="Times New Roman" w:hAnsi="Times New Roman" w:cs="Times New Roman"/>
          <w:sz w:val="28"/>
          <w:szCs w:val="28"/>
          <w:lang w:val="ru-RU" w:eastAsia="ru-RU"/>
        </w:rPr>
        <w:t>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w:t>
      </w:r>
      <w:r w:rsidR="00DA2DA8" w:rsidRPr="00667BB5">
        <w:rPr>
          <w:rFonts w:ascii="Times New Roman" w:hAnsi="Times New Roman" w:cs="Times New Roman"/>
          <w:sz w:val="28"/>
          <w:szCs w:val="28"/>
          <w:lang w:val="ru-RU" w:eastAsia="ru-RU"/>
        </w:rPr>
        <w:t>. Также не урегулирован размер субсидии, который должен быть представлен получателям в случае соответствия критериев отбора и условий предоставления субсидии двух и более получателей;</w:t>
      </w:r>
    </w:p>
    <w:p w:rsidR="00DA2DA8" w:rsidRPr="00667BB5" w:rsidRDefault="00DA2DA8" w:rsidP="00667BB5">
      <w:pPr>
        <w:spacing w:after="0" w:line="240" w:lineRule="auto"/>
        <w:ind w:firstLine="709"/>
        <w:jc w:val="both"/>
        <w:rPr>
          <w:rFonts w:ascii="Times New Roman" w:hAnsi="Times New Roman" w:cs="Times New Roman"/>
          <w:sz w:val="28"/>
          <w:szCs w:val="28"/>
          <w:lang w:val="ru-RU" w:eastAsia="ru-RU"/>
        </w:rPr>
      </w:pPr>
    </w:p>
    <w:p w:rsidR="00186300" w:rsidRDefault="00DA2DA8" w:rsidP="00667BB5">
      <w:pPr>
        <w:spacing w:after="0" w:line="240" w:lineRule="auto"/>
        <w:ind w:firstLine="709"/>
        <w:jc w:val="both"/>
        <w:rPr>
          <w:rFonts w:ascii="Times New Roman" w:hAnsi="Times New Roman" w:cs="Times New Roman"/>
          <w:sz w:val="28"/>
          <w:szCs w:val="28"/>
          <w:lang w:val="ru-RU"/>
        </w:rPr>
      </w:pPr>
      <w:r w:rsidRPr="00E26B05">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w:t>
      </w:r>
      <w:r w:rsidRPr="00186300">
        <w:rPr>
          <w:rFonts w:ascii="Times New Roman" w:hAnsi="Times New Roman" w:cs="Times New Roman"/>
          <w:b/>
          <w:sz w:val="28"/>
          <w:szCs w:val="28"/>
          <w:lang w:val="ru-RU"/>
        </w:rPr>
        <w:t>случай неосуществления бюджетных полномочий получателя бюджетных средств (за исключением нарушений, указанных в иных пунктах классификатора):</w:t>
      </w:r>
    </w:p>
    <w:p w:rsidR="00DA2DA8" w:rsidRPr="00667BB5" w:rsidRDefault="00186300" w:rsidP="00667BB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E67E81" w:rsidRPr="00667BB5">
        <w:rPr>
          <w:rFonts w:ascii="Times New Roman" w:hAnsi="Times New Roman" w:cs="Times New Roman"/>
          <w:sz w:val="28"/>
          <w:szCs w:val="28"/>
          <w:lang w:val="ru-RU"/>
        </w:rPr>
        <w:t xml:space="preserve"> не предоставлен в Министерство жилищно-коммунального хозяйства Московской области </w:t>
      </w:r>
      <w:r w:rsidR="00DA2DA8" w:rsidRPr="00667BB5">
        <w:rPr>
          <w:rFonts w:ascii="Times New Roman" w:hAnsi="Times New Roman" w:cs="Times New Roman"/>
          <w:sz w:val="28"/>
          <w:szCs w:val="28"/>
          <w:lang w:val="ru-RU"/>
        </w:rPr>
        <w:t xml:space="preserve">отчет о выполнении мероприятий муниципальной программы по форме установленной </w:t>
      </w:r>
      <w:r w:rsidR="00DA2DA8" w:rsidRPr="00667BB5">
        <w:rPr>
          <w:rFonts w:ascii="Times New Roman" w:eastAsia="Calibri" w:hAnsi="Times New Roman" w:cs="Times New Roman"/>
          <w:sz w:val="28"/>
          <w:szCs w:val="28"/>
          <w:lang w:val="ru-RU" w:eastAsia="ru-RU"/>
        </w:rPr>
        <w:t>Соглашение</w:t>
      </w:r>
      <w:r w:rsidR="00DA2DA8" w:rsidRPr="00667BB5">
        <w:rPr>
          <w:rFonts w:ascii="Times New Roman" w:eastAsia="Calibri" w:hAnsi="Times New Roman" w:cs="Times New Roman"/>
          <w:sz w:val="28"/>
          <w:szCs w:val="28"/>
          <w:lang w:val="ru-RU"/>
        </w:rPr>
        <w:t>м</w:t>
      </w:r>
      <w:r w:rsidR="00DA2DA8" w:rsidRPr="00667BB5">
        <w:rPr>
          <w:rFonts w:ascii="Times New Roman" w:eastAsia="Calibri" w:hAnsi="Times New Roman" w:cs="Times New Roman"/>
          <w:sz w:val="28"/>
          <w:szCs w:val="28"/>
          <w:lang w:val="ru-RU" w:eastAsia="ru-RU"/>
        </w:rPr>
        <w:t xml:space="preserve"> о </w:t>
      </w:r>
      <w:r w:rsidR="00DA2DA8" w:rsidRPr="00667BB5">
        <w:rPr>
          <w:rFonts w:ascii="Times New Roman" w:hAnsi="Times New Roman" w:cs="Times New Roman"/>
          <w:sz w:val="28"/>
          <w:szCs w:val="28"/>
          <w:lang w:val="ru-RU"/>
        </w:rPr>
        <w:t xml:space="preserve">предоставлении в 2018 году иных межбюджетных трансфертов из бюджета Московской области бюджету городского округа Серпухов Московской области на реализацию отдельных мероприятий муниципальной программы от 26.07.2018 № 8-ИМБ-2018 и </w:t>
      </w:r>
      <w:r w:rsidR="00DA2DA8" w:rsidRPr="00667BB5">
        <w:rPr>
          <w:rFonts w:ascii="Times New Roman" w:eastAsia="Calibri" w:hAnsi="Times New Roman" w:cs="Times New Roman"/>
          <w:sz w:val="28"/>
          <w:szCs w:val="28"/>
          <w:lang w:val="ru-RU" w:eastAsia="ru-RU"/>
        </w:rPr>
        <w:t>Соглашение</w:t>
      </w:r>
      <w:r w:rsidR="00DA2DA8" w:rsidRPr="00667BB5">
        <w:rPr>
          <w:rFonts w:ascii="Times New Roman" w:eastAsia="Calibri" w:hAnsi="Times New Roman" w:cs="Times New Roman"/>
          <w:sz w:val="28"/>
          <w:szCs w:val="28"/>
          <w:lang w:val="ru-RU"/>
        </w:rPr>
        <w:t>м</w:t>
      </w:r>
      <w:r w:rsidR="00DA2DA8" w:rsidRPr="00667BB5">
        <w:rPr>
          <w:rFonts w:ascii="Times New Roman" w:eastAsia="Calibri" w:hAnsi="Times New Roman" w:cs="Times New Roman"/>
          <w:sz w:val="28"/>
          <w:szCs w:val="28"/>
          <w:lang w:val="ru-RU" w:eastAsia="ru-RU"/>
        </w:rPr>
        <w:t xml:space="preserve"> о </w:t>
      </w:r>
      <w:r w:rsidR="00DA2DA8" w:rsidRPr="00667BB5">
        <w:rPr>
          <w:rFonts w:ascii="Times New Roman" w:hAnsi="Times New Roman" w:cs="Times New Roman"/>
          <w:sz w:val="28"/>
          <w:szCs w:val="28"/>
          <w:lang w:val="ru-RU"/>
        </w:rPr>
        <w:t xml:space="preserve">предоставлении в 2018 году иных межбюджетных трансфертов из бюджета Московской области бюджету городского округа Серпухов </w:t>
      </w:r>
      <w:r w:rsidR="00DA2DA8" w:rsidRPr="00667BB5">
        <w:rPr>
          <w:rFonts w:ascii="Times New Roman" w:hAnsi="Times New Roman" w:cs="Times New Roman"/>
          <w:sz w:val="28"/>
          <w:szCs w:val="28"/>
          <w:lang w:val="ru-RU"/>
        </w:rPr>
        <w:lastRenderedPageBreak/>
        <w:t>Московской области на реализацию отдельных мероприятий муниципальной программы от 20.11.2018 № 14-ИМБ-2018</w:t>
      </w:r>
      <w:r w:rsidR="00E67E81" w:rsidRPr="00667BB5">
        <w:rPr>
          <w:rFonts w:ascii="Times New Roman" w:hAnsi="Times New Roman" w:cs="Times New Roman"/>
          <w:sz w:val="28"/>
          <w:szCs w:val="28"/>
          <w:lang w:val="ru-RU"/>
        </w:rPr>
        <w:t>;</w:t>
      </w:r>
    </w:p>
    <w:p w:rsidR="00E67E81" w:rsidRPr="00667BB5" w:rsidRDefault="00E67E81" w:rsidP="00667BB5">
      <w:pPr>
        <w:spacing w:after="0" w:line="240" w:lineRule="auto"/>
        <w:ind w:firstLine="709"/>
        <w:rPr>
          <w:rFonts w:ascii="Times New Roman" w:hAnsi="Times New Roman" w:cs="Times New Roman"/>
          <w:sz w:val="28"/>
          <w:szCs w:val="28"/>
          <w:lang w:val="ru-RU"/>
        </w:rPr>
      </w:pPr>
    </w:p>
    <w:p w:rsidR="00DA2DA8" w:rsidRPr="00186300" w:rsidRDefault="00E67E81" w:rsidP="00667BB5">
      <w:pPr>
        <w:spacing w:after="0" w:line="240" w:lineRule="auto"/>
        <w:ind w:firstLine="709"/>
        <w:jc w:val="both"/>
        <w:rPr>
          <w:rFonts w:ascii="Times New Roman" w:hAnsi="Times New Roman" w:cs="Times New Roman"/>
          <w:b/>
          <w:sz w:val="28"/>
          <w:szCs w:val="28"/>
          <w:lang w:val="ru-RU"/>
        </w:rPr>
      </w:pPr>
      <w:r w:rsidRPr="00E26B05">
        <w:rPr>
          <w:rFonts w:ascii="Times New Roman" w:hAnsi="Times New Roman" w:cs="Times New Roman"/>
          <w:b/>
          <w:sz w:val="28"/>
          <w:szCs w:val="28"/>
          <w:lang w:val="ru-RU"/>
        </w:rPr>
        <w:t>1</w:t>
      </w:r>
      <w:r w:rsidR="00DA2DA8" w:rsidRPr="00667BB5">
        <w:rPr>
          <w:rFonts w:ascii="Times New Roman" w:hAnsi="Times New Roman" w:cs="Times New Roman"/>
          <w:sz w:val="28"/>
          <w:szCs w:val="28"/>
          <w:lang w:val="ru-RU"/>
        </w:rPr>
        <w:tab/>
      </w:r>
      <w:r w:rsidRPr="00186300">
        <w:rPr>
          <w:rFonts w:ascii="Times New Roman" w:hAnsi="Times New Roman" w:cs="Times New Roman"/>
          <w:b/>
          <w:sz w:val="28"/>
          <w:szCs w:val="28"/>
          <w:lang w:val="ru-RU"/>
        </w:rPr>
        <w:t>н</w:t>
      </w:r>
      <w:r w:rsidR="00DA2DA8" w:rsidRPr="00186300">
        <w:rPr>
          <w:rFonts w:ascii="Times New Roman" w:hAnsi="Times New Roman" w:cs="Times New Roman"/>
          <w:b/>
          <w:sz w:val="28"/>
          <w:szCs w:val="28"/>
          <w:lang w:val="ru-RU"/>
        </w:rPr>
        <w:t>арушение порядка принятия решений о разработке</w:t>
      </w:r>
      <w:r w:rsidR="00186300">
        <w:rPr>
          <w:rFonts w:ascii="Times New Roman" w:hAnsi="Times New Roman" w:cs="Times New Roman"/>
          <w:b/>
          <w:sz w:val="28"/>
          <w:szCs w:val="28"/>
          <w:lang w:val="ru-RU"/>
        </w:rPr>
        <w:t xml:space="preserve"> </w:t>
      </w:r>
      <w:r w:rsidR="00DA2DA8" w:rsidRPr="00186300">
        <w:rPr>
          <w:rFonts w:ascii="Times New Roman" w:hAnsi="Times New Roman" w:cs="Times New Roman"/>
          <w:b/>
          <w:sz w:val="28"/>
          <w:szCs w:val="28"/>
          <w:lang w:val="ru-RU"/>
        </w:rPr>
        <w:t>государственных (муниципальных) программ, их формирования и оценки их планируемой эффективности государственных (муниципальных) программ</w:t>
      </w:r>
      <w:r w:rsidR="00FF70FA" w:rsidRPr="00186300">
        <w:rPr>
          <w:rFonts w:ascii="Times New Roman" w:hAnsi="Times New Roman" w:cs="Times New Roman"/>
          <w:b/>
          <w:sz w:val="28"/>
          <w:szCs w:val="28"/>
          <w:lang w:val="ru-RU"/>
        </w:rPr>
        <w:t>:</w:t>
      </w:r>
      <w:r w:rsidR="00FF70FA" w:rsidRPr="00667BB5">
        <w:rPr>
          <w:rFonts w:ascii="Times New Roman" w:hAnsi="Times New Roman" w:cs="Times New Roman"/>
          <w:sz w:val="28"/>
          <w:szCs w:val="28"/>
          <w:lang w:val="ru-RU"/>
        </w:rPr>
        <w:t xml:space="preserve"> </w:t>
      </w:r>
      <w:r w:rsidR="00DA2DA8" w:rsidRPr="00667BB5">
        <w:rPr>
          <w:rFonts w:ascii="Times New Roman" w:hAnsi="Times New Roman" w:cs="Times New Roman"/>
          <w:sz w:val="28"/>
          <w:szCs w:val="28"/>
          <w:lang w:val="ru-RU"/>
        </w:rPr>
        <w:t xml:space="preserve">не установлен результат </w:t>
      </w:r>
      <w:r w:rsidR="00DA2DA8" w:rsidRPr="00667BB5">
        <w:rPr>
          <w:rFonts w:ascii="Times New Roman" w:hAnsi="Times New Roman" w:cs="Times New Roman"/>
          <w:sz w:val="28"/>
          <w:szCs w:val="28"/>
          <w:lang w:val="ru-RU" w:eastAsia="ru-RU"/>
        </w:rPr>
        <w:t xml:space="preserve">выполнения мероприятия </w:t>
      </w:r>
      <w:r w:rsidR="00DA2DA8" w:rsidRPr="00667BB5">
        <w:rPr>
          <w:rFonts w:ascii="Times New Roman" w:hAnsi="Times New Roman" w:cs="Times New Roman"/>
          <w:sz w:val="28"/>
          <w:szCs w:val="28"/>
          <w:lang w:val="ru-RU"/>
        </w:rPr>
        <w:t>2.1</w:t>
      </w:r>
      <w:r w:rsidR="00DA2DA8" w:rsidRPr="00667BB5">
        <w:rPr>
          <w:rFonts w:ascii="Times New Roman" w:hAnsi="Times New Roman" w:cs="Times New Roman"/>
          <w:sz w:val="28"/>
          <w:szCs w:val="28"/>
          <w:lang w:val="ru-RU" w:eastAsia="ru-RU"/>
        </w:rPr>
        <w:t xml:space="preserve">, подпрограммы </w:t>
      </w:r>
      <w:r w:rsidR="00DA2DA8" w:rsidRPr="00667BB5">
        <w:rPr>
          <w:rFonts w:ascii="Times New Roman" w:hAnsi="Times New Roman" w:cs="Times New Roman"/>
          <w:sz w:val="28"/>
          <w:szCs w:val="28"/>
        </w:rPr>
        <w:t>III</w:t>
      </w:r>
      <w:r w:rsidR="00DA2DA8" w:rsidRPr="00667BB5">
        <w:rPr>
          <w:rFonts w:ascii="Times New Roman" w:hAnsi="Times New Roman" w:cs="Times New Roman"/>
          <w:sz w:val="28"/>
          <w:szCs w:val="28"/>
          <w:lang w:val="ru-RU"/>
        </w:rPr>
        <w:t xml:space="preserve"> «Создание условий для обеспечения качественными жилищно-коммунальными услугами» муниципальной программы «Содержание и развитие инженерной инфраструктуры и энергоэффективности» на 2018-2022 годы, утвержденной Постановлением Главы городского округа Серпухов Московской области от </w:t>
      </w:r>
      <w:r w:rsidR="00DA2DA8" w:rsidRPr="00667BB5">
        <w:rPr>
          <w:rFonts w:ascii="Times New Roman" w:hAnsi="Times New Roman" w:cs="Times New Roman"/>
          <w:bCs/>
          <w:sz w:val="28"/>
          <w:szCs w:val="28"/>
          <w:lang w:val="ru-RU"/>
        </w:rPr>
        <w:t>08.02.2018 №199</w:t>
      </w:r>
      <w:r w:rsidR="00DA2DA8" w:rsidRPr="00667BB5">
        <w:rPr>
          <w:rFonts w:ascii="Times New Roman" w:hAnsi="Times New Roman" w:cs="Times New Roman"/>
          <w:sz w:val="28"/>
          <w:szCs w:val="28"/>
          <w:lang w:val="ru-RU" w:eastAsia="ru-RU"/>
        </w:rPr>
        <w:t>, что не соответствует графе 13 формы «Перечень мероприятий подпрограммы».</w:t>
      </w:r>
    </w:p>
    <w:p w:rsidR="00FF70FA" w:rsidRPr="00667BB5" w:rsidRDefault="00FF70FA" w:rsidP="00667BB5">
      <w:pPr>
        <w:spacing w:after="0" w:line="240" w:lineRule="auto"/>
        <w:ind w:firstLine="709"/>
        <w:jc w:val="both"/>
        <w:rPr>
          <w:rFonts w:ascii="Times New Roman" w:hAnsi="Times New Roman" w:cs="Times New Roman"/>
          <w:sz w:val="28"/>
          <w:szCs w:val="28"/>
          <w:lang w:val="ru-RU"/>
        </w:rPr>
      </w:pPr>
    </w:p>
    <w:p w:rsidR="00186300" w:rsidRDefault="00FF70FA" w:rsidP="00667BB5">
      <w:pPr>
        <w:spacing w:after="0" w:line="240" w:lineRule="auto"/>
        <w:ind w:firstLine="709"/>
        <w:jc w:val="both"/>
        <w:rPr>
          <w:rFonts w:ascii="Times New Roman" w:hAnsi="Times New Roman" w:cs="Times New Roman"/>
          <w:sz w:val="28"/>
          <w:szCs w:val="28"/>
          <w:lang w:val="ru-RU"/>
        </w:rPr>
      </w:pPr>
      <w:r w:rsidRPr="00E26B05">
        <w:rPr>
          <w:rFonts w:ascii="Times New Roman" w:hAnsi="Times New Roman" w:cs="Times New Roman"/>
          <w:b/>
          <w:sz w:val="28"/>
          <w:szCs w:val="28"/>
          <w:lang w:val="ru-RU"/>
        </w:rPr>
        <w:t>2</w:t>
      </w:r>
      <w:r w:rsidRPr="00186300">
        <w:rPr>
          <w:rFonts w:ascii="Times New Roman" w:hAnsi="Times New Roman" w:cs="Times New Roman"/>
          <w:b/>
          <w:sz w:val="28"/>
          <w:szCs w:val="28"/>
          <w:lang w:val="ru-RU"/>
        </w:rPr>
        <w:t xml:space="preserve">  н</w:t>
      </w:r>
      <w:r w:rsidR="00DA2DA8" w:rsidRPr="00186300">
        <w:rPr>
          <w:rFonts w:ascii="Times New Roman" w:hAnsi="Times New Roman" w:cs="Times New Roman"/>
          <w:b/>
          <w:sz w:val="28"/>
          <w:szCs w:val="28"/>
          <w:lang w:val="ru-RU"/>
        </w:rPr>
        <w:t>едостатк</w:t>
      </w:r>
      <w:r w:rsidRPr="00186300">
        <w:rPr>
          <w:rFonts w:ascii="Times New Roman" w:hAnsi="Times New Roman" w:cs="Times New Roman"/>
          <w:b/>
          <w:sz w:val="28"/>
          <w:szCs w:val="28"/>
          <w:lang w:val="ru-RU"/>
        </w:rPr>
        <w:t>а:</w:t>
      </w:r>
      <w:r w:rsidRPr="00667BB5">
        <w:rPr>
          <w:rFonts w:ascii="Times New Roman" w:hAnsi="Times New Roman" w:cs="Times New Roman"/>
          <w:sz w:val="28"/>
          <w:szCs w:val="28"/>
          <w:lang w:val="ru-RU"/>
        </w:rPr>
        <w:t xml:space="preserve"> </w:t>
      </w:r>
    </w:p>
    <w:p w:rsidR="00186300" w:rsidRDefault="00186300" w:rsidP="00667BB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2DA8" w:rsidRPr="00667BB5">
        <w:rPr>
          <w:rFonts w:ascii="Times New Roman" w:hAnsi="Times New Roman" w:cs="Times New Roman"/>
          <w:sz w:val="28"/>
          <w:szCs w:val="28"/>
          <w:lang w:val="ru-RU"/>
        </w:rPr>
        <w:t xml:space="preserve">не разработан регламент </w:t>
      </w:r>
      <w:r w:rsidR="00DA2DA8" w:rsidRPr="00667BB5">
        <w:rPr>
          <w:rFonts w:ascii="Times New Roman" w:hAnsi="Times New Roman" w:cs="Times New Roman"/>
          <w:sz w:val="28"/>
          <w:szCs w:val="28"/>
          <w:lang w:val="ru-RU" w:eastAsia="ru-RU"/>
        </w:rPr>
        <w:t xml:space="preserve">действий </w:t>
      </w:r>
      <w:r w:rsidR="00DA2DA8" w:rsidRPr="00667BB5">
        <w:rPr>
          <w:rFonts w:ascii="Times New Roman" w:hAnsi="Times New Roman" w:cs="Times New Roman"/>
          <w:sz w:val="28"/>
          <w:szCs w:val="28"/>
          <w:lang w:val="ru-RU"/>
        </w:rPr>
        <w:t>МКУ «Управление ЖКХ» и Комиссии по отбору получателей субсидии Администрацией</w:t>
      </w:r>
      <w:r>
        <w:rPr>
          <w:rFonts w:ascii="Times New Roman" w:hAnsi="Times New Roman" w:cs="Times New Roman"/>
          <w:sz w:val="28"/>
          <w:szCs w:val="28"/>
          <w:lang w:val="ru-RU"/>
        </w:rPr>
        <w:t>;</w:t>
      </w:r>
    </w:p>
    <w:p w:rsidR="00DA2DA8" w:rsidRPr="00667BB5" w:rsidRDefault="00186300" w:rsidP="00667BB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F70FA" w:rsidRPr="00667BB5">
        <w:rPr>
          <w:rFonts w:ascii="Times New Roman" w:hAnsi="Times New Roman" w:cs="Times New Roman"/>
          <w:sz w:val="28"/>
          <w:szCs w:val="28"/>
          <w:lang w:val="ru-RU"/>
        </w:rPr>
        <w:t xml:space="preserve"> у</w:t>
      </w:r>
      <w:r w:rsidR="00DA2DA8" w:rsidRPr="00667BB5">
        <w:rPr>
          <w:rFonts w:ascii="Times New Roman" w:hAnsi="Times New Roman" w:cs="Times New Roman"/>
          <w:sz w:val="28"/>
          <w:szCs w:val="28"/>
          <w:lang w:val="ru-RU" w:eastAsia="ru-RU"/>
        </w:rPr>
        <w:t>становленный п</w:t>
      </w:r>
      <w:r w:rsidR="00DA2DA8" w:rsidRPr="00667BB5">
        <w:rPr>
          <w:rFonts w:ascii="Times New Roman" w:hAnsi="Times New Roman" w:cs="Times New Roman"/>
          <w:sz w:val="28"/>
          <w:szCs w:val="28"/>
          <w:lang w:val="ru-RU"/>
        </w:rPr>
        <w:t>унктом 1.2 Порядка №1904 критерий отбора юридических лиц, имеющих право на получение субсидии, как владение (эксплуатация) на законном праве центральными тепловыми пунктами отсекает других возможных участников, имеющих право на получение субсидии, так как на территории города Серпухова Московской области имеется только одна теплоснабжающая организация, которая владеет (эксплуатирует) центральный тепловой пункт – МУП «Серпуховская теплосеть».</w:t>
      </w:r>
    </w:p>
    <w:p w:rsidR="00DA2DA8" w:rsidRPr="00667BB5" w:rsidRDefault="00DA2DA8" w:rsidP="00667BB5">
      <w:pPr>
        <w:spacing w:after="0" w:line="240" w:lineRule="auto"/>
        <w:rPr>
          <w:rFonts w:ascii="Times New Roman" w:hAnsi="Times New Roman" w:cs="Times New Roman"/>
          <w:sz w:val="28"/>
          <w:szCs w:val="28"/>
          <w:lang w:val="ru-RU"/>
        </w:rPr>
      </w:pPr>
    </w:p>
    <w:p w:rsidR="00DA2DA8" w:rsidRPr="00667BB5" w:rsidRDefault="00943E8F"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b/>
          <w:sz w:val="28"/>
          <w:szCs w:val="28"/>
          <w:lang w:val="ru-RU"/>
        </w:rPr>
        <w:t xml:space="preserve">По </w:t>
      </w:r>
      <w:r w:rsidR="00DA2DA8" w:rsidRPr="00667BB5">
        <w:rPr>
          <w:rFonts w:ascii="Times New Roman" w:hAnsi="Times New Roman" w:cs="Times New Roman"/>
          <w:b/>
          <w:sz w:val="28"/>
          <w:szCs w:val="28"/>
          <w:lang w:val="ru-RU"/>
        </w:rPr>
        <w:t>М</w:t>
      </w:r>
      <w:r w:rsidRPr="00667BB5">
        <w:rPr>
          <w:rFonts w:ascii="Times New Roman" w:hAnsi="Times New Roman" w:cs="Times New Roman"/>
          <w:b/>
          <w:sz w:val="28"/>
          <w:szCs w:val="28"/>
          <w:lang w:val="ru-RU"/>
        </w:rPr>
        <w:t xml:space="preserve">КУ </w:t>
      </w:r>
      <w:r w:rsidR="00DA2DA8" w:rsidRPr="00667BB5">
        <w:rPr>
          <w:rFonts w:ascii="Times New Roman" w:hAnsi="Times New Roman" w:cs="Times New Roman"/>
          <w:b/>
          <w:sz w:val="28"/>
          <w:szCs w:val="28"/>
          <w:lang w:val="ru-RU"/>
        </w:rPr>
        <w:t>«Управление жилищно - коммунального хозяйства городского округа Серпухов»</w:t>
      </w:r>
      <w:r w:rsidR="00854B34" w:rsidRPr="00667BB5">
        <w:rPr>
          <w:rFonts w:ascii="Times New Roman" w:hAnsi="Times New Roman" w:cs="Times New Roman"/>
          <w:b/>
          <w:sz w:val="28"/>
          <w:szCs w:val="28"/>
          <w:lang w:val="ru-RU"/>
        </w:rPr>
        <w:t>:</w:t>
      </w:r>
    </w:p>
    <w:p w:rsidR="00186300" w:rsidRDefault="00854B34" w:rsidP="00667BB5">
      <w:pPr>
        <w:spacing w:after="0" w:line="240" w:lineRule="auto"/>
        <w:ind w:firstLine="709"/>
        <w:jc w:val="both"/>
        <w:rPr>
          <w:rFonts w:ascii="Times New Roman" w:hAnsi="Times New Roman" w:cs="Times New Roman"/>
          <w:sz w:val="28"/>
          <w:szCs w:val="28"/>
          <w:lang w:val="ru-RU"/>
        </w:rPr>
      </w:pPr>
      <w:r w:rsidRPr="00E26B05">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w:t>
      </w:r>
      <w:r w:rsidRPr="00186300">
        <w:rPr>
          <w:rFonts w:ascii="Times New Roman" w:hAnsi="Times New Roman" w:cs="Times New Roman"/>
          <w:b/>
          <w:sz w:val="28"/>
          <w:szCs w:val="28"/>
          <w:lang w:val="ru-RU"/>
        </w:rPr>
        <w:t>случай н</w:t>
      </w:r>
      <w:r w:rsidR="00DA2DA8" w:rsidRPr="00186300">
        <w:rPr>
          <w:rFonts w:ascii="Times New Roman" w:hAnsi="Times New Roman" w:cs="Times New Roman"/>
          <w:b/>
          <w:sz w:val="28"/>
          <w:szCs w:val="28"/>
          <w:lang w:val="ru-RU"/>
        </w:rPr>
        <w:t>еосуществлени</w:t>
      </w:r>
      <w:r w:rsidRPr="00186300">
        <w:rPr>
          <w:rFonts w:ascii="Times New Roman" w:hAnsi="Times New Roman" w:cs="Times New Roman"/>
          <w:b/>
          <w:sz w:val="28"/>
          <w:szCs w:val="28"/>
          <w:lang w:val="ru-RU"/>
        </w:rPr>
        <w:t>я</w:t>
      </w:r>
      <w:r w:rsidR="00DA2DA8" w:rsidRPr="00186300">
        <w:rPr>
          <w:rFonts w:ascii="Times New Roman" w:hAnsi="Times New Roman" w:cs="Times New Roman"/>
          <w:b/>
          <w:sz w:val="28"/>
          <w:szCs w:val="28"/>
          <w:lang w:val="ru-RU"/>
        </w:rPr>
        <w:t xml:space="preserve"> бюджетных полномочий получателя бюджетных средств (за исключением нарушений, указанных в иных пунктах классификатора)</w:t>
      </w:r>
      <w:r w:rsidRPr="00186300">
        <w:rPr>
          <w:rFonts w:ascii="Times New Roman" w:hAnsi="Times New Roman" w:cs="Times New Roman"/>
          <w:b/>
          <w:sz w:val="28"/>
          <w:szCs w:val="28"/>
          <w:lang w:val="ru-RU"/>
        </w:rPr>
        <w:t>:</w:t>
      </w:r>
      <w:r w:rsidRPr="00667BB5">
        <w:rPr>
          <w:rFonts w:ascii="Times New Roman" w:hAnsi="Times New Roman" w:cs="Times New Roman"/>
          <w:sz w:val="28"/>
          <w:szCs w:val="28"/>
          <w:lang w:val="ru-RU"/>
        </w:rPr>
        <w:t xml:space="preserve"> </w:t>
      </w:r>
    </w:p>
    <w:p w:rsidR="00DA2DA8" w:rsidRPr="00667BB5" w:rsidRDefault="00186300" w:rsidP="00667BB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2DA8" w:rsidRPr="00667BB5">
        <w:rPr>
          <w:rFonts w:ascii="Times New Roman" w:hAnsi="Times New Roman" w:cs="Times New Roman"/>
          <w:sz w:val="28"/>
          <w:szCs w:val="28"/>
          <w:lang w:val="ru-RU"/>
        </w:rPr>
        <w:t>вынес</w:t>
      </w:r>
      <w:r>
        <w:rPr>
          <w:rFonts w:ascii="Times New Roman" w:hAnsi="Times New Roman" w:cs="Times New Roman"/>
          <w:sz w:val="28"/>
          <w:szCs w:val="28"/>
          <w:lang w:val="ru-RU"/>
        </w:rPr>
        <w:t>ение</w:t>
      </w:r>
      <w:r w:rsidR="00DA2DA8" w:rsidRPr="00667BB5">
        <w:rPr>
          <w:rFonts w:ascii="Times New Roman" w:hAnsi="Times New Roman" w:cs="Times New Roman"/>
          <w:sz w:val="28"/>
          <w:szCs w:val="28"/>
          <w:lang w:val="ru-RU"/>
        </w:rPr>
        <w:t xml:space="preserve"> </w:t>
      </w:r>
      <w:r w:rsidR="00854B34" w:rsidRPr="00667BB5">
        <w:rPr>
          <w:rFonts w:ascii="Times New Roman" w:hAnsi="Times New Roman" w:cs="Times New Roman"/>
          <w:sz w:val="28"/>
          <w:szCs w:val="28"/>
          <w:lang w:val="ru-RU"/>
        </w:rPr>
        <w:t xml:space="preserve">на рассмотрение Комиссии по отбору получателей субсидии </w:t>
      </w:r>
      <w:r w:rsidR="00DA2DA8" w:rsidRPr="00667BB5">
        <w:rPr>
          <w:rFonts w:ascii="Times New Roman" w:hAnsi="Times New Roman" w:cs="Times New Roman"/>
          <w:sz w:val="28"/>
          <w:szCs w:val="28"/>
          <w:lang w:val="ru-RU"/>
        </w:rPr>
        <w:t>заявление МУП «Серпуховская теплосеть» и прилагаемую к нему справку о состоянии расчетов по налогам, сборам, страховым взносам, пеням, штрафам, процентам по состоянию на 01.12.2018, несоответствующую перечню документов, установленного пунктом 2.2 Порядка №1904.</w:t>
      </w:r>
    </w:p>
    <w:p w:rsidR="00DA2DA8" w:rsidRPr="00667BB5" w:rsidRDefault="00DA2DA8" w:rsidP="00667BB5">
      <w:pPr>
        <w:pStyle w:val="a4"/>
        <w:suppressAutoHyphens/>
        <w:spacing w:after="0" w:line="240" w:lineRule="auto"/>
        <w:ind w:left="0"/>
        <w:rPr>
          <w:rFonts w:ascii="Times New Roman" w:hAnsi="Times New Roman" w:cs="Times New Roman"/>
          <w:sz w:val="28"/>
          <w:szCs w:val="28"/>
          <w:lang w:val="ru-RU"/>
        </w:rPr>
      </w:pPr>
    </w:p>
    <w:p w:rsidR="00DA2DA8" w:rsidRPr="00667BB5" w:rsidRDefault="00512E0A" w:rsidP="00667BB5">
      <w:pPr>
        <w:pStyle w:val="a4"/>
        <w:suppressAutoHyphens/>
        <w:spacing w:after="0" w:line="240" w:lineRule="auto"/>
        <w:ind w:left="0"/>
        <w:rPr>
          <w:rFonts w:ascii="Times New Roman" w:hAnsi="Times New Roman" w:cs="Times New Roman"/>
          <w:b/>
          <w:sz w:val="28"/>
          <w:szCs w:val="28"/>
          <w:lang w:val="ru-RU"/>
        </w:rPr>
      </w:pPr>
      <w:r w:rsidRPr="00667BB5">
        <w:rPr>
          <w:rFonts w:ascii="Times New Roman" w:hAnsi="Times New Roman" w:cs="Times New Roman"/>
          <w:b/>
          <w:sz w:val="28"/>
          <w:szCs w:val="28"/>
          <w:lang w:val="ru-RU"/>
        </w:rPr>
        <w:tab/>
        <w:t xml:space="preserve">По </w:t>
      </w:r>
      <w:r w:rsidR="00DA2DA8" w:rsidRPr="00667BB5">
        <w:rPr>
          <w:rFonts w:ascii="Times New Roman" w:hAnsi="Times New Roman" w:cs="Times New Roman"/>
          <w:b/>
          <w:sz w:val="28"/>
          <w:szCs w:val="28"/>
          <w:lang w:val="ru-RU"/>
        </w:rPr>
        <w:t>М</w:t>
      </w:r>
      <w:r w:rsidRPr="00667BB5">
        <w:rPr>
          <w:rFonts w:ascii="Times New Roman" w:hAnsi="Times New Roman" w:cs="Times New Roman"/>
          <w:b/>
          <w:sz w:val="28"/>
          <w:szCs w:val="28"/>
          <w:lang w:val="ru-RU"/>
        </w:rPr>
        <w:t xml:space="preserve">УП </w:t>
      </w:r>
      <w:r w:rsidR="00DA2DA8" w:rsidRPr="00667BB5">
        <w:rPr>
          <w:rFonts w:ascii="Times New Roman" w:hAnsi="Times New Roman" w:cs="Times New Roman"/>
          <w:b/>
          <w:sz w:val="28"/>
          <w:szCs w:val="28"/>
          <w:lang w:val="ru-RU"/>
        </w:rPr>
        <w:t>«Серпуховская теплосеть»</w:t>
      </w:r>
      <w:r w:rsidRPr="00667BB5">
        <w:rPr>
          <w:rFonts w:ascii="Times New Roman" w:hAnsi="Times New Roman" w:cs="Times New Roman"/>
          <w:b/>
          <w:sz w:val="28"/>
          <w:szCs w:val="28"/>
          <w:lang w:val="ru-RU"/>
        </w:rPr>
        <w:t>:</w:t>
      </w:r>
    </w:p>
    <w:p w:rsidR="00186300" w:rsidRDefault="00512E0A" w:rsidP="00667BB5">
      <w:pPr>
        <w:pStyle w:val="a4"/>
        <w:suppressAutoHyphens/>
        <w:spacing w:after="0" w:line="240" w:lineRule="auto"/>
        <w:ind w:left="0"/>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ab/>
      </w:r>
      <w:r w:rsidRPr="00E26B05">
        <w:rPr>
          <w:rFonts w:ascii="Times New Roman" w:hAnsi="Times New Roman" w:cs="Times New Roman"/>
          <w:b/>
          <w:sz w:val="28"/>
          <w:szCs w:val="28"/>
          <w:lang w:val="ru-RU"/>
        </w:rPr>
        <w:t>1</w:t>
      </w:r>
      <w:r w:rsidRPr="00667BB5">
        <w:rPr>
          <w:rFonts w:ascii="Times New Roman" w:hAnsi="Times New Roman" w:cs="Times New Roman"/>
          <w:sz w:val="28"/>
          <w:szCs w:val="28"/>
          <w:lang w:val="ru-RU"/>
        </w:rPr>
        <w:t xml:space="preserve"> </w:t>
      </w:r>
      <w:r w:rsidRPr="00186300">
        <w:rPr>
          <w:rFonts w:ascii="Times New Roman" w:hAnsi="Times New Roman" w:cs="Times New Roman"/>
          <w:b/>
          <w:sz w:val="28"/>
          <w:szCs w:val="28"/>
          <w:lang w:val="ru-RU"/>
        </w:rPr>
        <w:t>случай неэффективного расходования бюджетных средств:</w:t>
      </w:r>
    </w:p>
    <w:p w:rsidR="00DA2DA8" w:rsidRPr="00667BB5" w:rsidRDefault="00186300" w:rsidP="00667BB5">
      <w:pPr>
        <w:pStyle w:val="a4"/>
        <w:suppressAutoHyphen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w:t>
      </w:r>
      <w:r w:rsidR="00512E0A" w:rsidRPr="00667BB5">
        <w:rPr>
          <w:rFonts w:ascii="Times New Roman" w:hAnsi="Times New Roman" w:cs="Times New Roman"/>
          <w:sz w:val="28"/>
          <w:szCs w:val="28"/>
          <w:lang w:val="ru-RU"/>
        </w:rPr>
        <w:t xml:space="preserve"> п</w:t>
      </w:r>
      <w:r w:rsidR="00DA2DA8" w:rsidRPr="00667BB5">
        <w:rPr>
          <w:rFonts w:ascii="Times New Roman" w:hAnsi="Times New Roman" w:cs="Times New Roman"/>
          <w:sz w:val="28"/>
          <w:szCs w:val="28"/>
          <w:lang w:val="ru-RU"/>
        </w:rPr>
        <w:t>о состоянию на 31.12.2018 года за МУП «Серпуховская теплосеть» числилась кредиторская задолженность в сумме 365 619,00 тыс. рублей, в том числе перед ресурсоснабжающими организациями в сумме 181 728,30 тыс. рублей из чего следует, что средства субсидии были израсходованы неэффективно.</w:t>
      </w:r>
    </w:p>
    <w:p w:rsidR="00DA2DA8" w:rsidRPr="00667BB5" w:rsidRDefault="00DA2DA8" w:rsidP="00667BB5">
      <w:pPr>
        <w:spacing w:after="0" w:line="240" w:lineRule="auto"/>
        <w:ind w:firstLine="709"/>
        <w:rPr>
          <w:rFonts w:ascii="Times New Roman" w:hAnsi="Times New Roman" w:cs="Times New Roman"/>
          <w:sz w:val="28"/>
          <w:szCs w:val="28"/>
          <w:lang w:val="ru-RU"/>
        </w:rPr>
      </w:pPr>
    </w:p>
    <w:p w:rsidR="00582B0F" w:rsidRPr="00667BB5" w:rsidRDefault="00582B0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lastRenderedPageBreak/>
        <w:t>По результату контрольного мероприятия выдано:</w:t>
      </w:r>
    </w:p>
    <w:p w:rsidR="00582B0F" w:rsidRPr="00667BB5" w:rsidRDefault="00582B0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D046D7" w:rsidRPr="00E26B05">
        <w:rPr>
          <w:rFonts w:ascii="Times New Roman" w:hAnsi="Times New Roman" w:cs="Times New Roman"/>
          <w:b/>
          <w:sz w:val="28"/>
          <w:szCs w:val="28"/>
          <w:lang w:val="ru-RU" w:bidi="ar-SA"/>
        </w:rPr>
        <w:t>2</w:t>
      </w:r>
      <w:r w:rsidR="00D046D7"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w:t>
      </w:r>
      <w:r w:rsidR="00D046D7" w:rsidRPr="00667BB5">
        <w:rPr>
          <w:rFonts w:ascii="Times New Roman" w:hAnsi="Times New Roman" w:cs="Times New Roman"/>
          <w:sz w:val="28"/>
          <w:szCs w:val="28"/>
          <w:lang w:val="ru-RU" w:bidi="ar-SA"/>
        </w:rPr>
        <w:t>ставления</w:t>
      </w:r>
      <w:r w:rsidRPr="00667BB5">
        <w:rPr>
          <w:rFonts w:ascii="Times New Roman" w:hAnsi="Times New Roman" w:cs="Times New Roman"/>
          <w:sz w:val="28"/>
          <w:szCs w:val="28"/>
          <w:lang w:val="ru-RU" w:bidi="ar-SA"/>
        </w:rPr>
        <w:t>, которые по состоянию на 01.01.2020 года исполнены в полном объеме.</w:t>
      </w:r>
    </w:p>
    <w:p w:rsidR="00582B0F" w:rsidRPr="00667BB5" w:rsidRDefault="00582B0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1A0BEF" w:rsidRPr="00667BB5" w:rsidRDefault="001A0BEF" w:rsidP="00667BB5">
      <w:pPr>
        <w:spacing w:after="0" w:line="240" w:lineRule="auto"/>
        <w:ind w:firstLine="709"/>
        <w:jc w:val="both"/>
        <w:rPr>
          <w:rFonts w:ascii="Times New Roman" w:hAnsi="Times New Roman" w:cs="Times New Roman"/>
          <w:sz w:val="28"/>
          <w:szCs w:val="28"/>
          <w:lang w:val="ru-RU"/>
        </w:rPr>
      </w:pPr>
    </w:p>
    <w:p w:rsidR="00AC0CED" w:rsidRPr="00667BB5" w:rsidRDefault="00AC0CED"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sz w:val="28"/>
          <w:szCs w:val="28"/>
          <w:lang w:val="ru-RU"/>
        </w:rPr>
        <w:t>3.8.</w:t>
      </w:r>
      <w:r w:rsidR="00E46BC0" w:rsidRPr="00667BB5">
        <w:rPr>
          <w:rFonts w:ascii="Times New Roman" w:hAnsi="Times New Roman" w:cs="Times New Roman"/>
          <w:sz w:val="28"/>
          <w:szCs w:val="28"/>
          <w:lang w:val="ru-RU"/>
        </w:rPr>
        <w:t xml:space="preserve"> В </w:t>
      </w:r>
      <w:r w:rsidR="00E46BC0" w:rsidRPr="00667BB5">
        <w:rPr>
          <w:rFonts w:ascii="Times New Roman" w:hAnsi="Times New Roman" w:cs="Times New Roman"/>
          <w:sz w:val="28"/>
          <w:szCs w:val="28"/>
          <w:lang w:val="ru-RU" w:bidi="ar-SA"/>
        </w:rPr>
        <w:t xml:space="preserve">период с </w:t>
      </w:r>
      <w:r w:rsidR="00B526D0" w:rsidRPr="00667BB5">
        <w:rPr>
          <w:rFonts w:ascii="Times New Roman" w:hAnsi="Times New Roman" w:cs="Times New Roman"/>
          <w:sz w:val="28"/>
          <w:szCs w:val="28"/>
          <w:lang w:val="ru-RU" w:bidi="ar-SA"/>
        </w:rPr>
        <w:t xml:space="preserve">августа </w:t>
      </w:r>
      <w:r w:rsidR="00E46BC0" w:rsidRPr="00667BB5">
        <w:rPr>
          <w:rFonts w:ascii="Times New Roman" w:hAnsi="Times New Roman" w:cs="Times New Roman"/>
          <w:sz w:val="28"/>
          <w:szCs w:val="28"/>
          <w:lang w:val="ru-RU" w:bidi="ar-SA"/>
        </w:rPr>
        <w:t xml:space="preserve">по </w:t>
      </w:r>
      <w:r w:rsidR="004E0260" w:rsidRPr="00667BB5">
        <w:rPr>
          <w:rFonts w:ascii="Times New Roman" w:hAnsi="Times New Roman" w:cs="Times New Roman"/>
          <w:sz w:val="28"/>
          <w:szCs w:val="28"/>
          <w:lang w:val="ru-RU" w:bidi="ar-SA"/>
        </w:rPr>
        <w:t>ноябрь</w:t>
      </w:r>
      <w:r w:rsidR="00B526D0" w:rsidRPr="00667BB5">
        <w:rPr>
          <w:rFonts w:ascii="Times New Roman" w:hAnsi="Times New Roman" w:cs="Times New Roman"/>
          <w:sz w:val="28"/>
          <w:szCs w:val="28"/>
          <w:lang w:val="ru-RU" w:bidi="ar-SA"/>
        </w:rPr>
        <w:t xml:space="preserve"> </w:t>
      </w:r>
      <w:r w:rsidR="00E46BC0" w:rsidRPr="00667BB5">
        <w:rPr>
          <w:rFonts w:ascii="Times New Roman" w:hAnsi="Times New Roman" w:cs="Times New Roman"/>
          <w:sz w:val="28"/>
          <w:szCs w:val="28"/>
          <w:lang w:val="ru-RU" w:bidi="ar-SA"/>
        </w:rPr>
        <w:t>201</w:t>
      </w:r>
      <w:r w:rsidR="004E0260" w:rsidRPr="00667BB5">
        <w:rPr>
          <w:rFonts w:ascii="Times New Roman" w:hAnsi="Times New Roman" w:cs="Times New Roman"/>
          <w:sz w:val="28"/>
          <w:szCs w:val="28"/>
          <w:lang w:val="ru-RU" w:bidi="ar-SA"/>
        </w:rPr>
        <w:t>9</w:t>
      </w:r>
      <w:r w:rsidR="00E46BC0" w:rsidRPr="00667BB5">
        <w:rPr>
          <w:rFonts w:ascii="Times New Roman" w:hAnsi="Times New Roman" w:cs="Times New Roman"/>
          <w:sz w:val="28"/>
          <w:szCs w:val="28"/>
          <w:lang w:val="ru-RU" w:bidi="ar-SA"/>
        </w:rPr>
        <w:t xml:space="preserve"> года проведено контрольное мероприятие</w:t>
      </w:r>
      <w:r w:rsidRPr="00667BB5">
        <w:rPr>
          <w:rFonts w:ascii="Times New Roman" w:hAnsi="Times New Roman" w:cs="Times New Roman"/>
          <w:sz w:val="28"/>
          <w:szCs w:val="28"/>
          <w:lang w:val="ru-RU"/>
        </w:rPr>
        <w:t xml:space="preserve"> </w:t>
      </w:r>
      <w:r w:rsidR="004E0260" w:rsidRPr="00667BB5">
        <w:rPr>
          <w:rFonts w:ascii="Times New Roman" w:hAnsi="Times New Roman" w:cs="Times New Roman"/>
          <w:b/>
          <w:sz w:val="28"/>
          <w:szCs w:val="28"/>
          <w:lang w:val="ru-RU"/>
        </w:rPr>
        <w:t>«</w:t>
      </w:r>
      <w:r w:rsidR="004E0260" w:rsidRPr="00667BB5">
        <w:rPr>
          <w:rFonts w:ascii="Times New Roman" w:hAnsi="Times New Roman" w:cs="Times New Roman"/>
          <w:b/>
          <w:sz w:val="28"/>
          <w:szCs w:val="28"/>
          <w:lang w:val="ru-RU" w:eastAsia="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и 1-ом полугодии 2019 года, на финансовое обеспечение деятельности МАУ «Серпуховское информационное агентство» с использованием аудита (элементов аудита) в сфере закупок (выборочным методом).</w:t>
      </w:r>
    </w:p>
    <w:p w:rsidR="00AB6899" w:rsidRPr="00667BB5" w:rsidRDefault="00AB6899" w:rsidP="00667BB5">
      <w:pPr>
        <w:pStyle w:val="3"/>
        <w:spacing w:before="0" w:line="240" w:lineRule="auto"/>
        <w:ind w:firstLine="709"/>
        <w:jc w:val="both"/>
        <w:rPr>
          <w:rFonts w:ascii="Times New Roman" w:hAnsi="Times New Roman" w:cs="Times New Roman"/>
          <w:b w:val="0"/>
          <w:color w:val="auto"/>
          <w:sz w:val="28"/>
          <w:szCs w:val="28"/>
          <w:lang w:val="ru-RU"/>
        </w:rPr>
      </w:pPr>
      <w:r w:rsidRPr="00667BB5">
        <w:rPr>
          <w:rFonts w:ascii="Times New Roman" w:hAnsi="Times New Roman" w:cs="Times New Roman"/>
          <w:b w:val="0"/>
          <w:color w:val="auto"/>
          <w:sz w:val="28"/>
          <w:szCs w:val="28"/>
          <w:lang w:val="ru-RU"/>
        </w:rPr>
        <w:t>Объектами проверки являл</w:t>
      </w:r>
      <w:r w:rsidR="004E0260" w:rsidRPr="00667BB5">
        <w:rPr>
          <w:rFonts w:ascii="Times New Roman" w:hAnsi="Times New Roman" w:cs="Times New Roman"/>
          <w:b w:val="0"/>
          <w:color w:val="auto"/>
          <w:sz w:val="28"/>
          <w:szCs w:val="28"/>
          <w:lang w:val="ru-RU"/>
        </w:rPr>
        <w:t>о</w:t>
      </w:r>
      <w:r w:rsidRPr="00667BB5">
        <w:rPr>
          <w:rFonts w:ascii="Times New Roman" w:hAnsi="Times New Roman" w:cs="Times New Roman"/>
          <w:b w:val="0"/>
          <w:color w:val="auto"/>
          <w:sz w:val="28"/>
          <w:szCs w:val="28"/>
          <w:lang w:val="ru-RU"/>
        </w:rPr>
        <w:t xml:space="preserve">сь: </w:t>
      </w:r>
      <w:r w:rsidR="004E0260" w:rsidRPr="00667BB5">
        <w:rPr>
          <w:rFonts w:ascii="Times New Roman" w:hAnsi="Times New Roman" w:cs="Times New Roman"/>
          <w:b w:val="0"/>
          <w:color w:val="auto"/>
          <w:sz w:val="28"/>
          <w:szCs w:val="28"/>
          <w:lang w:val="ru-RU" w:eastAsia="ru-RU"/>
        </w:rPr>
        <w:t>МАУ «Серпуховское информационное агентство».</w:t>
      </w:r>
    </w:p>
    <w:p w:rsidR="00AB6899" w:rsidRPr="00667BB5" w:rsidRDefault="00AB689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Общий объем проверенных средств составил</w:t>
      </w:r>
      <w:r w:rsidR="008D4E8E" w:rsidRPr="00667BB5">
        <w:rPr>
          <w:rFonts w:ascii="Times New Roman" w:hAnsi="Times New Roman" w:cs="Times New Roman"/>
          <w:sz w:val="28"/>
          <w:szCs w:val="28"/>
          <w:lang w:val="ru-RU" w:bidi="ar-SA"/>
        </w:rPr>
        <w:t xml:space="preserve"> </w:t>
      </w:r>
      <w:r w:rsidR="00296B6B" w:rsidRPr="00E26B05">
        <w:rPr>
          <w:rFonts w:ascii="Times New Roman" w:hAnsi="Times New Roman" w:cs="Times New Roman"/>
          <w:b/>
          <w:sz w:val="28"/>
          <w:szCs w:val="28"/>
          <w:lang w:val="ru-RU" w:bidi="ar-SA"/>
        </w:rPr>
        <w:t>25 523,9</w:t>
      </w:r>
      <w:r w:rsidR="00E845FF" w:rsidRPr="00667BB5">
        <w:rPr>
          <w:rFonts w:ascii="Times New Roman" w:hAnsi="Times New Roman" w:cs="Times New Roman"/>
          <w:sz w:val="28"/>
          <w:szCs w:val="28"/>
          <w:lang w:val="ru-RU" w:bidi="ar-SA"/>
        </w:rPr>
        <w:t xml:space="preserve"> </w:t>
      </w:r>
      <w:r w:rsidR="008D4E8E"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w:t>
      </w:r>
      <w:r w:rsidR="008D4E8E" w:rsidRPr="00667BB5">
        <w:rPr>
          <w:rFonts w:ascii="Times New Roman" w:hAnsi="Times New Roman" w:cs="Times New Roman"/>
          <w:sz w:val="28"/>
          <w:szCs w:val="28"/>
          <w:lang w:val="ru-RU" w:bidi="ar-SA"/>
        </w:rPr>
        <w:t xml:space="preserve">яч </w:t>
      </w:r>
      <w:r w:rsidRPr="00667BB5">
        <w:rPr>
          <w:rFonts w:ascii="Times New Roman" w:hAnsi="Times New Roman" w:cs="Times New Roman"/>
          <w:sz w:val="28"/>
          <w:szCs w:val="28"/>
          <w:lang w:val="ru-RU" w:bidi="ar-SA"/>
        </w:rPr>
        <w:t>рублей.</w:t>
      </w:r>
    </w:p>
    <w:p w:rsidR="004E0260" w:rsidRPr="001B6297" w:rsidRDefault="00AB6899" w:rsidP="00E26B05">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По результатам контрольного мероприятия выявлено </w:t>
      </w:r>
      <w:r w:rsidR="002E7847" w:rsidRPr="00E26B05">
        <w:rPr>
          <w:rFonts w:ascii="Times New Roman" w:hAnsi="Times New Roman" w:cs="Times New Roman"/>
          <w:b/>
          <w:sz w:val="28"/>
          <w:szCs w:val="28"/>
          <w:lang w:val="ru-RU" w:bidi="ar-SA"/>
        </w:rPr>
        <w:t>39</w:t>
      </w:r>
      <w:r w:rsidR="000F097A"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нарушений</w:t>
      </w:r>
      <w:r w:rsidR="00E26B05">
        <w:rPr>
          <w:rFonts w:ascii="Times New Roman" w:hAnsi="Times New Roman" w:cs="Times New Roman"/>
          <w:sz w:val="28"/>
          <w:szCs w:val="28"/>
          <w:lang w:val="ru-RU" w:bidi="ar-SA"/>
        </w:rPr>
        <w:t xml:space="preserve">, </w:t>
      </w:r>
      <w:r w:rsidR="00E26B05" w:rsidRPr="00E26B05">
        <w:rPr>
          <w:rFonts w:ascii="Times New Roman" w:hAnsi="Times New Roman" w:cs="Times New Roman"/>
          <w:sz w:val="28"/>
          <w:szCs w:val="28"/>
          <w:lang w:val="ru-RU" w:bidi="ar-SA"/>
        </w:rPr>
        <w:t>и</w:t>
      </w:r>
      <w:r w:rsidR="001B6297" w:rsidRPr="00E26B05">
        <w:rPr>
          <w:rFonts w:ascii="Times New Roman" w:hAnsi="Times New Roman" w:cs="Times New Roman"/>
          <w:sz w:val="28"/>
          <w:szCs w:val="28"/>
          <w:lang w:val="ru-RU"/>
        </w:rPr>
        <w:t xml:space="preserve">з них </w:t>
      </w:r>
      <w:r w:rsidR="001B6297" w:rsidRPr="00E26B05">
        <w:rPr>
          <w:rFonts w:ascii="Times New Roman" w:hAnsi="Times New Roman" w:cs="Times New Roman"/>
          <w:b/>
          <w:sz w:val="28"/>
          <w:szCs w:val="28"/>
          <w:lang w:val="ru-RU"/>
        </w:rPr>
        <w:t>1</w:t>
      </w:r>
      <w:r w:rsidR="001B6297" w:rsidRPr="00E26B05">
        <w:rPr>
          <w:rFonts w:ascii="Times New Roman" w:hAnsi="Times New Roman" w:cs="Times New Roman"/>
          <w:sz w:val="28"/>
          <w:szCs w:val="28"/>
          <w:lang w:val="ru-RU"/>
        </w:rPr>
        <w:t xml:space="preserve"> финансовое на общую сумму </w:t>
      </w:r>
      <w:r w:rsidR="001B6297" w:rsidRPr="00E26B05">
        <w:rPr>
          <w:rFonts w:ascii="Times New Roman" w:hAnsi="Times New Roman" w:cs="Times New Roman"/>
          <w:b/>
          <w:sz w:val="28"/>
          <w:szCs w:val="28"/>
          <w:lang w:val="ru-RU"/>
        </w:rPr>
        <w:t>42,56</w:t>
      </w:r>
      <w:r w:rsidR="001B6297" w:rsidRPr="00E26B05">
        <w:rPr>
          <w:rFonts w:ascii="Times New Roman" w:hAnsi="Times New Roman" w:cs="Times New Roman"/>
          <w:sz w:val="28"/>
          <w:szCs w:val="28"/>
          <w:lang w:val="ru-RU"/>
        </w:rPr>
        <w:t xml:space="preserve"> тыс</w:t>
      </w:r>
      <w:r w:rsidR="00E26B05">
        <w:rPr>
          <w:rFonts w:ascii="Times New Roman" w:hAnsi="Times New Roman" w:cs="Times New Roman"/>
          <w:sz w:val="28"/>
          <w:szCs w:val="28"/>
          <w:lang w:val="ru-RU"/>
        </w:rPr>
        <w:t xml:space="preserve">яч </w:t>
      </w:r>
      <w:r w:rsidR="001B6297" w:rsidRPr="00E26B05">
        <w:rPr>
          <w:rFonts w:ascii="Times New Roman" w:hAnsi="Times New Roman" w:cs="Times New Roman"/>
          <w:sz w:val="28"/>
          <w:szCs w:val="28"/>
          <w:lang w:val="ru-RU"/>
        </w:rPr>
        <w:t>руб</w:t>
      </w:r>
      <w:r w:rsidR="00E26B05">
        <w:rPr>
          <w:rFonts w:ascii="Times New Roman" w:hAnsi="Times New Roman" w:cs="Times New Roman"/>
          <w:sz w:val="28"/>
          <w:szCs w:val="28"/>
          <w:lang w:val="ru-RU"/>
        </w:rPr>
        <w:t>лей</w:t>
      </w:r>
      <w:r w:rsidR="001B6297" w:rsidRPr="00E26B05">
        <w:rPr>
          <w:rFonts w:ascii="Times New Roman" w:hAnsi="Times New Roman" w:cs="Times New Roman"/>
          <w:sz w:val="28"/>
          <w:szCs w:val="28"/>
          <w:lang w:val="ru-RU"/>
        </w:rPr>
        <w:t xml:space="preserve"> в части нарушения порядка и условий оплаты труда сотрудников муниципальных автономных учреждений. Данное нарушение устранено, путем возмещения ущерба в бюджет городского округа Серпухов.</w:t>
      </w:r>
    </w:p>
    <w:p w:rsidR="001B6297" w:rsidRPr="00667BB5" w:rsidRDefault="001B6297" w:rsidP="00667BB5">
      <w:pPr>
        <w:spacing w:after="0" w:line="240" w:lineRule="auto"/>
        <w:ind w:firstLine="709"/>
        <w:jc w:val="both"/>
        <w:rPr>
          <w:rFonts w:ascii="Times New Roman" w:hAnsi="Times New Roman" w:cs="Times New Roman"/>
          <w:b/>
          <w:sz w:val="28"/>
          <w:szCs w:val="28"/>
          <w:lang w:val="ru-RU"/>
        </w:rPr>
      </w:pPr>
    </w:p>
    <w:p w:rsidR="004E0260" w:rsidRPr="00667BB5" w:rsidRDefault="004E0260"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4E0260" w:rsidRPr="00667BB5" w:rsidRDefault="004E0260" w:rsidP="00667BB5">
      <w:pPr>
        <w:spacing w:after="0" w:line="240" w:lineRule="auto"/>
        <w:ind w:firstLine="709"/>
        <w:jc w:val="both"/>
        <w:rPr>
          <w:rFonts w:ascii="Times New Roman" w:hAnsi="Times New Roman" w:cs="Times New Roman"/>
          <w:sz w:val="28"/>
          <w:szCs w:val="28"/>
          <w:lang w:val="ru-RU" w:eastAsia="ru-RU"/>
        </w:rPr>
      </w:pPr>
    </w:p>
    <w:p w:rsidR="00716BB0" w:rsidRDefault="00667BB5" w:rsidP="00667BB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B11F8D" w:rsidRPr="00F95507">
        <w:rPr>
          <w:rFonts w:ascii="Times New Roman" w:hAnsi="Times New Roman" w:cs="Times New Roman"/>
          <w:b/>
          <w:sz w:val="28"/>
          <w:szCs w:val="28"/>
          <w:lang w:val="ru-RU"/>
        </w:rPr>
        <w:t>6</w:t>
      </w:r>
      <w:r w:rsidRPr="00667BB5">
        <w:rPr>
          <w:rFonts w:ascii="Times New Roman" w:hAnsi="Times New Roman" w:cs="Times New Roman"/>
          <w:sz w:val="28"/>
          <w:szCs w:val="28"/>
          <w:lang w:val="ru-RU"/>
        </w:rPr>
        <w:t xml:space="preserve"> </w:t>
      </w:r>
      <w:r w:rsidRPr="00716BB0">
        <w:rPr>
          <w:rFonts w:ascii="Times New Roman" w:hAnsi="Times New Roman" w:cs="Times New Roman"/>
          <w:b/>
          <w:sz w:val="28"/>
          <w:szCs w:val="28"/>
          <w:lang w:val="ru-RU"/>
        </w:rPr>
        <w:t>нарушени</w:t>
      </w:r>
      <w:r w:rsidR="00B11F8D" w:rsidRPr="00716BB0">
        <w:rPr>
          <w:rFonts w:ascii="Times New Roman" w:hAnsi="Times New Roman" w:cs="Times New Roman"/>
          <w:b/>
          <w:sz w:val="28"/>
          <w:szCs w:val="28"/>
          <w:lang w:val="ru-RU"/>
        </w:rPr>
        <w:t>й</w:t>
      </w:r>
      <w:r w:rsidRPr="00716BB0">
        <w:rPr>
          <w:rFonts w:ascii="Times New Roman" w:hAnsi="Times New Roman" w:cs="Times New Roman"/>
          <w:b/>
          <w:sz w:val="28"/>
          <w:szCs w:val="28"/>
          <w:lang w:val="ru-RU"/>
        </w:rPr>
        <w:t xml:space="preserve"> в ходе исполнения бюджета, в части формирования и исполнения плана финансово-хозяйственной деятельности автономным учреждением в 2018 году:</w:t>
      </w:r>
      <w:r>
        <w:rPr>
          <w:rFonts w:ascii="Times New Roman" w:hAnsi="Times New Roman" w:cs="Times New Roman"/>
          <w:sz w:val="28"/>
          <w:szCs w:val="28"/>
          <w:lang w:val="ru-RU"/>
        </w:rPr>
        <w:t xml:space="preserve"> </w:t>
      </w:r>
    </w:p>
    <w:p w:rsidR="00667BB5" w:rsidRDefault="00716BB0" w:rsidP="00667BB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67BB5" w:rsidRPr="00667BB5">
        <w:rPr>
          <w:rFonts w:ascii="Times New Roman" w:hAnsi="Times New Roman" w:cs="Times New Roman"/>
          <w:sz w:val="28"/>
          <w:szCs w:val="28"/>
          <w:lang w:val="ru-RU"/>
        </w:rPr>
        <w:t>на проект ПФХД на 2018г.</w:t>
      </w:r>
      <w:r w:rsidR="00B11F8D">
        <w:rPr>
          <w:rFonts w:ascii="Times New Roman" w:hAnsi="Times New Roman" w:cs="Times New Roman"/>
          <w:sz w:val="28"/>
          <w:szCs w:val="28"/>
          <w:lang w:val="ru-RU"/>
        </w:rPr>
        <w:t>, 2019г.</w:t>
      </w:r>
      <w:r w:rsidR="00667BB5" w:rsidRPr="00667BB5">
        <w:rPr>
          <w:rFonts w:ascii="Times New Roman" w:hAnsi="Times New Roman" w:cs="Times New Roman"/>
          <w:sz w:val="28"/>
          <w:szCs w:val="28"/>
          <w:lang w:val="ru-RU"/>
        </w:rPr>
        <w:t xml:space="preserve"> учреждением не получено за</w:t>
      </w:r>
      <w:r w:rsidR="00667BB5">
        <w:rPr>
          <w:rFonts w:ascii="Times New Roman" w:hAnsi="Times New Roman" w:cs="Times New Roman"/>
          <w:sz w:val="28"/>
          <w:szCs w:val="28"/>
          <w:lang w:val="ru-RU"/>
        </w:rPr>
        <w:t xml:space="preserve">ключение Наблюдательного совета; </w:t>
      </w:r>
      <w:r w:rsidR="00667BB5" w:rsidRPr="00667BB5">
        <w:rPr>
          <w:rFonts w:ascii="Times New Roman" w:hAnsi="Times New Roman" w:cs="Times New Roman"/>
          <w:sz w:val="28"/>
          <w:szCs w:val="28"/>
          <w:lang w:val="ru-RU"/>
        </w:rPr>
        <w:t>в заголовочной части ПФХД на 2018г.</w:t>
      </w:r>
      <w:r w:rsidR="00B11F8D">
        <w:rPr>
          <w:rFonts w:ascii="Times New Roman" w:hAnsi="Times New Roman" w:cs="Times New Roman"/>
          <w:sz w:val="28"/>
          <w:szCs w:val="28"/>
          <w:lang w:val="ru-RU"/>
        </w:rPr>
        <w:t xml:space="preserve"> и 2019г.</w:t>
      </w:r>
      <w:r w:rsidR="00667BB5" w:rsidRPr="00667BB5">
        <w:rPr>
          <w:rFonts w:ascii="Times New Roman" w:hAnsi="Times New Roman" w:cs="Times New Roman"/>
          <w:sz w:val="28"/>
          <w:szCs w:val="28"/>
          <w:lang w:val="ru-RU"/>
        </w:rPr>
        <w:t xml:space="preserve"> отсутствует дата утверждения</w:t>
      </w:r>
      <w:r w:rsidR="00667BB5">
        <w:rPr>
          <w:rFonts w:ascii="Times New Roman" w:hAnsi="Times New Roman" w:cs="Times New Roman"/>
          <w:sz w:val="28"/>
          <w:szCs w:val="28"/>
          <w:lang w:val="ru-RU"/>
        </w:rPr>
        <w:t xml:space="preserve">; план </w:t>
      </w:r>
      <w:r w:rsidR="00667BB5" w:rsidRPr="00667BB5">
        <w:rPr>
          <w:rFonts w:ascii="Times New Roman" w:hAnsi="Times New Roman" w:cs="Times New Roman"/>
          <w:sz w:val="28"/>
          <w:szCs w:val="28"/>
          <w:lang w:val="ru-RU"/>
        </w:rPr>
        <w:t>составлен на один год без учета планового периода, однако закон (решение) о бюджете утверждено на финансовый год и плановый период 2019 и 2020г.</w:t>
      </w:r>
      <w:r w:rsidR="00667BB5">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по строке нефинансовые и финансовые активы отсутствуют показатели финансового состояния учреждения в разделе </w:t>
      </w:r>
      <w:r w:rsidR="00667BB5" w:rsidRPr="00667BB5">
        <w:rPr>
          <w:rFonts w:ascii="Times New Roman" w:hAnsi="Times New Roman" w:cs="Times New Roman"/>
          <w:sz w:val="28"/>
          <w:szCs w:val="28"/>
        </w:rPr>
        <w:t>II</w:t>
      </w:r>
      <w:r w:rsidR="00667BB5" w:rsidRPr="00667BB5">
        <w:rPr>
          <w:rFonts w:ascii="Times New Roman" w:hAnsi="Times New Roman" w:cs="Times New Roman"/>
          <w:sz w:val="28"/>
          <w:szCs w:val="28"/>
          <w:lang w:val="ru-RU"/>
        </w:rPr>
        <w:t xml:space="preserve"> ПФХД на 2018г.</w:t>
      </w:r>
      <w:r w:rsidR="00667BB5">
        <w:rPr>
          <w:rFonts w:ascii="Times New Roman" w:hAnsi="Times New Roman" w:cs="Times New Roman"/>
          <w:sz w:val="28"/>
          <w:szCs w:val="28"/>
          <w:lang w:val="ru-RU"/>
        </w:rPr>
        <w:t>;</w:t>
      </w:r>
    </w:p>
    <w:p w:rsidR="00C85BBB" w:rsidRPr="00667BB5" w:rsidRDefault="00C85BBB" w:rsidP="00667BB5">
      <w:pPr>
        <w:spacing w:after="0" w:line="240" w:lineRule="auto"/>
        <w:jc w:val="both"/>
        <w:rPr>
          <w:rFonts w:ascii="Times New Roman" w:hAnsi="Times New Roman" w:cs="Times New Roman"/>
          <w:sz w:val="28"/>
          <w:szCs w:val="28"/>
          <w:lang w:val="ru-RU"/>
        </w:rPr>
      </w:pPr>
    </w:p>
    <w:p w:rsidR="00667BB5" w:rsidRPr="00667BB5" w:rsidRDefault="009E25A5" w:rsidP="00B11F8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B11F8D" w:rsidRPr="00F95507">
        <w:rPr>
          <w:rFonts w:ascii="Times New Roman" w:hAnsi="Times New Roman" w:cs="Times New Roman"/>
          <w:b/>
          <w:sz w:val="28"/>
          <w:szCs w:val="28"/>
          <w:lang w:val="ru-RU"/>
        </w:rPr>
        <w:t>4</w:t>
      </w:r>
      <w:r w:rsidR="00667BB5" w:rsidRPr="00667BB5">
        <w:rPr>
          <w:rFonts w:ascii="Times New Roman" w:hAnsi="Times New Roman" w:cs="Times New Roman"/>
          <w:sz w:val="28"/>
          <w:szCs w:val="28"/>
          <w:lang w:val="ru-RU"/>
        </w:rPr>
        <w:t xml:space="preserve"> </w:t>
      </w:r>
      <w:r w:rsidR="00B11F8D" w:rsidRPr="00716BB0">
        <w:rPr>
          <w:rFonts w:ascii="Times New Roman" w:hAnsi="Times New Roman" w:cs="Times New Roman"/>
          <w:b/>
          <w:sz w:val="28"/>
          <w:szCs w:val="28"/>
          <w:lang w:val="ru-RU"/>
        </w:rPr>
        <w:t>н</w:t>
      </w:r>
      <w:r w:rsidR="00667BB5" w:rsidRPr="00716BB0">
        <w:rPr>
          <w:rFonts w:ascii="Times New Roman" w:hAnsi="Times New Roman" w:cs="Times New Roman"/>
          <w:b/>
          <w:sz w:val="28"/>
          <w:szCs w:val="28"/>
          <w:lang w:val="ru-RU"/>
        </w:rPr>
        <w:t>арушени</w:t>
      </w:r>
      <w:r w:rsidR="00B11F8D" w:rsidRPr="00716BB0">
        <w:rPr>
          <w:rFonts w:ascii="Times New Roman" w:hAnsi="Times New Roman" w:cs="Times New Roman"/>
          <w:b/>
          <w:sz w:val="28"/>
          <w:szCs w:val="28"/>
          <w:lang w:val="ru-RU"/>
        </w:rPr>
        <w:t>я</w:t>
      </w:r>
      <w:r w:rsidR="00667BB5" w:rsidRPr="00716BB0">
        <w:rPr>
          <w:rFonts w:ascii="Times New Roman" w:hAnsi="Times New Roman" w:cs="Times New Roman"/>
          <w:b/>
          <w:sz w:val="28"/>
          <w:szCs w:val="28"/>
          <w:lang w:val="ru-RU"/>
        </w:rPr>
        <w:t xml:space="preserve">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r w:rsidR="00B11F8D">
        <w:rPr>
          <w:rFonts w:ascii="Times New Roman" w:hAnsi="Times New Roman" w:cs="Times New Roman"/>
          <w:sz w:val="28"/>
          <w:szCs w:val="28"/>
          <w:lang w:val="ru-RU"/>
        </w:rPr>
        <w:t xml:space="preserve"> </w:t>
      </w:r>
    </w:p>
    <w:p w:rsidR="00667BB5" w:rsidRPr="00667BB5" w:rsidRDefault="00B11F8D" w:rsidP="00B11F8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м</w:t>
      </w:r>
      <w:r w:rsidR="00667BB5" w:rsidRPr="00667BB5">
        <w:rPr>
          <w:rFonts w:ascii="Times New Roman" w:hAnsi="Times New Roman" w:cs="Times New Roman"/>
          <w:sz w:val="28"/>
          <w:szCs w:val="28"/>
          <w:lang w:val="ru-RU"/>
        </w:rPr>
        <w:t xml:space="preserve">униципальное задание </w:t>
      </w:r>
      <w:r>
        <w:rPr>
          <w:rFonts w:ascii="Times New Roman" w:hAnsi="Times New Roman" w:cs="Times New Roman"/>
          <w:sz w:val="28"/>
          <w:szCs w:val="28"/>
          <w:lang w:val="ru-RU"/>
        </w:rPr>
        <w:t>у</w:t>
      </w:r>
      <w:r w:rsidR="00667BB5" w:rsidRPr="00667BB5">
        <w:rPr>
          <w:rFonts w:ascii="Times New Roman" w:hAnsi="Times New Roman" w:cs="Times New Roman"/>
          <w:sz w:val="28"/>
          <w:szCs w:val="28"/>
          <w:lang w:val="ru-RU"/>
        </w:rPr>
        <w:t>чреждения  на 2018 год и плановый период 2019 и 2020 годов, не содержит либо содержит не в полном объеме</w:t>
      </w:r>
      <w:r>
        <w:rPr>
          <w:rFonts w:ascii="Times New Roman" w:hAnsi="Times New Roman" w:cs="Times New Roman"/>
          <w:sz w:val="28"/>
          <w:szCs w:val="28"/>
          <w:lang w:val="ru-RU"/>
        </w:rPr>
        <w:t xml:space="preserve"> предусмотренные законодательством д</w:t>
      </w:r>
      <w:r w:rsidR="00667BB5" w:rsidRPr="00667BB5">
        <w:rPr>
          <w:rFonts w:ascii="Times New Roman" w:hAnsi="Times New Roman" w:cs="Times New Roman"/>
          <w:sz w:val="28"/>
          <w:szCs w:val="28"/>
          <w:lang w:val="ru-RU"/>
        </w:rPr>
        <w:t>анные</w:t>
      </w: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включены муниципальные услуги (работы), единицы измерения данных услуг (работ), наименование категорий потребителей не </w:t>
      </w:r>
      <w:r w:rsidR="00667BB5" w:rsidRPr="00667BB5">
        <w:rPr>
          <w:rFonts w:ascii="Times New Roman" w:hAnsi="Times New Roman" w:cs="Times New Roman"/>
          <w:sz w:val="28"/>
          <w:szCs w:val="28"/>
          <w:lang w:val="ru-RU"/>
        </w:rPr>
        <w:lastRenderedPageBreak/>
        <w:t>соответствующие перечню государственных и муниципальных услуг, а также не соответствующие данным размещенным в «Электронном бюджете» на едином портале информации о региональных перечнях (классификаторов) государственных (муниципальных) услуг и работ</w:t>
      </w: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 отсутствуют характеристики, позволяющие оценить качество работ, по приему и осуществление контроля;</w:t>
      </w: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реквизиты нормативного правового акта, устанавливающие требования к качеству и (или) объему муниципальной услуги, что не позволяет определить требования, установленные к качеству и (или) объему предоставляемых Учреждением муниципальных услуг, а также критерии оценки показателя, в связи с чем невозможно оценить достижение </w:t>
      </w:r>
      <w:r>
        <w:rPr>
          <w:rFonts w:ascii="Times New Roman" w:hAnsi="Times New Roman" w:cs="Times New Roman"/>
          <w:sz w:val="28"/>
          <w:szCs w:val="28"/>
          <w:lang w:val="ru-RU"/>
        </w:rPr>
        <w:t>у</w:t>
      </w:r>
      <w:r w:rsidR="00667BB5" w:rsidRPr="00667BB5">
        <w:rPr>
          <w:rFonts w:ascii="Times New Roman" w:hAnsi="Times New Roman" w:cs="Times New Roman"/>
          <w:sz w:val="28"/>
          <w:szCs w:val="28"/>
          <w:lang w:val="ru-RU"/>
        </w:rPr>
        <w:t>чреждением запланированного результата;</w:t>
      </w:r>
      <w:r>
        <w:rPr>
          <w:rFonts w:ascii="Times New Roman" w:hAnsi="Times New Roman" w:cs="Times New Roman"/>
          <w:sz w:val="28"/>
          <w:szCs w:val="28"/>
          <w:lang w:val="ru-RU"/>
        </w:rPr>
        <w:t xml:space="preserve"> </w:t>
      </w:r>
    </w:p>
    <w:p w:rsidR="00667BB5" w:rsidRPr="00667BB5" w:rsidRDefault="00B11F8D" w:rsidP="00B11F8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у</w:t>
      </w:r>
      <w:r w:rsidR="00667BB5" w:rsidRPr="00667BB5">
        <w:rPr>
          <w:rFonts w:ascii="Times New Roman" w:hAnsi="Times New Roman" w:cs="Times New Roman"/>
          <w:sz w:val="28"/>
          <w:szCs w:val="28"/>
          <w:lang w:val="ru-RU"/>
        </w:rPr>
        <w:t xml:space="preserve">чредителем предоставлена субсидия на выполнение муниципального задания больше установленной Соглашением о порядке и условиях предоставления субсидии на 2018 год </w:t>
      </w:r>
      <w:r w:rsidRPr="00667BB5">
        <w:rPr>
          <w:rFonts w:ascii="Times New Roman" w:hAnsi="Times New Roman" w:cs="Times New Roman"/>
          <w:sz w:val="28"/>
          <w:szCs w:val="28"/>
          <w:lang w:val="ru-RU"/>
        </w:rPr>
        <w:t>(15</w:t>
      </w:r>
      <w:r w:rsidRPr="00667BB5">
        <w:rPr>
          <w:rFonts w:ascii="Times New Roman" w:hAnsi="Times New Roman" w:cs="Times New Roman"/>
          <w:sz w:val="28"/>
          <w:szCs w:val="28"/>
        </w:rPr>
        <w:t> </w:t>
      </w:r>
      <w:r w:rsidRPr="00667BB5">
        <w:rPr>
          <w:rFonts w:ascii="Times New Roman" w:hAnsi="Times New Roman" w:cs="Times New Roman"/>
          <w:sz w:val="28"/>
          <w:szCs w:val="28"/>
          <w:lang w:val="ru-RU"/>
        </w:rPr>
        <w:t>918</w:t>
      </w:r>
      <w:r w:rsidRPr="00667BB5">
        <w:rPr>
          <w:rFonts w:ascii="Times New Roman" w:hAnsi="Times New Roman" w:cs="Times New Roman"/>
          <w:sz w:val="28"/>
          <w:szCs w:val="28"/>
        </w:rPr>
        <w:t> </w:t>
      </w:r>
      <w:r w:rsidRPr="00667BB5">
        <w:rPr>
          <w:rFonts w:ascii="Times New Roman" w:hAnsi="Times New Roman" w:cs="Times New Roman"/>
          <w:sz w:val="28"/>
          <w:szCs w:val="28"/>
          <w:lang w:val="ru-RU"/>
        </w:rPr>
        <w:t xml:space="preserve">000,0 рублей) </w:t>
      </w:r>
      <w:r w:rsidR="00667BB5" w:rsidRPr="00667BB5">
        <w:rPr>
          <w:rFonts w:ascii="Times New Roman" w:hAnsi="Times New Roman" w:cs="Times New Roman"/>
          <w:sz w:val="28"/>
          <w:szCs w:val="28"/>
          <w:lang w:val="ru-RU"/>
        </w:rPr>
        <w:t>на сумму 9</w:t>
      </w:r>
      <w:r w:rsidR="00667BB5" w:rsidRPr="00667BB5">
        <w:rPr>
          <w:rFonts w:ascii="Times New Roman" w:hAnsi="Times New Roman" w:cs="Times New Roman"/>
          <w:sz w:val="28"/>
          <w:szCs w:val="28"/>
        </w:rPr>
        <w:t> </w:t>
      </w:r>
      <w:r w:rsidR="00667BB5" w:rsidRPr="00667BB5">
        <w:rPr>
          <w:rFonts w:ascii="Times New Roman" w:hAnsi="Times New Roman" w:cs="Times New Roman"/>
          <w:sz w:val="28"/>
          <w:szCs w:val="28"/>
          <w:lang w:val="ru-RU"/>
        </w:rPr>
        <w:t>605</w:t>
      </w:r>
      <w:r w:rsidR="00667BB5" w:rsidRPr="00667BB5">
        <w:rPr>
          <w:rFonts w:ascii="Times New Roman" w:hAnsi="Times New Roman" w:cs="Times New Roman"/>
          <w:sz w:val="28"/>
          <w:szCs w:val="28"/>
        </w:rPr>
        <w:t> </w:t>
      </w:r>
      <w:r w:rsidR="00667BB5" w:rsidRPr="00667BB5">
        <w:rPr>
          <w:rFonts w:ascii="Times New Roman" w:hAnsi="Times New Roman" w:cs="Times New Roman"/>
          <w:sz w:val="28"/>
          <w:szCs w:val="28"/>
          <w:lang w:val="ru-RU"/>
        </w:rPr>
        <w:t>900,0 рублей. Изменения на выполнение муниципального задания на</w:t>
      </w:r>
      <w:r>
        <w:rPr>
          <w:rFonts w:ascii="Times New Roman" w:hAnsi="Times New Roman" w:cs="Times New Roman"/>
          <w:sz w:val="28"/>
          <w:szCs w:val="28"/>
          <w:lang w:val="ru-RU"/>
        </w:rPr>
        <w:t xml:space="preserve"> период 2018 года не вносились; </w:t>
      </w:r>
      <w:r w:rsidR="00667BB5" w:rsidRPr="00667BB5">
        <w:rPr>
          <w:rFonts w:ascii="Times New Roman" w:hAnsi="Times New Roman" w:cs="Times New Roman"/>
          <w:sz w:val="28"/>
          <w:szCs w:val="28"/>
          <w:lang w:val="ru-RU"/>
        </w:rPr>
        <w:t>не соблюдался график перечисления субсидии в 2018 году</w:t>
      </w:r>
      <w:r>
        <w:rPr>
          <w:rFonts w:ascii="Times New Roman" w:hAnsi="Times New Roman" w:cs="Times New Roman"/>
          <w:sz w:val="28"/>
          <w:szCs w:val="28"/>
          <w:lang w:val="ru-RU"/>
        </w:rPr>
        <w:t xml:space="preserve">; </w:t>
      </w:r>
    </w:p>
    <w:p w:rsidR="005D5783" w:rsidRDefault="00B11F8D" w:rsidP="00B11F8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667BB5" w:rsidRPr="00B11F8D" w:rsidRDefault="005D5783" w:rsidP="00B11F8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B11F8D" w:rsidRPr="00F95507">
        <w:rPr>
          <w:rFonts w:ascii="Times New Roman" w:hAnsi="Times New Roman" w:cs="Times New Roman"/>
          <w:b/>
          <w:sz w:val="28"/>
          <w:szCs w:val="28"/>
          <w:lang w:val="ru-RU"/>
        </w:rPr>
        <w:t>2</w:t>
      </w:r>
      <w:r w:rsidR="00B11F8D">
        <w:rPr>
          <w:rFonts w:ascii="Times New Roman" w:hAnsi="Times New Roman" w:cs="Times New Roman"/>
          <w:sz w:val="28"/>
          <w:szCs w:val="28"/>
          <w:lang w:val="ru-RU"/>
        </w:rPr>
        <w:t xml:space="preserve"> </w:t>
      </w:r>
      <w:r w:rsidR="00B11F8D" w:rsidRPr="0086723F">
        <w:rPr>
          <w:rFonts w:ascii="Times New Roman" w:hAnsi="Times New Roman" w:cs="Times New Roman"/>
          <w:b/>
          <w:sz w:val="28"/>
          <w:szCs w:val="28"/>
          <w:lang w:val="ru-RU"/>
        </w:rPr>
        <w:t>нарушения</w:t>
      </w:r>
      <w:r w:rsidR="00667BB5" w:rsidRPr="0086723F">
        <w:rPr>
          <w:rFonts w:ascii="Times New Roman" w:hAnsi="Times New Roman" w:cs="Times New Roman"/>
          <w:b/>
          <w:sz w:val="28"/>
          <w:szCs w:val="28"/>
          <w:lang w:val="ru-RU"/>
        </w:rPr>
        <w:t xml:space="preserve"> порядка обеспечения открытости и доступности сведений, содержащихся в документах</w:t>
      </w:r>
      <w:r w:rsidR="00667BB5" w:rsidRPr="00667BB5">
        <w:rPr>
          <w:rFonts w:ascii="Times New Roman" w:hAnsi="Times New Roman" w:cs="Times New Roman"/>
          <w:sz w:val="28"/>
          <w:szCs w:val="28"/>
          <w:lang w:val="ru-RU"/>
        </w:rPr>
        <w:t xml:space="preserve"> а, равно как и самих документов муниципальных учреждений путем размещения на официальном сайте в информационно-телекоммуникационной сети «Интернет»</w:t>
      </w:r>
      <w:r w:rsidR="00B11F8D">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отсутствуют сведения по кассовым выплатам учреждения, сведения о кассовых поступлениях размещены в размере 24 439 200 руб., однако согласно ф.0503737, исполнено плановых назначений в сумме 43 570 796,76 руб.</w:t>
      </w:r>
      <w:r w:rsidR="00B11F8D">
        <w:rPr>
          <w:rFonts w:ascii="Times New Roman" w:hAnsi="Times New Roman" w:cs="Times New Roman"/>
          <w:sz w:val="28"/>
          <w:szCs w:val="28"/>
          <w:lang w:val="ru-RU"/>
        </w:rPr>
        <w:t xml:space="preserve">); </w:t>
      </w:r>
      <w:r w:rsidR="00667BB5" w:rsidRPr="00B11F8D">
        <w:rPr>
          <w:rFonts w:ascii="Times New Roman" w:hAnsi="Times New Roman" w:cs="Times New Roman"/>
          <w:sz w:val="28"/>
          <w:szCs w:val="28"/>
          <w:lang w:val="ru-RU"/>
        </w:rPr>
        <w:t>плановые показатели объема муниципальных услуг отраженные в Отчете не соответствуют плановым показателям утвержденным Муниципал</w:t>
      </w:r>
      <w:r w:rsidR="00B11F8D">
        <w:rPr>
          <w:rFonts w:ascii="Times New Roman" w:hAnsi="Times New Roman" w:cs="Times New Roman"/>
          <w:sz w:val="28"/>
          <w:szCs w:val="28"/>
          <w:lang w:val="ru-RU"/>
        </w:rPr>
        <w:t>ьным заданием на 2018 год;</w:t>
      </w:r>
    </w:p>
    <w:p w:rsidR="005D5783" w:rsidRDefault="005D5783" w:rsidP="00B11F8D">
      <w:pPr>
        <w:spacing w:after="0" w:line="240" w:lineRule="auto"/>
        <w:ind w:firstLine="708"/>
        <w:jc w:val="both"/>
        <w:rPr>
          <w:rFonts w:ascii="Times New Roman" w:hAnsi="Times New Roman" w:cs="Times New Roman"/>
          <w:b/>
          <w:sz w:val="28"/>
          <w:szCs w:val="28"/>
          <w:highlight w:val="yellow"/>
          <w:lang w:val="ru-RU"/>
        </w:rPr>
      </w:pPr>
    </w:p>
    <w:p w:rsidR="00667BB5" w:rsidRDefault="00B11F8D" w:rsidP="00B11F8D">
      <w:pPr>
        <w:spacing w:after="0" w:line="240" w:lineRule="auto"/>
        <w:ind w:firstLine="708"/>
        <w:jc w:val="both"/>
        <w:rPr>
          <w:rFonts w:ascii="Times New Roman" w:hAnsi="Times New Roman" w:cs="Times New Roman"/>
          <w:sz w:val="28"/>
          <w:szCs w:val="28"/>
          <w:lang w:val="ru-RU"/>
        </w:rPr>
      </w:pPr>
      <w:r w:rsidRPr="00F95507">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D12939">
        <w:rPr>
          <w:rFonts w:ascii="Times New Roman" w:hAnsi="Times New Roman" w:cs="Times New Roman"/>
          <w:b/>
          <w:sz w:val="28"/>
          <w:szCs w:val="28"/>
          <w:lang w:val="ru-RU"/>
        </w:rPr>
        <w:t>н</w:t>
      </w:r>
      <w:r w:rsidR="00667BB5" w:rsidRPr="00D12939">
        <w:rPr>
          <w:rFonts w:ascii="Times New Roman" w:hAnsi="Times New Roman" w:cs="Times New Roman"/>
          <w:b/>
          <w:sz w:val="28"/>
          <w:szCs w:val="28"/>
          <w:lang w:val="ru-RU"/>
        </w:rPr>
        <w:t>арушение требований, предъявляемых к оформлению фактов хозяйственной жизни экономического субъекта первичными учетными документами:</w:t>
      </w:r>
      <w:r w:rsidRPr="00D12939">
        <w:rPr>
          <w:rFonts w:ascii="Times New Roman" w:hAnsi="Times New Roman" w:cs="Times New Roman"/>
          <w:b/>
          <w:sz w:val="28"/>
          <w:szCs w:val="28"/>
          <w:lang w:val="ru-RU"/>
        </w:rPr>
        <w:t xml:space="preserve"> </w:t>
      </w:r>
      <w:r w:rsidR="00667BB5" w:rsidRPr="00667BB5">
        <w:rPr>
          <w:rFonts w:ascii="Times New Roman" w:hAnsi="Times New Roman" w:cs="Times New Roman"/>
          <w:sz w:val="28"/>
          <w:szCs w:val="28"/>
          <w:lang w:val="ru-RU"/>
        </w:rPr>
        <w:t xml:space="preserve">показатели, характеризующие фактический объем выполнения муниципального задания, не подтверждены первичными учетными документами. Отчет об исполнении муниципального задания за 2018 год содержит ссылки о подтверждении фактических объемов выполнения муниципального задания, «данные учреждения», однако подтверждающие данные в учреждении отсутствуют. Характеристики причин отклонений от запланированных значений в отчете об исполнении муниципального </w:t>
      </w:r>
      <w:r>
        <w:rPr>
          <w:rFonts w:ascii="Times New Roman" w:hAnsi="Times New Roman" w:cs="Times New Roman"/>
          <w:sz w:val="28"/>
          <w:szCs w:val="28"/>
          <w:lang w:val="ru-RU"/>
        </w:rPr>
        <w:t>задания за 2018 год отсутствуют;</w:t>
      </w:r>
    </w:p>
    <w:p w:rsidR="005D5783" w:rsidRDefault="005D5783" w:rsidP="00B11F8D">
      <w:pPr>
        <w:spacing w:after="0" w:line="240" w:lineRule="auto"/>
        <w:ind w:firstLine="708"/>
        <w:jc w:val="both"/>
        <w:rPr>
          <w:rFonts w:ascii="Times New Roman" w:hAnsi="Times New Roman" w:cs="Times New Roman"/>
          <w:b/>
          <w:sz w:val="28"/>
          <w:szCs w:val="28"/>
          <w:highlight w:val="yellow"/>
          <w:lang w:val="ru-RU"/>
        </w:rPr>
      </w:pPr>
    </w:p>
    <w:p w:rsidR="00667BB5" w:rsidRPr="00667BB5" w:rsidRDefault="006A327F" w:rsidP="00B11F8D">
      <w:pPr>
        <w:spacing w:after="0" w:line="240" w:lineRule="auto"/>
        <w:ind w:firstLine="708"/>
        <w:jc w:val="both"/>
        <w:rPr>
          <w:rFonts w:ascii="Times New Roman" w:hAnsi="Times New Roman" w:cs="Times New Roman"/>
          <w:sz w:val="28"/>
          <w:szCs w:val="28"/>
          <w:lang w:val="ru-RU"/>
        </w:rPr>
      </w:pPr>
      <w:r w:rsidRPr="00F95507">
        <w:rPr>
          <w:rFonts w:ascii="Times New Roman" w:hAnsi="Times New Roman" w:cs="Times New Roman"/>
          <w:b/>
          <w:sz w:val="28"/>
          <w:szCs w:val="28"/>
          <w:lang w:val="ru-RU"/>
        </w:rPr>
        <w:t>1</w:t>
      </w:r>
      <w:r w:rsidR="00B11F8D">
        <w:rPr>
          <w:rFonts w:ascii="Times New Roman" w:hAnsi="Times New Roman" w:cs="Times New Roman"/>
          <w:sz w:val="28"/>
          <w:szCs w:val="28"/>
          <w:lang w:val="ru-RU"/>
        </w:rPr>
        <w:t xml:space="preserve"> </w:t>
      </w:r>
      <w:r w:rsidR="00B11F8D" w:rsidRPr="00D12939">
        <w:rPr>
          <w:rFonts w:ascii="Times New Roman" w:hAnsi="Times New Roman" w:cs="Times New Roman"/>
          <w:b/>
          <w:sz w:val="28"/>
          <w:szCs w:val="28"/>
          <w:lang w:val="ru-RU"/>
        </w:rPr>
        <w:t>н</w:t>
      </w:r>
      <w:r w:rsidR="00667BB5" w:rsidRPr="00D12939">
        <w:rPr>
          <w:rFonts w:ascii="Times New Roman" w:hAnsi="Times New Roman" w:cs="Times New Roman"/>
          <w:b/>
          <w:sz w:val="28"/>
          <w:szCs w:val="28"/>
          <w:lang w:val="ru-RU"/>
        </w:rPr>
        <w:t>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r>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единицы измерения данных услуг (работ), наименование категорий потребителей не соответствующие данным размещенным в «Электронном бюджете» на едином </w:t>
      </w:r>
      <w:r w:rsidRPr="00667BB5">
        <w:rPr>
          <w:rFonts w:ascii="Times New Roman" w:hAnsi="Times New Roman" w:cs="Times New Roman"/>
          <w:sz w:val="28"/>
          <w:szCs w:val="28"/>
          <w:lang w:val="ru-RU"/>
        </w:rPr>
        <w:lastRenderedPageBreak/>
        <w:t>портале информации о региональных перечнях (классификаторов) государственных (муниципальных) услуг и работ</w:t>
      </w:r>
      <w:r>
        <w:rPr>
          <w:rFonts w:ascii="Times New Roman" w:hAnsi="Times New Roman" w:cs="Times New Roman"/>
          <w:sz w:val="28"/>
          <w:szCs w:val="28"/>
          <w:lang w:val="ru-RU"/>
        </w:rPr>
        <w:t>;</w:t>
      </w:r>
    </w:p>
    <w:p w:rsidR="005D5783" w:rsidRDefault="003E037B" w:rsidP="005D578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667BB5" w:rsidRDefault="005D5783" w:rsidP="005D578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3E037B" w:rsidRPr="00F95507">
        <w:rPr>
          <w:rFonts w:ascii="Times New Roman" w:hAnsi="Times New Roman" w:cs="Times New Roman"/>
          <w:b/>
          <w:sz w:val="28"/>
          <w:szCs w:val="28"/>
          <w:lang w:val="ru-RU"/>
        </w:rPr>
        <w:t>1</w:t>
      </w:r>
      <w:r w:rsidR="003E037B">
        <w:rPr>
          <w:rFonts w:ascii="Times New Roman" w:hAnsi="Times New Roman" w:cs="Times New Roman"/>
          <w:sz w:val="28"/>
          <w:szCs w:val="28"/>
          <w:lang w:val="ru-RU"/>
        </w:rPr>
        <w:t xml:space="preserve"> </w:t>
      </w:r>
      <w:r w:rsidR="003E037B" w:rsidRPr="00D12939">
        <w:rPr>
          <w:rFonts w:ascii="Times New Roman" w:hAnsi="Times New Roman" w:cs="Times New Roman"/>
          <w:b/>
          <w:sz w:val="28"/>
          <w:szCs w:val="28"/>
          <w:lang w:val="ru-RU"/>
        </w:rPr>
        <w:t>н</w:t>
      </w:r>
      <w:r w:rsidR="00667BB5" w:rsidRPr="00D12939">
        <w:rPr>
          <w:rFonts w:ascii="Times New Roman" w:hAnsi="Times New Roman" w:cs="Times New Roman"/>
          <w:b/>
          <w:sz w:val="28"/>
          <w:szCs w:val="28"/>
          <w:lang w:val="ru-RU"/>
        </w:rPr>
        <w:t>арушение порядка обеспечения открытости и доступности сведений, содержащихся в документах а, равно как и самих документов муниципальных учреждений путем размещения на официальном сайте в информационно-телекоммуникационной сети «Интернет»:</w:t>
      </w:r>
      <w:r>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отсутствует </w:t>
      </w:r>
      <w:r w:rsidR="00667BB5" w:rsidRPr="00667BB5">
        <w:rPr>
          <w:rFonts w:ascii="Times New Roman" w:hAnsi="Times New Roman" w:cs="Times New Roman"/>
          <w:sz w:val="28"/>
          <w:szCs w:val="28"/>
          <w:lang w:val="ru-RU"/>
        </w:rPr>
        <w:t>расчет нормативных затрат на оказание муниципальных услуг и нормативных затрат на содержание соответствующего недвижимого имущества органом, осуществляющим функции и полномочия учредителя на 2018г. и на 2019г.</w:t>
      </w:r>
      <w:r>
        <w:rPr>
          <w:rFonts w:ascii="Times New Roman" w:hAnsi="Times New Roman" w:cs="Times New Roman"/>
          <w:sz w:val="28"/>
          <w:szCs w:val="28"/>
          <w:lang w:val="ru-RU"/>
        </w:rPr>
        <w:t>;</w:t>
      </w:r>
    </w:p>
    <w:p w:rsidR="005D5783" w:rsidRDefault="005D5783" w:rsidP="005D5783">
      <w:pPr>
        <w:spacing w:after="0" w:line="240" w:lineRule="auto"/>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sz w:val="28"/>
          <w:szCs w:val="28"/>
          <w:lang w:val="ru-RU"/>
        </w:rPr>
        <w:tab/>
      </w:r>
      <w:r w:rsidR="00667BB5" w:rsidRPr="00667BB5">
        <w:rPr>
          <w:rFonts w:ascii="Times New Roman" w:hAnsi="Times New Roman" w:cs="Times New Roman"/>
          <w:bCs/>
          <w:color w:val="000000"/>
          <w:sz w:val="28"/>
          <w:szCs w:val="28"/>
          <w:shd w:val="clear" w:color="auto" w:fill="FFFFFF"/>
          <w:lang w:val="ru-RU"/>
        </w:rPr>
        <w:t xml:space="preserve"> </w:t>
      </w:r>
    </w:p>
    <w:p w:rsidR="00667BB5" w:rsidRPr="00D12939" w:rsidRDefault="005D5783" w:rsidP="005D5783">
      <w:pPr>
        <w:spacing w:after="0" w:line="240" w:lineRule="auto"/>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ab/>
      </w:r>
      <w:r w:rsidRPr="00F95507">
        <w:rPr>
          <w:rFonts w:ascii="Times New Roman" w:hAnsi="Times New Roman" w:cs="Times New Roman"/>
          <w:b/>
          <w:bCs/>
          <w:color w:val="000000"/>
          <w:sz w:val="28"/>
          <w:szCs w:val="28"/>
          <w:shd w:val="clear" w:color="auto" w:fill="FFFFFF"/>
          <w:lang w:val="ru-RU"/>
        </w:rPr>
        <w:t>1</w:t>
      </w:r>
      <w:r w:rsidR="008A61D7" w:rsidRPr="00F95507">
        <w:rPr>
          <w:rFonts w:ascii="Times New Roman" w:hAnsi="Times New Roman" w:cs="Times New Roman"/>
          <w:b/>
          <w:bCs/>
          <w:color w:val="000000"/>
          <w:sz w:val="28"/>
          <w:szCs w:val="28"/>
          <w:shd w:val="clear" w:color="auto" w:fill="FFFFFF"/>
          <w:lang w:val="ru-RU"/>
        </w:rPr>
        <w:t>2</w:t>
      </w:r>
      <w:r>
        <w:rPr>
          <w:rFonts w:ascii="Times New Roman" w:hAnsi="Times New Roman" w:cs="Times New Roman"/>
          <w:bCs/>
          <w:color w:val="000000"/>
          <w:sz w:val="28"/>
          <w:szCs w:val="28"/>
          <w:shd w:val="clear" w:color="auto" w:fill="FFFFFF"/>
          <w:lang w:val="ru-RU"/>
        </w:rPr>
        <w:t xml:space="preserve"> </w:t>
      </w:r>
      <w:r w:rsidRPr="00D12939">
        <w:rPr>
          <w:rFonts w:ascii="Times New Roman" w:hAnsi="Times New Roman" w:cs="Times New Roman"/>
          <w:b/>
          <w:bCs/>
          <w:color w:val="000000"/>
          <w:sz w:val="28"/>
          <w:szCs w:val="28"/>
          <w:shd w:val="clear" w:color="auto" w:fill="FFFFFF"/>
          <w:lang w:val="ru-RU"/>
        </w:rPr>
        <w:t>н</w:t>
      </w:r>
      <w:r w:rsidR="00667BB5" w:rsidRPr="00D12939">
        <w:rPr>
          <w:rFonts w:ascii="Times New Roman" w:hAnsi="Times New Roman" w:cs="Times New Roman"/>
          <w:b/>
          <w:bCs/>
          <w:color w:val="000000"/>
          <w:sz w:val="28"/>
          <w:szCs w:val="28"/>
          <w:shd w:val="clear" w:color="auto" w:fill="FFFFFF"/>
          <w:lang w:val="ru-RU"/>
        </w:rPr>
        <w:t>арушени</w:t>
      </w:r>
      <w:r w:rsidRPr="00D12939">
        <w:rPr>
          <w:rFonts w:ascii="Times New Roman" w:hAnsi="Times New Roman" w:cs="Times New Roman"/>
          <w:b/>
          <w:bCs/>
          <w:color w:val="000000"/>
          <w:sz w:val="28"/>
          <w:szCs w:val="28"/>
          <w:shd w:val="clear" w:color="auto" w:fill="FFFFFF"/>
          <w:lang w:val="ru-RU"/>
        </w:rPr>
        <w:t>й</w:t>
      </w:r>
      <w:r w:rsidR="00667BB5" w:rsidRPr="00D12939">
        <w:rPr>
          <w:rFonts w:ascii="Times New Roman" w:hAnsi="Times New Roman" w:cs="Times New Roman"/>
          <w:b/>
          <w:bCs/>
          <w:color w:val="000000"/>
          <w:sz w:val="28"/>
          <w:szCs w:val="28"/>
          <w:shd w:val="clear" w:color="auto" w:fill="FFFFFF"/>
          <w:lang w:val="ru-RU"/>
        </w:rPr>
        <w:t xml:space="preserve">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r w:rsidR="00844B1C" w:rsidRPr="00D12939">
        <w:rPr>
          <w:rFonts w:ascii="Times New Roman" w:hAnsi="Times New Roman" w:cs="Times New Roman"/>
          <w:b/>
          <w:bCs/>
          <w:color w:val="000000"/>
          <w:sz w:val="28"/>
          <w:szCs w:val="28"/>
          <w:shd w:val="clear" w:color="auto" w:fill="FFFFFF"/>
          <w:lang w:val="ru-RU"/>
        </w:rPr>
        <w:t xml:space="preserve"> </w:t>
      </w:r>
    </w:p>
    <w:p w:rsidR="00844B1C" w:rsidRDefault="00844B1C" w:rsidP="00844B1C">
      <w:pPr>
        <w:spacing w:after="0" w:line="24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ab/>
        <w:t>- не</w:t>
      </w:r>
      <w:r w:rsidR="009C66AE">
        <w:rPr>
          <w:rFonts w:ascii="Times New Roman" w:hAnsi="Times New Roman" w:cs="Times New Roman"/>
          <w:bCs/>
          <w:color w:val="000000"/>
          <w:sz w:val="28"/>
          <w:szCs w:val="28"/>
          <w:shd w:val="clear" w:color="auto" w:fill="FFFFFF"/>
          <w:lang w:val="ru-RU"/>
        </w:rPr>
        <w:t xml:space="preserve"> </w:t>
      </w:r>
      <w:r>
        <w:rPr>
          <w:rFonts w:ascii="Times New Roman" w:hAnsi="Times New Roman" w:cs="Times New Roman"/>
          <w:bCs/>
          <w:color w:val="000000"/>
          <w:sz w:val="28"/>
          <w:szCs w:val="28"/>
          <w:shd w:val="clear" w:color="auto" w:fill="FFFFFF"/>
          <w:lang w:val="ru-RU"/>
        </w:rPr>
        <w:t>установлен</w:t>
      </w:r>
      <w:r w:rsidR="009C66AE">
        <w:rPr>
          <w:rFonts w:ascii="Times New Roman" w:hAnsi="Times New Roman" w:cs="Times New Roman"/>
          <w:bCs/>
          <w:color w:val="000000"/>
          <w:sz w:val="28"/>
          <w:szCs w:val="28"/>
          <w:shd w:val="clear" w:color="auto" w:fill="FFFFFF"/>
          <w:lang w:val="ru-RU"/>
        </w:rPr>
        <w:t>ие</w:t>
      </w:r>
      <w:r>
        <w:rPr>
          <w:rFonts w:ascii="Times New Roman" w:hAnsi="Times New Roman" w:cs="Times New Roman"/>
          <w:bCs/>
          <w:color w:val="000000"/>
          <w:sz w:val="28"/>
          <w:szCs w:val="28"/>
          <w:shd w:val="clear" w:color="auto" w:fill="FFFFFF"/>
          <w:lang w:val="ru-RU"/>
        </w:rPr>
        <w:t xml:space="preserve"> </w:t>
      </w:r>
      <w:r w:rsidRPr="00667BB5">
        <w:rPr>
          <w:rFonts w:ascii="Times New Roman" w:hAnsi="Times New Roman" w:cs="Times New Roman"/>
          <w:sz w:val="28"/>
          <w:szCs w:val="28"/>
          <w:lang w:val="ru-RU"/>
        </w:rPr>
        <w:t xml:space="preserve">правилами внутреннего трудового распорядка, коллективным договором или трудовым договором </w:t>
      </w:r>
      <w:r w:rsidR="00667BB5" w:rsidRPr="00667BB5">
        <w:rPr>
          <w:rFonts w:ascii="Times New Roman" w:hAnsi="Times New Roman" w:cs="Times New Roman"/>
          <w:sz w:val="28"/>
          <w:szCs w:val="28"/>
          <w:lang w:val="ru-RU"/>
        </w:rPr>
        <w:t>конкретн</w:t>
      </w:r>
      <w:r w:rsidR="009C66AE">
        <w:rPr>
          <w:rFonts w:ascii="Times New Roman" w:hAnsi="Times New Roman" w:cs="Times New Roman"/>
          <w:sz w:val="28"/>
          <w:szCs w:val="28"/>
          <w:lang w:val="ru-RU"/>
        </w:rPr>
        <w:t>ой</w:t>
      </w:r>
      <w:r w:rsidR="00667BB5" w:rsidRPr="00667BB5">
        <w:rPr>
          <w:rFonts w:ascii="Times New Roman" w:hAnsi="Times New Roman" w:cs="Times New Roman"/>
          <w:sz w:val="28"/>
          <w:szCs w:val="28"/>
          <w:lang w:val="ru-RU"/>
        </w:rPr>
        <w:t xml:space="preserve"> дат</w:t>
      </w:r>
      <w:r w:rsidR="009C66AE">
        <w:rPr>
          <w:rFonts w:ascii="Times New Roman" w:hAnsi="Times New Roman" w:cs="Times New Roman"/>
          <w:sz w:val="28"/>
          <w:szCs w:val="28"/>
          <w:lang w:val="ru-RU"/>
        </w:rPr>
        <w:t>ы</w:t>
      </w:r>
      <w:r w:rsidR="00667BB5" w:rsidRPr="00667BB5">
        <w:rPr>
          <w:rFonts w:ascii="Times New Roman" w:hAnsi="Times New Roman" w:cs="Times New Roman"/>
          <w:sz w:val="28"/>
          <w:szCs w:val="28"/>
          <w:lang w:val="ru-RU"/>
        </w:rPr>
        <w:t xml:space="preserve"> выплаты</w:t>
      </w:r>
      <w:r w:rsidR="009C66AE">
        <w:rPr>
          <w:rFonts w:ascii="Times New Roman" w:hAnsi="Times New Roman" w:cs="Times New Roman"/>
          <w:sz w:val="28"/>
          <w:szCs w:val="28"/>
          <w:lang w:val="ru-RU"/>
        </w:rPr>
        <w:t xml:space="preserve"> заработанной платы</w:t>
      </w:r>
      <w:r>
        <w:rPr>
          <w:rFonts w:ascii="Times New Roman" w:hAnsi="Times New Roman" w:cs="Times New Roman"/>
          <w:sz w:val="28"/>
          <w:szCs w:val="28"/>
          <w:lang w:val="ru-RU"/>
        </w:rPr>
        <w:t>;</w:t>
      </w:r>
    </w:p>
    <w:p w:rsidR="00667BB5" w:rsidRPr="00667BB5" w:rsidRDefault="00844B1C" w:rsidP="00844B1C">
      <w:pPr>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ab/>
        <w:t xml:space="preserve">- </w:t>
      </w:r>
      <w:r w:rsidR="00667BB5" w:rsidRPr="00667BB5">
        <w:rPr>
          <w:rFonts w:ascii="Times New Roman" w:hAnsi="Times New Roman" w:cs="Times New Roman"/>
          <w:sz w:val="28"/>
          <w:szCs w:val="28"/>
          <w:lang w:val="ru-RU"/>
        </w:rPr>
        <w:t xml:space="preserve">имели место факты оформления приказов на установление надбавок, доплат, премий по </w:t>
      </w:r>
      <w:r>
        <w:rPr>
          <w:rFonts w:ascii="Times New Roman" w:hAnsi="Times New Roman" w:cs="Times New Roman"/>
          <w:sz w:val="28"/>
          <w:szCs w:val="28"/>
          <w:lang w:val="ru-RU"/>
        </w:rPr>
        <w:t>у</w:t>
      </w:r>
      <w:r w:rsidR="00667BB5" w:rsidRPr="00667BB5">
        <w:rPr>
          <w:rFonts w:ascii="Times New Roman" w:hAnsi="Times New Roman" w:cs="Times New Roman"/>
          <w:sz w:val="28"/>
          <w:szCs w:val="28"/>
          <w:lang w:val="ru-RU"/>
        </w:rPr>
        <w:t>чреждению, не предусмотренные трудовыми договорами, Положением  о системе оплаты труда, дополнительных гарантиях, штатным рас</w:t>
      </w:r>
      <w:r>
        <w:rPr>
          <w:rFonts w:ascii="Times New Roman" w:hAnsi="Times New Roman" w:cs="Times New Roman"/>
          <w:sz w:val="28"/>
          <w:szCs w:val="28"/>
          <w:lang w:val="ru-RU"/>
        </w:rPr>
        <w:t>писанием;</w:t>
      </w:r>
      <w:r w:rsidRPr="00844B1C">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приказы на выплаты сотрудника доплат, премий  за выполнение дополнительной работы, не имели указаний на конкретные виды поручаемой работнику дополнительной работы (ее содержание), объем, в отдельных случаях срок выполнения работы</w:t>
      </w:r>
      <w:r>
        <w:rPr>
          <w:rFonts w:ascii="Times New Roman" w:hAnsi="Times New Roman" w:cs="Times New Roman"/>
          <w:sz w:val="28"/>
          <w:szCs w:val="28"/>
          <w:lang w:val="ru-RU"/>
        </w:rPr>
        <w:t>;</w:t>
      </w:r>
    </w:p>
    <w:p w:rsidR="00667BB5" w:rsidRPr="00667BB5" w:rsidRDefault="00844B1C" w:rsidP="008A61D7">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67BB5" w:rsidRPr="00667BB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отсутствие </w:t>
      </w:r>
      <w:r w:rsidR="00667BB5" w:rsidRPr="00667BB5">
        <w:rPr>
          <w:rFonts w:ascii="Times New Roman" w:hAnsi="Times New Roman" w:cs="Times New Roman"/>
          <w:sz w:val="28"/>
          <w:szCs w:val="28"/>
          <w:lang w:val="ru-RU"/>
        </w:rPr>
        <w:t xml:space="preserve">в </w:t>
      </w:r>
      <w:r>
        <w:rPr>
          <w:rFonts w:ascii="Times New Roman" w:hAnsi="Times New Roman" w:cs="Times New Roman"/>
          <w:sz w:val="28"/>
          <w:szCs w:val="28"/>
          <w:lang w:val="ru-RU"/>
        </w:rPr>
        <w:t>т</w:t>
      </w:r>
      <w:r w:rsidR="00667BB5" w:rsidRPr="00667BB5">
        <w:rPr>
          <w:rFonts w:ascii="Times New Roman" w:hAnsi="Times New Roman" w:cs="Times New Roman"/>
          <w:sz w:val="28"/>
          <w:szCs w:val="28"/>
          <w:lang w:val="ru-RU"/>
        </w:rPr>
        <w:t>рудовых договорах в полном объеме услови</w:t>
      </w:r>
      <w:r>
        <w:rPr>
          <w:rFonts w:ascii="Times New Roman" w:hAnsi="Times New Roman" w:cs="Times New Roman"/>
          <w:sz w:val="28"/>
          <w:szCs w:val="28"/>
          <w:lang w:val="ru-RU"/>
        </w:rPr>
        <w:t>й</w:t>
      </w:r>
      <w:r w:rsidR="00667BB5" w:rsidRPr="00667BB5">
        <w:rPr>
          <w:rFonts w:ascii="Times New Roman" w:hAnsi="Times New Roman" w:cs="Times New Roman"/>
          <w:sz w:val="28"/>
          <w:szCs w:val="28"/>
          <w:lang w:val="ru-RU"/>
        </w:rPr>
        <w:t xml:space="preserve"> оплаты труда</w:t>
      </w:r>
      <w:r>
        <w:rPr>
          <w:rFonts w:ascii="Times New Roman" w:hAnsi="Times New Roman" w:cs="Times New Roman"/>
          <w:sz w:val="28"/>
          <w:szCs w:val="28"/>
          <w:lang w:val="ru-RU"/>
        </w:rPr>
        <w:t xml:space="preserve"> (доплат</w:t>
      </w:r>
      <w:r w:rsidR="00667BB5" w:rsidRPr="00667BB5">
        <w:rPr>
          <w:rFonts w:ascii="Times New Roman" w:hAnsi="Times New Roman" w:cs="Times New Roman"/>
          <w:sz w:val="28"/>
          <w:szCs w:val="28"/>
          <w:lang w:val="ru-RU"/>
        </w:rPr>
        <w:t>, надбав</w:t>
      </w:r>
      <w:r>
        <w:rPr>
          <w:rFonts w:ascii="Times New Roman" w:hAnsi="Times New Roman" w:cs="Times New Roman"/>
          <w:sz w:val="28"/>
          <w:szCs w:val="28"/>
          <w:lang w:val="ru-RU"/>
        </w:rPr>
        <w:t>о</w:t>
      </w:r>
      <w:r w:rsidR="00667BB5" w:rsidRPr="00667BB5">
        <w:rPr>
          <w:rFonts w:ascii="Times New Roman" w:hAnsi="Times New Roman" w:cs="Times New Roman"/>
          <w:sz w:val="28"/>
          <w:szCs w:val="28"/>
          <w:lang w:val="ru-RU"/>
        </w:rPr>
        <w:t>к и поощрительны</w:t>
      </w:r>
      <w:r>
        <w:rPr>
          <w:rFonts w:ascii="Times New Roman" w:hAnsi="Times New Roman" w:cs="Times New Roman"/>
          <w:sz w:val="28"/>
          <w:szCs w:val="28"/>
          <w:lang w:val="ru-RU"/>
        </w:rPr>
        <w:t>х выплат</w:t>
      </w:r>
      <w:r w:rsidR="00667BB5" w:rsidRPr="00667BB5">
        <w:rPr>
          <w:rFonts w:ascii="Times New Roman" w:hAnsi="Times New Roman" w:cs="Times New Roman"/>
          <w:sz w:val="28"/>
          <w:szCs w:val="28"/>
          <w:lang w:val="ru-RU"/>
        </w:rPr>
        <w:t>, предусмотренны</w:t>
      </w:r>
      <w:r>
        <w:rPr>
          <w:rFonts w:ascii="Times New Roman" w:hAnsi="Times New Roman" w:cs="Times New Roman"/>
          <w:sz w:val="28"/>
          <w:szCs w:val="28"/>
          <w:lang w:val="ru-RU"/>
        </w:rPr>
        <w:t>х</w:t>
      </w:r>
      <w:r w:rsidR="00667BB5" w:rsidRPr="00667BB5">
        <w:rPr>
          <w:rFonts w:ascii="Times New Roman" w:hAnsi="Times New Roman" w:cs="Times New Roman"/>
          <w:sz w:val="28"/>
          <w:szCs w:val="28"/>
          <w:lang w:val="ru-RU"/>
        </w:rPr>
        <w:t xml:space="preserve"> Положением о системе оплаты труда и дополнительных гарантиях работников Учреждения</w:t>
      </w:r>
      <w:r>
        <w:rPr>
          <w:rFonts w:ascii="Times New Roman" w:hAnsi="Times New Roman" w:cs="Times New Roman"/>
          <w:sz w:val="28"/>
          <w:szCs w:val="28"/>
          <w:lang w:val="ru-RU"/>
        </w:rPr>
        <w:t>)</w:t>
      </w:r>
      <w:r w:rsidR="00667BB5" w:rsidRPr="00667BB5">
        <w:rPr>
          <w:rFonts w:ascii="Times New Roman" w:hAnsi="Times New Roman" w:cs="Times New Roman"/>
          <w:sz w:val="28"/>
          <w:szCs w:val="28"/>
          <w:lang w:val="ru-RU"/>
        </w:rPr>
        <w:t>;</w:t>
      </w:r>
      <w:r w:rsidR="008A61D7">
        <w:rPr>
          <w:rFonts w:ascii="Times New Roman" w:hAnsi="Times New Roman" w:cs="Times New Roman"/>
          <w:sz w:val="28"/>
          <w:szCs w:val="28"/>
          <w:lang w:val="ru-RU"/>
        </w:rPr>
        <w:t xml:space="preserve"> о</w:t>
      </w:r>
      <w:r w:rsidR="00667BB5" w:rsidRPr="00667BB5">
        <w:rPr>
          <w:rFonts w:ascii="Times New Roman" w:hAnsi="Times New Roman" w:cs="Times New Roman"/>
          <w:sz w:val="28"/>
          <w:szCs w:val="28"/>
          <w:lang w:val="ru-RU"/>
        </w:rPr>
        <w:t>бъем условий оплаты труда</w:t>
      </w:r>
      <w:r w:rsidR="008A61D7">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не соответствует объему условий оплаты труда установленному штатным расписанием и трудовым договором</w:t>
      </w:r>
      <w:r w:rsidR="008A61D7">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 </w:t>
      </w:r>
    </w:p>
    <w:p w:rsidR="00667BB5" w:rsidRPr="00667BB5" w:rsidRDefault="008A61D7" w:rsidP="008A61D7">
      <w:pPr>
        <w:autoSpaceDE w:val="0"/>
        <w:autoSpaceDN w:val="0"/>
        <w:adjustRightInd w:val="0"/>
        <w:spacing w:after="0" w:line="240" w:lineRule="auto"/>
        <w:rPr>
          <w:rFonts w:ascii="Times New Roman" w:hAnsi="Times New Roman" w:cs="Times New Roman"/>
          <w:bCs/>
          <w:color w:val="000000"/>
          <w:sz w:val="28"/>
          <w:szCs w:val="28"/>
          <w:shd w:val="clear" w:color="auto" w:fill="FFFFFF"/>
          <w:lang w:val="ru-RU"/>
        </w:rPr>
      </w:pPr>
      <w:r>
        <w:rPr>
          <w:rFonts w:ascii="Times New Roman" w:hAnsi="Times New Roman" w:cs="Times New Roman"/>
          <w:sz w:val="28"/>
          <w:szCs w:val="28"/>
          <w:lang w:val="ru-RU"/>
        </w:rPr>
        <w:tab/>
        <w:t xml:space="preserve">- </w:t>
      </w:r>
      <w:r w:rsidR="00667BB5" w:rsidRPr="00667BB5">
        <w:rPr>
          <w:rFonts w:ascii="Times New Roman" w:hAnsi="Times New Roman" w:cs="Times New Roman"/>
          <w:bCs/>
          <w:color w:val="000000"/>
          <w:sz w:val="28"/>
          <w:szCs w:val="28"/>
          <w:shd w:val="clear" w:color="auto" w:fill="FFFFFF"/>
          <w:lang w:val="ru-RU"/>
        </w:rPr>
        <w:t xml:space="preserve"> в срочных трудовых договорах  не указано обязательное условие договора, а именно обстоятельства (причины), послужившие основанием</w:t>
      </w:r>
      <w:r w:rsidR="00753F34">
        <w:rPr>
          <w:rFonts w:ascii="Times New Roman" w:hAnsi="Times New Roman" w:cs="Times New Roman"/>
          <w:bCs/>
          <w:color w:val="000000"/>
          <w:sz w:val="28"/>
          <w:szCs w:val="28"/>
          <w:shd w:val="clear" w:color="auto" w:fill="FFFFFF"/>
          <w:lang w:val="ru-RU"/>
        </w:rPr>
        <w:t xml:space="preserve"> для заключения такого договора; заключение </w:t>
      </w:r>
      <w:r w:rsidR="00753F34" w:rsidRPr="00667BB5">
        <w:rPr>
          <w:rFonts w:ascii="Times New Roman" w:hAnsi="Times New Roman" w:cs="Times New Roman"/>
          <w:bCs/>
          <w:color w:val="000000"/>
          <w:sz w:val="28"/>
          <w:szCs w:val="28"/>
          <w:shd w:val="clear" w:color="auto" w:fill="FFFFFF"/>
          <w:lang w:val="ru-RU"/>
        </w:rPr>
        <w:t>срочны</w:t>
      </w:r>
      <w:r w:rsidR="00753F34">
        <w:rPr>
          <w:rFonts w:ascii="Times New Roman" w:hAnsi="Times New Roman" w:cs="Times New Roman"/>
          <w:bCs/>
          <w:color w:val="000000"/>
          <w:sz w:val="28"/>
          <w:szCs w:val="28"/>
          <w:shd w:val="clear" w:color="auto" w:fill="FFFFFF"/>
          <w:lang w:val="ru-RU"/>
        </w:rPr>
        <w:t>х</w:t>
      </w:r>
      <w:r w:rsidR="00753F34" w:rsidRPr="00667BB5">
        <w:rPr>
          <w:rFonts w:ascii="Times New Roman" w:hAnsi="Times New Roman" w:cs="Times New Roman"/>
          <w:bCs/>
          <w:color w:val="000000"/>
          <w:sz w:val="28"/>
          <w:szCs w:val="28"/>
          <w:shd w:val="clear" w:color="auto" w:fill="FFFFFF"/>
          <w:lang w:val="ru-RU"/>
        </w:rPr>
        <w:t xml:space="preserve"> трудовы</w:t>
      </w:r>
      <w:r w:rsidR="00753F34">
        <w:rPr>
          <w:rFonts w:ascii="Times New Roman" w:hAnsi="Times New Roman" w:cs="Times New Roman"/>
          <w:bCs/>
          <w:color w:val="000000"/>
          <w:sz w:val="28"/>
          <w:szCs w:val="28"/>
          <w:shd w:val="clear" w:color="auto" w:fill="FFFFFF"/>
          <w:lang w:val="ru-RU"/>
        </w:rPr>
        <w:t>х</w:t>
      </w:r>
      <w:r w:rsidR="00753F34" w:rsidRPr="00667BB5">
        <w:rPr>
          <w:rFonts w:ascii="Times New Roman" w:hAnsi="Times New Roman" w:cs="Times New Roman"/>
          <w:bCs/>
          <w:color w:val="000000"/>
          <w:sz w:val="28"/>
          <w:szCs w:val="28"/>
          <w:shd w:val="clear" w:color="auto" w:fill="FFFFFF"/>
          <w:lang w:val="ru-RU"/>
        </w:rPr>
        <w:t xml:space="preserve"> договор</w:t>
      </w:r>
      <w:r w:rsidR="00753F34">
        <w:rPr>
          <w:rFonts w:ascii="Times New Roman" w:hAnsi="Times New Roman" w:cs="Times New Roman"/>
          <w:bCs/>
          <w:color w:val="000000"/>
          <w:sz w:val="28"/>
          <w:szCs w:val="28"/>
          <w:shd w:val="clear" w:color="auto" w:fill="FFFFFF"/>
          <w:lang w:val="ru-RU"/>
        </w:rPr>
        <w:t>ов</w:t>
      </w:r>
      <w:r w:rsidR="00753F34" w:rsidRPr="00667BB5">
        <w:rPr>
          <w:rFonts w:ascii="Times New Roman" w:hAnsi="Times New Roman" w:cs="Times New Roman"/>
          <w:bCs/>
          <w:color w:val="000000"/>
          <w:sz w:val="28"/>
          <w:szCs w:val="28"/>
          <w:shd w:val="clear" w:color="auto" w:fill="FFFFFF"/>
          <w:lang w:val="ru-RU"/>
        </w:rPr>
        <w:t xml:space="preserve"> при отсутств</w:t>
      </w:r>
      <w:r w:rsidR="00753F34">
        <w:rPr>
          <w:rFonts w:ascii="Times New Roman" w:hAnsi="Times New Roman" w:cs="Times New Roman"/>
          <w:bCs/>
          <w:color w:val="000000"/>
          <w:sz w:val="28"/>
          <w:szCs w:val="28"/>
          <w:shd w:val="clear" w:color="auto" w:fill="FFFFFF"/>
          <w:lang w:val="ru-RU"/>
        </w:rPr>
        <w:t xml:space="preserve">ии достаточных к тому оснований; </w:t>
      </w:r>
    </w:p>
    <w:p w:rsidR="00667BB5" w:rsidRPr="00667BB5" w:rsidRDefault="00753F34" w:rsidP="005E3089">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67BB5" w:rsidRPr="00667BB5">
        <w:rPr>
          <w:rFonts w:ascii="Times New Roman" w:hAnsi="Times New Roman" w:cs="Times New Roman"/>
          <w:sz w:val="28"/>
          <w:szCs w:val="28"/>
          <w:lang w:val="ru-RU"/>
        </w:rPr>
        <w:t xml:space="preserve">выявлены случаи выплаты премии в отсутствии приказов директора или размер выплаченной премии не соответствует размерам установленным приказом руководителя </w:t>
      </w:r>
      <w:r>
        <w:rPr>
          <w:rFonts w:ascii="Times New Roman" w:hAnsi="Times New Roman" w:cs="Times New Roman"/>
          <w:sz w:val="28"/>
          <w:szCs w:val="28"/>
          <w:lang w:val="ru-RU"/>
        </w:rPr>
        <w:t xml:space="preserve">на общую сумму </w:t>
      </w:r>
      <w:r w:rsidR="001B6297" w:rsidRPr="00EB2FD1">
        <w:rPr>
          <w:rFonts w:ascii="Times New Roman" w:hAnsi="Times New Roman" w:cs="Times New Roman"/>
          <w:b/>
          <w:sz w:val="28"/>
          <w:szCs w:val="28"/>
          <w:lang w:val="ru-RU"/>
        </w:rPr>
        <w:t>6 128,44</w:t>
      </w:r>
      <w:r w:rsidR="0087463C">
        <w:rPr>
          <w:rFonts w:ascii="Times New Roman" w:hAnsi="Times New Roman" w:cs="Times New Roman"/>
          <w:sz w:val="28"/>
          <w:szCs w:val="28"/>
          <w:lang w:val="ru-RU"/>
        </w:rPr>
        <w:t xml:space="preserve"> рублей; </w:t>
      </w:r>
    </w:p>
    <w:p w:rsidR="005E3089" w:rsidRDefault="005E3089" w:rsidP="005E3089">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67BB5" w:rsidRPr="00667BB5">
        <w:rPr>
          <w:rFonts w:ascii="Times New Roman" w:hAnsi="Times New Roman" w:cs="Times New Roman"/>
          <w:sz w:val="28"/>
          <w:szCs w:val="28"/>
          <w:lang w:val="ru-RU"/>
        </w:rPr>
        <w:t>не оформл</w:t>
      </w:r>
      <w:r>
        <w:rPr>
          <w:rFonts w:ascii="Times New Roman" w:hAnsi="Times New Roman" w:cs="Times New Roman"/>
          <w:sz w:val="28"/>
          <w:szCs w:val="28"/>
          <w:lang w:val="ru-RU"/>
        </w:rPr>
        <w:t xml:space="preserve">ялись </w:t>
      </w:r>
      <w:r w:rsidR="00667BB5" w:rsidRPr="00667BB5">
        <w:rPr>
          <w:rFonts w:ascii="Times New Roman" w:hAnsi="Times New Roman" w:cs="Times New Roman"/>
          <w:sz w:val="28"/>
          <w:szCs w:val="28"/>
          <w:lang w:val="ru-RU"/>
        </w:rPr>
        <w:t>дополнительные соглашения об изменении существенных условий трудовых договоров, а именно увеличение оклада, в связи с изменением штатного</w:t>
      </w:r>
      <w:r>
        <w:rPr>
          <w:rFonts w:ascii="Times New Roman" w:hAnsi="Times New Roman" w:cs="Times New Roman"/>
          <w:sz w:val="28"/>
          <w:szCs w:val="28"/>
          <w:lang w:val="ru-RU"/>
        </w:rPr>
        <w:t xml:space="preserve"> расписания по всем сотрудникам; в отдельных случаях </w:t>
      </w:r>
      <w:r w:rsidR="00667BB5" w:rsidRPr="00667BB5">
        <w:rPr>
          <w:rFonts w:ascii="Times New Roman" w:hAnsi="Times New Roman" w:cs="Times New Roman"/>
          <w:bCs/>
          <w:color w:val="000000"/>
          <w:sz w:val="28"/>
          <w:szCs w:val="28"/>
          <w:shd w:val="clear" w:color="auto" w:fill="FFFFFF"/>
          <w:lang w:val="ru-RU"/>
        </w:rPr>
        <w:t>трудовая функция по должности не соответств</w:t>
      </w:r>
      <w:r>
        <w:rPr>
          <w:rFonts w:ascii="Times New Roman" w:hAnsi="Times New Roman" w:cs="Times New Roman"/>
          <w:bCs/>
          <w:color w:val="000000"/>
          <w:sz w:val="28"/>
          <w:szCs w:val="28"/>
          <w:shd w:val="clear" w:color="auto" w:fill="FFFFFF"/>
          <w:lang w:val="ru-RU"/>
        </w:rPr>
        <w:t xml:space="preserve">овала </w:t>
      </w:r>
      <w:r w:rsidR="00667BB5" w:rsidRPr="00667BB5">
        <w:rPr>
          <w:rFonts w:ascii="Times New Roman" w:hAnsi="Times New Roman" w:cs="Times New Roman"/>
          <w:bCs/>
          <w:color w:val="000000"/>
          <w:sz w:val="28"/>
          <w:szCs w:val="28"/>
          <w:shd w:val="clear" w:color="auto" w:fill="FFFFFF"/>
          <w:lang w:val="ru-RU"/>
        </w:rPr>
        <w:t>формулировке, установленной штатным расписанием</w:t>
      </w:r>
      <w:r>
        <w:rPr>
          <w:rFonts w:ascii="Times New Roman" w:hAnsi="Times New Roman" w:cs="Times New Roman"/>
          <w:bCs/>
          <w:color w:val="000000"/>
          <w:sz w:val="28"/>
          <w:szCs w:val="28"/>
          <w:shd w:val="clear" w:color="auto" w:fill="FFFFFF"/>
          <w:lang w:val="ru-RU"/>
        </w:rPr>
        <w:t xml:space="preserve">; </w:t>
      </w:r>
      <w:r w:rsidR="00667BB5" w:rsidRPr="00667BB5">
        <w:rPr>
          <w:rFonts w:ascii="Times New Roman" w:hAnsi="Times New Roman" w:cs="Times New Roman"/>
          <w:sz w:val="28"/>
          <w:szCs w:val="28"/>
          <w:lang w:val="ru-RU"/>
        </w:rPr>
        <w:t>выявлены факты  не</w:t>
      </w:r>
      <w:r w:rsidR="00691A1A">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заключения трудовых договоров по совместительству с работниками Учреждения</w:t>
      </w:r>
      <w:r>
        <w:rPr>
          <w:rFonts w:ascii="Times New Roman" w:hAnsi="Times New Roman" w:cs="Times New Roman"/>
          <w:sz w:val="28"/>
          <w:szCs w:val="28"/>
          <w:lang w:val="ru-RU"/>
        </w:rPr>
        <w:t xml:space="preserve">; </w:t>
      </w:r>
    </w:p>
    <w:p w:rsidR="00667BB5" w:rsidRPr="00667BB5" w:rsidRDefault="005E3089" w:rsidP="001F1FEA">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 </w:t>
      </w:r>
      <w:r w:rsidR="00667BB5" w:rsidRPr="00667BB5">
        <w:rPr>
          <w:rFonts w:ascii="Times New Roman" w:hAnsi="Times New Roman" w:cs="Times New Roman"/>
          <w:sz w:val="28"/>
          <w:szCs w:val="28"/>
          <w:lang w:val="ru-RU"/>
        </w:rPr>
        <w:t xml:space="preserve">установлено ежемесячное начисление и выплата доплат на общую сумму </w:t>
      </w:r>
      <w:r w:rsidR="00667BB5" w:rsidRPr="00B06ED4">
        <w:rPr>
          <w:rFonts w:ascii="Times New Roman" w:hAnsi="Times New Roman" w:cs="Times New Roman"/>
          <w:b/>
          <w:sz w:val="28"/>
          <w:szCs w:val="28"/>
          <w:lang w:val="ru-RU"/>
        </w:rPr>
        <w:t>108</w:t>
      </w:r>
      <w:r w:rsidR="00667BB5" w:rsidRPr="00B06ED4">
        <w:rPr>
          <w:rFonts w:ascii="Times New Roman" w:hAnsi="Times New Roman" w:cs="Times New Roman"/>
          <w:b/>
          <w:sz w:val="28"/>
          <w:szCs w:val="28"/>
        </w:rPr>
        <w:t> </w:t>
      </w:r>
      <w:r w:rsidR="00667BB5" w:rsidRPr="00B06ED4">
        <w:rPr>
          <w:rFonts w:ascii="Times New Roman" w:hAnsi="Times New Roman" w:cs="Times New Roman"/>
          <w:b/>
          <w:sz w:val="28"/>
          <w:szCs w:val="28"/>
          <w:lang w:val="ru-RU"/>
        </w:rPr>
        <w:t>000,0</w:t>
      </w:r>
      <w:r w:rsidR="00667BB5" w:rsidRPr="00667BB5">
        <w:rPr>
          <w:rFonts w:ascii="Times New Roman" w:hAnsi="Times New Roman" w:cs="Times New Roman"/>
          <w:sz w:val="28"/>
          <w:szCs w:val="28"/>
          <w:lang w:val="ru-RU"/>
        </w:rPr>
        <w:t xml:space="preserve"> рублей</w:t>
      </w:r>
      <w:r>
        <w:rPr>
          <w:rFonts w:ascii="Times New Roman" w:hAnsi="Times New Roman" w:cs="Times New Roman"/>
          <w:sz w:val="28"/>
          <w:szCs w:val="28"/>
          <w:lang w:val="ru-RU"/>
        </w:rPr>
        <w:t xml:space="preserve">, отсутствующих </w:t>
      </w:r>
      <w:r w:rsidR="00667BB5" w:rsidRPr="00667BB5">
        <w:rPr>
          <w:rFonts w:ascii="Times New Roman" w:hAnsi="Times New Roman" w:cs="Times New Roman"/>
          <w:sz w:val="28"/>
          <w:szCs w:val="28"/>
          <w:lang w:val="ru-RU"/>
        </w:rPr>
        <w:t xml:space="preserve">в штатном расписании, Положении о системе оплаты труда и </w:t>
      </w:r>
      <w:r w:rsidR="001F1FEA">
        <w:rPr>
          <w:rFonts w:ascii="Times New Roman" w:hAnsi="Times New Roman" w:cs="Times New Roman"/>
          <w:sz w:val="28"/>
          <w:szCs w:val="28"/>
          <w:lang w:val="ru-RU"/>
        </w:rPr>
        <w:t xml:space="preserve">трудовом договоре с сотрудником; выплата отдельным сотрудникам материальной помощи непропорционально отработанному времени </w:t>
      </w:r>
      <w:r w:rsidR="00667BB5" w:rsidRPr="00667BB5">
        <w:rPr>
          <w:rFonts w:ascii="Times New Roman" w:hAnsi="Times New Roman" w:cs="Times New Roman"/>
          <w:sz w:val="28"/>
          <w:szCs w:val="28"/>
          <w:lang w:val="ru-RU"/>
        </w:rPr>
        <w:t xml:space="preserve">в результате чего неправомерно выплаченная сумма составила </w:t>
      </w:r>
      <w:r w:rsidR="00667BB5" w:rsidRPr="00E65D36">
        <w:rPr>
          <w:rFonts w:ascii="Times New Roman" w:hAnsi="Times New Roman" w:cs="Times New Roman"/>
          <w:b/>
          <w:sz w:val="28"/>
          <w:szCs w:val="28"/>
          <w:lang w:val="ru-RU"/>
        </w:rPr>
        <w:t>36</w:t>
      </w:r>
      <w:r w:rsidR="00667BB5" w:rsidRPr="00E65D36">
        <w:rPr>
          <w:rFonts w:ascii="Times New Roman" w:hAnsi="Times New Roman" w:cs="Times New Roman"/>
          <w:b/>
          <w:sz w:val="28"/>
          <w:szCs w:val="28"/>
        </w:rPr>
        <w:t> </w:t>
      </w:r>
      <w:r w:rsidR="00667BB5" w:rsidRPr="00E65D36">
        <w:rPr>
          <w:rFonts w:ascii="Times New Roman" w:hAnsi="Times New Roman" w:cs="Times New Roman"/>
          <w:b/>
          <w:sz w:val="28"/>
          <w:szCs w:val="28"/>
          <w:lang w:val="ru-RU"/>
        </w:rPr>
        <w:t>438,03</w:t>
      </w:r>
      <w:r w:rsidR="00667BB5" w:rsidRPr="00667BB5">
        <w:rPr>
          <w:rFonts w:ascii="Times New Roman" w:hAnsi="Times New Roman" w:cs="Times New Roman"/>
          <w:sz w:val="28"/>
          <w:szCs w:val="28"/>
          <w:lang w:val="ru-RU"/>
        </w:rPr>
        <w:t xml:space="preserve"> рубл</w:t>
      </w:r>
      <w:r w:rsidR="001F1FEA">
        <w:rPr>
          <w:rFonts w:ascii="Times New Roman" w:hAnsi="Times New Roman" w:cs="Times New Roman"/>
          <w:sz w:val="28"/>
          <w:szCs w:val="28"/>
          <w:lang w:val="ru-RU"/>
        </w:rPr>
        <w:t>ей;</w:t>
      </w:r>
    </w:p>
    <w:p w:rsidR="000F2086" w:rsidRDefault="000F2086" w:rsidP="00667BB5">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667BB5" w:rsidRPr="00667BB5" w:rsidRDefault="000F2086" w:rsidP="003E04B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B6AD7">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3E04BE">
        <w:rPr>
          <w:rFonts w:ascii="Times New Roman" w:hAnsi="Times New Roman" w:cs="Times New Roman"/>
          <w:b/>
          <w:sz w:val="28"/>
          <w:szCs w:val="28"/>
          <w:lang w:val="ru-RU"/>
        </w:rPr>
        <w:t>н</w:t>
      </w:r>
      <w:r w:rsidR="00667BB5" w:rsidRPr="003E04BE">
        <w:rPr>
          <w:rFonts w:ascii="Times New Roman" w:hAnsi="Times New Roman" w:cs="Times New Roman"/>
          <w:b/>
          <w:sz w:val="28"/>
          <w:szCs w:val="28"/>
          <w:lang w:val="ru-RU"/>
        </w:rPr>
        <w:t>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r>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 xml:space="preserve">на </w:t>
      </w:r>
      <w:r w:rsidRPr="00EF03B4">
        <w:rPr>
          <w:rFonts w:ascii="Times New Roman" w:hAnsi="Times New Roman" w:cs="Times New Roman"/>
          <w:b/>
          <w:sz w:val="28"/>
          <w:szCs w:val="28"/>
          <w:lang w:val="ru-RU"/>
        </w:rPr>
        <w:t>6</w:t>
      </w:r>
      <w:r w:rsidRPr="00667BB5">
        <w:rPr>
          <w:rFonts w:ascii="Times New Roman" w:hAnsi="Times New Roman" w:cs="Times New Roman"/>
          <w:sz w:val="28"/>
          <w:szCs w:val="28"/>
          <w:lang w:val="ru-RU"/>
        </w:rPr>
        <w:t xml:space="preserve"> объектах основных средств из </w:t>
      </w:r>
      <w:r w:rsidRPr="00EF03B4">
        <w:rPr>
          <w:rFonts w:ascii="Times New Roman" w:hAnsi="Times New Roman" w:cs="Times New Roman"/>
          <w:b/>
          <w:sz w:val="28"/>
          <w:szCs w:val="28"/>
          <w:lang w:val="ru-RU"/>
        </w:rPr>
        <w:t xml:space="preserve">37 </w:t>
      </w:r>
      <w:r w:rsidRPr="00667BB5">
        <w:rPr>
          <w:rFonts w:ascii="Times New Roman" w:hAnsi="Times New Roman" w:cs="Times New Roman"/>
          <w:sz w:val="28"/>
          <w:szCs w:val="28"/>
          <w:lang w:val="ru-RU"/>
        </w:rPr>
        <w:t>проверенных отсутствуют инвентарные номера</w:t>
      </w:r>
    </w:p>
    <w:p w:rsidR="00493A3A" w:rsidRDefault="00493A3A" w:rsidP="00667BB5">
      <w:pPr>
        <w:spacing w:after="0" w:line="240" w:lineRule="auto"/>
        <w:ind w:firstLine="708"/>
        <w:rPr>
          <w:rFonts w:ascii="Times New Roman" w:hAnsi="Times New Roman" w:cs="Times New Roman"/>
          <w:sz w:val="28"/>
          <w:szCs w:val="28"/>
          <w:lang w:val="ru-RU"/>
        </w:rPr>
      </w:pPr>
    </w:p>
    <w:p w:rsidR="00667BB5" w:rsidRPr="00667BB5" w:rsidRDefault="00493A3A" w:rsidP="00493A3A">
      <w:pPr>
        <w:spacing w:after="0" w:line="240" w:lineRule="auto"/>
        <w:ind w:firstLine="708"/>
        <w:jc w:val="both"/>
        <w:rPr>
          <w:rFonts w:ascii="Times New Roman" w:hAnsi="Times New Roman" w:cs="Times New Roman"/>
          <w:sz w:val="28"/>
          <w:szCs w:val="28"/>
          <w:lang w:val="ru-RU"/>
        </w:rPr>
      </w:pPr>
      <w:r w:rsidRPr="00AB6AD7">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3E04BE">
        <w:rPr>
          <w:rFonts w:ascii="Times New Roman" w:hAnsi="Times New Roman" w:cs="Times New Roman"/>
          <w:b/>
          <w:sz w:val="28"/>
          <w:szCs w:val="28"/>
          <w:lang w:val="ru-RU"/>
        </w:rPr>
        <w:t>н</w:t>
      </w:r>
      <w:r w:rsidR="00667BB5" w:rsidRPr="003E04BE">
        <w:rPr>
          <w:rFonts w:ascii="Times New Roman" w:hAnsi="Times New Roman" w:cs="Times New Roman"/>
          <w:b/>
          <w:sz w:val="28"/>
          <w:szCs w:val="28"/>
          <w:lang w:val="ru-RU"/>
        </w:rPr>
        <w:t>арушение требований, предъявляемых к оформлению фактов хозяйственной жизни экономического субъекта первичными учетными документами и нарушение требований, предъявляемых к регистру бухгалтерского учета:</w:t>
      </w:r>
      <w:r w:rsidR="00FE555E" w:rsidRPr="003E04BE">
        <w:rPr>
          <w:rFonts w:ascii="Times New Roman" w:hAnsi="Times New Roman" w:cs="Times New Roman"/>
          <w:b/>
          <w:sz w:val="28"/>
          <w:szCs w:val="28"/>
          <w:lang w:val="ru-RU"/>
        </w:rPr>
        <w:t xml:space="preserve"> </w:t>
      </w:r>
      <w:r w:rsidR="00FE555E" w:rsidRPr="00667BB5">
        <w:rPr>
          <w:rFonts w:ascii="Times New Roman" w:hAnsi="Times New Roman" w:cs="Times New Roman"/>
          <w:sz w:val="28"/>
          <w:szCs w:val="28"/>
          <w:lang w:val="ru-RU"/>
        </w:rPr>
        <w:t>в инвентарной карточке на объект «Нежилое помещение по ул. Джона Рида, дом 5, а также в оборотно-сальдовой ведомости по счету 101.12, указана площадь помещения 262,6 кв.м., отличная от данных Реестра муниципального имущества (260,9 кв.м.), таким образом, установлены расхождения в площади помещений на 1,7 кв.м.</w:t>
      </w:r>
    </w:p>
    <w:p w:rsidR="00FE555E" w:rsidRDefault="00FE555E" w:rsidP="00667BB5">
      <w:pPr>
        <w:spacing w:after="0" w:line="240" w:lineRule="auto"/>
        <w:ind w:firstLine="708"/>
        <w:rPr>
          <w:rFonts w:ascii="Times New Roman" w:hAnsi="Times New Roman" w:cs="Times New Roman"/>
          <w:sz w:val="28"/>
          <w:szCs w:val="28"/>
          <w:lang w:val="ru-RU"/>
        </w:rPr>
      </w:pPr>
    </w:p>
    <w:p w:rsidR="00FE555E" w:rsidRDefault="00FE555E" w:rsidP="00667BB5">
      <w:pPr>
        <w:spacing w:after="0" w:line="240" w:lineRule="auto"/>
        <w:ind w:firstLine="708"/>
        <w:rPr>
          <w:rFonts w:ascii="Times New Roman" w:hAnsi="Times New Roman" w:cs="Times New Roman"/>
          <w:sz w:val="28"/>
          <w:szCs w:val="28"/>
          <w:lang w:val="ru-RU"/>
        </w:rPr>
      </w:pPr>
      <w:r w:rsidRPr="00AB6AD7">
        <w:rPr>
          <w:rFonts w:ascii="Times New Roman" w:hAnsi="Times New Roman" w:cs="Times New Roman"/>
          <w:b/>
          <w:sz w:val="28"/>
          <w:szCs w:val="28"/>
          <w:lang w:val="ru-RU"/>
        </w:rPr>
        <w:t>9</w:t>
      </w:r>
      <w:r>
        <w:rPr>
          <w:rFonts w:ascii="Times New Roman" w:hAnsi="Times New Roman" w:cs="Times New Roman"/>
          <w:sz w:val="28"/>
          <w:szCs w:val="28"/>
          <w:lang w:val="ru-RU"/>
        </w:rPr>
        <w:t xml:space="preserve"> </w:t>
      </w:r>
      <w:r w:rsidRPr="003E04BE">
        <w:rPr>
          <w:rFonts w:ascii="Times New Roman" w:hAnsi="Times New Roman" w:cs="Times New Roman"/>
          <w:b/>
          <w:sz w:val="28"/>
          <w:szCs w:val="28"/>
          <w:lang w:val="ru-RU"/>
        </w:rPr>
        <w:t>нарушений в сфере закупок:</w:t>
      </w:r>
    </w:p>
    <w:p w:rsidR="00667BB5" w:rsidRDefault="00FE555E" w:rsidP="000F1CFB">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о</w:t>
      </w:r>
      <w:r w:rsidR="00667BB5" w:rsidRPr="00667BB5">
        <w:rPr>
          <w:rFonts w:ascii="Times New Roman" w:hAnsi="Times New Roman" w:cs="Times New Roman"/>
          <w:sz w:val="28"/>
          <w:szCs w:val="28"/>
          <w:lang w:val="ru-RU"/>
        </w:rPr>
        <w:t xml:space="preserve">тсутствие утвержденного акта, регламентирующего правила закупки или его состав, порядок и форму его утверждения и несоблюдение принципов </w:t>
      </w:r>
      <w:r>
        <w:rPr>
          <w:rFonts w:ascii="Times New Roman" w:hAnsi="Times New Roman" w:cs="Times New Roman"/>
          <w:sz w:val="28"/>
          <w:szCs w:val="28"/>
          <w:lang w:val="ru-RU"/>
        </w:rPr>
        <w:t xml:space="preserve">и основных положений о закупке; </w:t>
      </w:r>
    </w:p>
    <w:p w:rsidR="00667BB5" w:rsidRPr="00667BB5" w:rsidRDefault="00FE555E" w:rsidP="000F1CFB">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нарушение сроков размещения информации, предусмотренной законодательством о закупках (п</w:t>
      </w:r>
      <w:r w:rsidR="00667BB5" w:rsidRPr="00667BB5">
        <w:rPr>
          <w:rFonts w:ascii="Times New Roman" w:hAnsi="Times New Roman" w:cs="Times New Roman"/>
          <w:sz w:val="28"/>
          <w:szCs w:val="28"/>
          <w:lang w:val="ru-RU"/>
        </w:rPr>
        <w:t>лан закупок на 2018 год был размещен позднее 31 декабря текущего 2017 года</w:t>
      </w:r>
      <w:r>
        <w:rPr>
          <w:rFonts w:ascii="Times New Roman" w:hAnsi="Times New Roman" w:cs="Times New Roman"/>
          <w:sz w:val="28"/>
          <w:szCs w:val="28"/>
          <w:lang w:val="ru-RU"/>
        </w:rPr>
        <w:t>,</w:t>
      </w:r>
      <w:r w:rsidRPr="00FE555E">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с нарушением допустимых сроков на 17 рабочих дней</w:t>
      </w:r>
      <w:r>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некоторые редакции планов закупок на 2018 и на 2019 размещены с нарушением сроков</w:t>
      </w: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сведения о количестве и общей стоимости договоров были размещены в ЕИС с нарушением установленных сроков</w:t>
      </w: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 xml:space="preserve">сведения о количестве и стоимости договоров с единственным поставщиком были размещены в ЕИС с </w:t>
      </w:r>
      <w:r>
        <w:rPr>
          <w:rFonts w:ascii="Times New Roman" w:hAnsi="Times New Roman" w:cs="Times New Roman"/>
          <w:sz w:val="28"/>
          <w:szCs w:val="28"/>
          <w:lang w:val="ru-RU"/>
        </w:rPr>
        <w:t xml:space="preserve">нарушением установленных сроков; </w:t>
      </w:r>
      <w:r w:rsidRPr="00667BB5">
        <w:rPr>
          <w:rFonts w:ascii="Times New Roman" w:hAnsi="Times New Roman" w:cs="Times New Roman"/>
          <w:sz w:val="28"/>
          <w:szCs w:val="28"/>
          <w:lang w:val="ru-RU"/>
        </w:rPr>
        <w:t xml:space="preserve">сведения о количестве и стоимости договоров, заключенных с единственным </w:t>
      </w:r>
      <w:r w:rsidR="000F1CFB">
        <w:rPr>
          <w:rFonts w:ascii="Times New Roman" w:hAnsi="Times New Roman" w:cs="Times New Roman"/>
          <w:sz w:val="28"/>
          <w:szCs w:val="28"/>
          <w:lang w:val="ru-RU"/>
        </w:rPr>
        <w:t>поставщиком;</w:t>
      </w:r>
    </w:p>
    <w:p w:rsidR="00667BB5" w:rsidRDefault="00102406" w:rsidP="00667BB5">
      <w:pPr>
        <w:spacing w:after="0" w:line="24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7BB5" w:rsidRPr="00667BB5">
        <w:rPr>
          <w:rFonts w:ascii="Times New Roman" w:hAnsi="Times New Roman" w:cs="Times New Roman"/>
          <w:sz w:val="28"/>
          <w:szCs w:val="28"/>
          <w:lang w:val="ru-RU"/>
        </w:rPr>
        <w:t>нарушены сроки внесения изменений в извещение об осуществлении конкурентной закупки, по трём контрактам</w:t>
      </w:r>
      <w:r>
        <w:rPr>
          <w:rFonts w:ascii="Times New Roman" w:hAnsi="Times New Roman" w:cs="Times New Roman"/>
          <w:sz w:val="28"/>
          <w:szCs w:val="28"/>
          <w:lang w:val="ru-RU"/>
        </w:rPr>
        <w:t>;</w:t>
      </w:r>
    </w:p>
    <w:p w:rsidR="00DB2DBC" w:rsidRDefault="00DB2DBC" w:rsidP="00667BB5">
      <w:pPr>
        <w:spacing w:after="0" w:line="240" w:lineRule="auto"/>
        <w:ind w:firstLine="708"/>
        <w:rPr>
          <w:rFonts w:ascii="Times New Roman" w:hAnsi="Times New Roman" w:cs="Times New Roman"/>
          <w:sz w:val="28"/>
          <w:szCs w:val="28"/>
          <w:lang w:val="ru-RU"/>
        </w:rPr>
      </w:pPr>
    </w:p>
    <w:p w:rsidR="00667BB5" w:rsidRPr="00667BB5" w:rsidRDefault="00DB2DBC" w:rsidP="009D2151">
      <w:pPr>
        <w:spacing w:after="0" w:line="240" w:lineRule="auto"/>
        <w:ind w:firstLine="708"/>
        <w:jc w:val="both"/>
        <w:rPr>
          <w:rFonts w:ascii="Times New Roman" w:hAnsi="Times New Roman" w:cs="Times New Roman"/>
          <w:sz w:val="28"/>
          <w:szCs w:val="28"/>
          <w:lang w:val="ru-RU"/>
        </w:rPr>
      </w:pPr>
      <w:r w:rsidRPr="00AB6AD7">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Pr="003E04BE">
        <w:rPr>
          <w:rFonts w:ascii="Times New Roman" w:hAnsi="Times New Roman" w:cs="Times New Roman"/>
          <w:b/>
          <w:sz w:val="28"/>
          <w:szCs w:val="28"/>
          <w:lang w:val="ru-RU"/>
        </w:rPr>
        <w:t>нарушение при а</w:t>
      </w:r>
      <w:r w:rsidR="00667BB5" w:rsidRPr="003E04BE">
        <w:rPr>
          <w:rFonts w:ascii="Times New Roman" w:hAnsi="Times New Roman" w:cs="Times New Roman"/>
          <w:b/>
          <w:sz w:val="28"/>
          <w:szCs w:val="28"/>
          <w:lang w:val="ru-RU"/>
        </w:rPr>
        <w:t>нализ</w:t>
      </w:r>
      <w:r w:rsidRPr="003E04BE">
        <w:rPr>
          <w:rFonts w:ascii="Times New Roman" w:hAnsi="Times New Roman" w:cs="Times New Roman"/>
          <w:b/>
          <w:sz w:val="28"/>
          <w:szCs w:val="28"/>
          <w:lang w:val="ru-RU"/>
        </w:rPr>
        <w:t>е</w:t>
      </w:r>
      <w:r w:rsidR="00667BB5" w:rsidRPr="003E04BE">
        <w:rPr>
          <w:rFonts w:ascii="Times New Roman" w:hAnsi="Times New Roman" w:cs="Times New Roman"/>
          <w:b/>
          <w:sz w:val="28"/>
          <w:szCs w:val="28"/>
          <w:lang w:val="ru-RU"/>
        </w:rPr>
        <w:t xml:space="preserve"> порядка оказания платных услуг:</w:t>
      </w:r>
      <w:r w:rsidRPr="00DB2DBC">
        <w:rPr>
          <w:rFonts w:ascii="Times New Roman" w:hAnsi="Times New Roman" w:cs="Times New Roman"/>
          <w:sz w:val="28"/>
          <w:szCs w:val="28"/>
          <w:lang w:val="ru-RU"/>
        </w:rPr>
        <w:t xml:space="preserve"> </w:t>
      </w:r>
      <w:r w:rsidRPr="00667BB5">
        <w:rPr>
          <w:rFonts w:ascii="Times New Roman" w:hAnsi="Times New Roman" w:cs="Times New Roman"/>
          <w:sz w:val="28"/>
          <w:szCs w:val="28"/>
          <w:lang w:val="ru-RU"/>
        </w:rPr>
        <w:t>установление тарифов на услуги, представляемые муниципальными учреждениями, относится к полномочиям органов местного самоуправления</w:t>
      </w:r>
      <w:r>
        <w:rPr>
          <w:rFonts w:ascii="Times New Roman" w:hAnsi="Times New Roman" w:cs="Times New Roman"/>
          <w:sz w:val="28"/>
          <w:szCs w:val="28"/>
          <w:lang w:val="ru-RU"/>
        </w:rPr>
        <w:t>, а согласно положению л платных услугах, п</w:t>
      </w:r>
      <w:r w:rsidRPr="00667BB5">
        <w:rPr>
          <w:rFonts w:ascii="Times New Roman" w:hAnsi="Times New Roman" w:cs="Times New Roman"/>
          <w:sz w:val="28"/>
          <w:szCs w:val="28"/>
          <w:lang w:val="ru-RU"/>
        </w:rPr>
        <w:t>еречень платных услуг и прейскурант цен на платные услуги утвержд</w:t>
      </w:r>
      <w:r>
        <w:rPr>
          <w:rFonts w:ascii="Times New Roman" w:hAnsi="Times New Roman" w:cs="Times New Roman"/>
          <w:sz w:val="28"/>
          <w:szCs w:val="28"/>
          <w:lang w:val="ru-RU"/>
        </w:rPr>
        <w:t xml:space="preserve">ается учреждением самостоятельно. </w:t>
      </w:r>
    </w:p>
    <w:p w:rsidR="008907AC" w:rsidRPr="00667BB5" w:rsidRDefault="008907AC" w:rsidP="00667BB5">
      <w:pPr>
        <w:spacing w:after="0" w:line="240" w:lineRule="auto"/>
        <w:ind w:firstLine="709"/>
        <w:jc w:val="both"/>
        <w:rPr>
          <w:rFonts w:ascii="Times New Roman" w:hAnsi="Times New Roman" w:cs="Times New Roman"/>
          <w:sz w:val="28"/>
          <w:szCs w:val="28"/>
          <w:lang w:val="ru-RU" w:eastAsia="ru-RU"/>
        </w:rPr>
      </w:pPr>
    </w:p>
    <w:p w:rsidR="004E0260" w:rsidRPr="00667BB5" w:rsidRDefault="004E026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4E0260" w:rsidRPr="00667BB5" w:rsidRDefault="004E026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lastRenderedPageBreak/>
        <w:t xml:space="preserve">-  </w:t>
      </w:r>
      <w:r w:rsidR="001B6297">
        <w:rPr>
          <w:rFonts w:ascii="Times New Roman" w:hAnsi="Times New Roman" w:cs="Times New Roman"/>
          <w:b/>
          <w:sz w:val="28"/>
          <w:szCs w:val="28"/>
          <w:lang w:val="ru-RU" w:bidi="ar-SA"/>
        </w:rPr>
        <w:t>1</w:t>
      </w:r>
      <w:r w:rsidR="00DC7B9D">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предписани</w:t>
      </w:r>
      <w:r w:rsidR="001B6297">
        <w:rPr>
          <w:rFonts w:ascii="Times New Roman" w:hAnsi="Times New Roman" w:cs="Times New Roman"/>
          <w:sz w:val="28"/>
          <w:szCs w:val="28"/>
          <w:lang w:val="ru-RU" w:bidi="ar-SA"/>
        </w:rPr>
        <w:t>е</w:t>
      </w:r>
      <w:r w:rsidR="00DC7B9D">
        <w:rPr>
          <w:rFonts w:ascii="Times New Roman" w:hAnsi="Times New Roman" w:cs="Times New Roman"/>
          <w:sz w:val="28"/>
          <w:szCs w:val="28"/>
          <w:lang w:val="ru-RU" w:bidi="ar-SA"/>
        </w:rPr>
        <w:t xml:space="preserve"> и </w:t>
      </w:r>
      <w:r w:rsidR="001B6297">
        <w:rPr>
          <w:rFonts w:ascii="Times New Roman" w:hAnsi="Times New Roman" w:cs="Times New Roman"/>
          <w:b/>
          <w:sz w:val="28"/>
          <w:szCs w:val="28"/>
          <w:lang w:val="ru-RU" w:bidi="ar-SA"/>
        </w:rPr>
        <w:t>1</w:t>
      </w:r>
      <w:r w:rsidR="00DC7B9D">
        <w:rPr>
          <w:rFonts w:ascii="Times New Roman" w:hAnsi="Times New Roman" w:cs="Times New Roman"/>
          <w:sz w:val="28"/>
          <w:szCs w:val="28"/>
          <w:lang w:val="ru-RU" w:bidi="ar-SA"/>
        </w:rPr>
        <w:t xml:space="preserve"> представление</w:t>
      </w:r>
      <w:r w:rsidRPr="00667BB5">
        <w:rPr>
          <w:rFonts w:ascii="Times New Roman" w:hAnsi="Times New Roman" w:cs="Times New Roman"/>
          <w:sz w:val="28"/>
          <w:szCs w:val="28"/>
          <w:lang w:val="ru-RU" w:bidi="ar-SA"/>
        </w:rPr>
        <w:t>, которые по состоянию на 01.01.2020 года исполнены в полном объеме.</w:t>
      </w:r>
    </w:p>
    <w:p w:rsidR="004E0260" w:rsidRPr="00AB6AD7" w:rsidRDefault="004E0260"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w:t>
      </w:r>
      <w:r w:rsidR="001B6297">
        <w:rPr>
          <w:rFonts w:ascii="Times New Roman" w:hAnsi="Times New Roman" w:cs="Times New Roman"/>
          <w:sz w:val="28"/>
          <w:szCs w:val="28"/>
          <w:lang w:val="ru-RU" w:bidi="ar-SA"/>
        </w:rPr>
        <w:t>пуховскую городскую прокуратуру</w:t>
      </w:r>
      <w:r w:rsidR="00AB6AD7">
        <w:rPr>
          <w:rFonts w:ascii="Times New Roman" w:hAnsi="Times New Roman" w:cs="Times New Roman"/>
          <w:sz w:val="28"/>
          <w:szCs w:val="28"/>
          <w:lang w:val="ru-RU" w:bidi="ar-SA"/>
        </w:rPr>
        <w:t xml:space="preserve">, </w:t>
      </w:r>
      <w:r w:rsidR="001B6297" w:rsidRPr="00AB6AD7">
        <w:rPr>
          <w:rFonts w:ascii="Times New Roman" w:hAnsi="Times New Roman" w:cs="Times New Roman"/>
          <w:sz w:val="28"/>
          <w:szCs w:val="28"/>
          <w:lang w:val="ru-RU" w:bidi="ar-SA"/>
        </w:rPr>
        <w:t>в Управление Ф</w:t>
      </w:r>
      <w:r w:rsidR="00AB6AD7">
        <w:rPr>
          <w:rFonts w:ascii="Times New Roman" w:hAnsi="Times New Roman" w:cs="Times New Roman"/>
          <w:sz w:val="28"/>
          <w:szCs w:val="28"/>
          <w:lang w:val="ru-RU" w:bidi="ar-SA"/>
        </w:rPr>
        <w:t>едеральной антимонопольной службы России п</w:t>
      </w:r>
      <w:r w:rsidR="001B6297" w:rsidRPr="00AB6AD7">
        <w:rPr>
          <w:rFonts w:ascii="Times New Roman" w:hAnsi="Times New Roman" w:cs="Times New Roman"/>
          <w:sz w:val="28"/>
          <w:szCs w:val="28"/>
          <w:lang w:val="ru-RU" w:bidi="ar-SA"/>
        </w:rPr>
        <w:t>о Московской области и в Государственную инспекцию труда в Московской области.</w:t>
      </w:r>
      <w:r w:rsidRPr="00AB6AD7">
        <w:rPr>
          <w:rFonts w:ascii="Times New Roman" w:hAnsi="Times New Roman" w:cs="Times New Roman"/>
          <w:sz w:val="28"/>
          <w:szCs w:val="28"/>
          <w:lang w:val="ru-RU" w:bidi="ar-SA"/>
        </w:rPr>
        <w:t xml:space="preserve"> </w:t>
      </w:r>
    </w:p>
    <w:p w:rsidR="00AF7CB6" w:rsidRPr="00667BB5" w:rsidRDefault="00AF7CB6"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AB6AD7">
        <w:rPr>
          <w:rFonts w:ascii="Times New Roman" w:hAnsi="Times New Roman" w:cs="Times New Roman"/>
          <w:sz w:val="28"/>
          <w:szCs w:val="28"/>
          <w:lang w:val="ru-RU" w:bidi="ar-SA"/>
        </w:rPr>
        <w:t xml:space="preserve">По результатам рассмотрения </w:t>
      </w:r>
      <w:r w:rsidR="00714C76">
        <w:rPr>
          <w:rFonts w:ascii="Times New Roman" w:hAnsi="Times New Roman" w:cs="Times New Roman"/>
          <w:sz w:val="28"/>
          <w:szCs w:val="28"/>
          <w:lang w:val="ru-RU" w:bidi="ar-SA"/>
        </w:rPr>
        <w:t xml:space="preserve">полученных </w:t>
      </w:r>
      <w:r w:rsidRPr="00AB6AD7">
        <w:rPr>
          <w:rFonts w:ascii="Times New Roman" w:hAnsi="Times New Roman" w:cs="Times New Roman"/>
          <w:sz w:val="28"/>
          <w:szCs w:val="28"/>
          <w:lang w:val="ru-RU" w:bidi="ar-SA"/>
        </w:rPr>
        <w:t>материалов</w:t>
      </w:r>
      <w:r w:rsidR="00714C76">
        <w:rPr>
          <w:rFonts w:ascii="Times New Roman" w:hAnsi="Times New Roman" w:cs="Times New Roman"/>
          <w:sz w:val="28"/>
          <w:szCs w:val="28"/>
          <w:lang w:val="ru-RU" w:bidi="ar-SA"/>
        </w:rPr>
        <w:t xml:space="preserve"> </w:t>
      </w:r>
      <w:r w:rsidRPr="00AB6AD7">
        <w:rPr>
          <w:rFonts w:ascii="Times New Roman" w:hAnsi="Times New Roman" w:cs="Times New Roman"/>
          <w:sz w:val="28"/>
          <w:szCs w:val="28"/>
          <w:lang w:val="ru-RU" w:bidi="ar-SA"/>
        </w:rPr>
        <w:t>Государственная инспекция труда по Московской области  в 2020 году запланировала проведение контрольно-надзорных мероприятий в отношении МАУ «Серпуховское информационное агентство».</w:t>
      </w:r>
    </w:p>
    <w:p w:rsidR="004E0260" w:rsidRPr="00667BB5" w:rsidRDefault="004E0260" w:rsidP="00667BB5">
      <w:pPr>
        <w:spacing w:after="0" w:line="240" w:lineRule="auto"/>
        <w:ind w:firstLine="708"/>
        <w:jc w:val="both"/>
        <w:rPr>
          <w:rFonts w:ascii="Times New Roman" w:hAnsi="Times New Roman" w:cs="Times New Roman"/>
          <w:sz w:val="28"/>
          <w:szCs w:val="28"/>
          <w:lang w:val="ru-RU"/>
        </w:rPr>
      </w:pPr>
    </w:p>
    <w:p w:rsidR="00DE6B32" w:rsidRPr="00667BB5" w:rsidRDefault="00AC0CED"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 xml:space="preserve">3.9. </w:t>
      </w:r>
      <w:r w:rsidR="00DE6B32" w:rsidRPr="00667BB5">
        <w:rPr>
          <w:rFonts w:ascii="Times New Roman" w:hAnsi="Times New Roman" w:cs="Times New Roman"/>
          <w:sz w:val="28"/>
          <w:szCs w:val="28"/>
          <w:lang w:val="ru-RU"/>
        </w:rPr>
        <w:t xml:space="preserve">В </w:t>
      </w:r>
      <w:r w:rsidR="00DE6B32" w:rsidRPr="00667BB5">
        <w:rPr>
          <w:rFonts w:ascii="Times New Roman" w:hAnsi="Times New Roman" w:cs="Times New Roman"/>
          <w:sz w:val="28"/>
          <w:szCs w:val="28"/>
          <w:lang w:val="ru-RU" w:bidi="ar-SA"/>
        </w:rPr>
        <w:t>период с августа по ноябрь 2018 года проведено контрольное мероприятие</w:t>
      </w:r>
      <w:r w:rsidR="00DE6B32" w:rsidRPr="00667BB5">
        <w:rPr>
          <w:rFonts w:ascii="Times New Roman" w:hAnsi="Times New Roman" w:cs="Times New Roman"/>
          <w:sz w:val="28"/>
          <w:szCs w:val="28"/>
          <w:lang w:val="ru-RU"/>
        </w:rPr>
        <w:t xml:space="preserve"> </w:t>
      </w:r>
      <w:r w:rsidR="00DE6B32" w:rsidRPr="00667E4A">
        <w:rPr>
          <w:rFonts w:ascii="Times New Roman" w:hAnsi="Times New Roman" w:cs="Times New Roman"/>
          <w:b/>
          <w:sz w:val="28"/>
          <w:szCs w:val="28"/>
          <w:lang w:val="ru-RU"/>
        </w:rPr>
        <w:t xml:space="preserve">«Проверка целевого и эффективного использования бюджетных средств бюджета городского округа Серпухов Московской области, выделенных в 2018 году и 1 – </w:t>
      </w:r>
      <w:proofErr w:type="spellStart"/>
      <w:r w:rsidR="00DE6B32" w:rsidRPr="00667E4A">
        <w:rPr>
          <w:rFonts w:ascii="Times New Roman" w:hAnsi="Times New Roman" w:cs="Times New Roman"/>
          <w:b/>
          <w:sz w:val="28"/>
          <w:szCs w:val="28"/>
          <w:lang w:val="ru-RU"/>
        </w:rPr>
        <w:t>ом</w:t>
      </w:r>
      <w:proofErr w:type="spellEnd"/>
      <w:r w:rsidR="00DE6B32" w:rsidRPr="00667E4A">
        <w:rPr>
          <w:rFonts w:ascii="Times New Roman" w:hAnsi="Times New Roman" w:cs="Times New Roman"/>
          <w:b/>
          <w:sz w:val="28"/>
          <w:szCs w:val="28"/>
          <w:lang w:val="ru-RU"/>
        </w:rPr>
        <w:t xml:space="preserve"> квартале 2019 года, на реализацию отдельных мероприятий муниципальной программы «Культура Серпухова на 2017-2021 годы», в том числе соблюдения законодательства о размещении заказов при реализации мероприятий программы, с использованием аудита (элементов аудита) в сфере закупок (выборочным методом)».</w:t>
      </w:r>
    </w:p>
    <w:p w:rsidR="00DE6B32" w:rsidRPr="00667BB5" w:rsidRDefault="00DE6B32"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rPr>
        <w:t>Объектом проверки являлись Управление культуры Администрации городского округа Серпухов</w:t>
      </w:r>
      <w:r w:rsidR="00040609">
        <w:rPr>
          <w:rFonts w:ascii="Times New Roman" w:hAnsi="Times New Roman" w:cs="Times New Roman"/>
          <w:sz w:val="28"/>
          <w:szCs w:val="28"/>
          <w:lang w:val="ru-RU"/>
        </w:rPr>
        <w:t xml:space="preserve"> и </w:t>
      </w:r>
      <w:r w:rsidRPr="00667BB5">
        <w:rPr>
          <w:rFonts w:ascii="Times New Roman" w:hAnsi="Times New Roman" w:cs="Times New Roman"/>
          <w:sz w:val="28"/>
          <w:szCs w:val="28"/>
          <w:lang w:val="ru-RU"/>
        </w:rPr>
        <w:t>МОУ ДО ДШИ «Синтез».</w:t>
      </w:r>
    </w:p>
    <w:p w:rsidR="00DE6B32" w:rsidRPr="00667BB5" w:rsidRDefault="00DE6B32"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Общий объем проверенных средств</w:t>
      </w:r>
      <w:r w:rsidR="00E01E89">
        <w:rPr>
          <w:rFonts w:ascii="Times New Roman" w:hAnsi="Times New Roman" w:cs="Times New Roman"/>
          <w:sz w:val="28"/>
          <w:szCs w:val="28"/>
          <w:lang w:val="ru-RU" w:bidi="ar-SA"/>
        </w:rPr>
        <w:t xml:space="preserve"> за 2018 год и 1 квартал 2019 года</w:t>
      </w:r>
      <w:r w:rsidRPr="00667BB5">
        <w:rPr>
          <w:rFonts w:ascii="Times New Roman" w:hAnsi="Times New Roman" w:cs="Times New Roman"/>
          <w:sz w:val="28"/>
          <w:szCs w:val="28"/>
          <w:lang w:val="ru-RU" w:bidi="ar-SA"/>
        </w:rPr>
        <w:t xml:space="preserve"> составил </w:t>
      </w:r>
      <w:r w:rsidR="00E01E89" w:rsidRPr="002B6AC2">
        <w:rPr>
          <w:rFonts w:ascii="Times New Roman" w:hAnsi="Times New Roman" w:cs="Times New Roman"/>
          <w:b/>
          <w:sz w:val="28"/>
          <w:szCs w:val="28"/>
          <w:lang w:val="ru-RU" w:bidi="ar-SA"/>
        </w:rPr>
        <w:t>55 270,7</w:t>
      </w:r>
      <w:r w:rsidR="00E01E89">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тысяч рублей.</w:t>
      </w:r>
    </w:p>
    <w:p w:rsidR="00E01E89" w:rsidRDefault="00DE6B32" w:rsidP="002B6AC2">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По результатам контрольного мероприятия выявлено </w:t>
      </w:r>
      <w:r w:rsidR="002B6AC2" w:rsidRPr="002B6AC2">
        <w:rPr>
          <w:rFonts w:ascii="Times New Roman" w:hAnsi="Times New Roman" w:cs="Times New Roman"/>
          <w:b/>
          <w:sz w:val="28"/>
          <w:szCs w:val="28"/>
          <w:lang w:val="ru-RU" w:bidi="ar-SA"/>
        </w:rPr>
        <w:t>31</w:t>
      </w:r>
      <w:r w:rsidR="002B6AC2">
        <w:rPr>
          <w:rFonts w:ascii="Times New Roman" w:hAnsi="Times New Roman" w:cs="Times New Roman"/>
          <w:sz w:val="28"/>
          <w:szCs w:val="28"/>
          <w:lang w:val="ru-RU" w:bidi="ar-SA"/>
        </w:rPr>
        <w:t xml:space="preserve"> нарушение.</w:t>
      </w:r>
    </w:p>
    <w:p w:rsidR="002B6AC2" w:rsidRPr="00667BB5" w:rsidRDefault="002B6AC2" w:rsidP="002B6AC2">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8D1849" w:rsidRPr="00667BB5" w:rsidRDefault="008D1849"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8D1849" w:rsidRDefault="008D1849" w:rsidP="00667BB5">
      <w:pPr>
        <w:spacing w:after="0" w:line="240" w:lineRule="auto"/>
        <w:ind w:firstLine="709"/>
        <w:jc w:val="both"/>
        <w:rPr>
          <w:rFonts w:ascii="Times New Roman" w:hAnsi="Times New Roman" w:cs="Times New Roman"/>
          <w:sz w:val="28"/>
          <w:szCs w:val="28"/>
          <w:lang w:val="ru-RU" w:eastAsia="ru-RU"/>
        </w:rPr>
      </w:pPr>
    </w:p>
    <w:p w:rsidR="00C91D30" w:rsidRPr="00C91D30" w:rsidRDefault="00C91D30" w:rsidP="00667BB5">
      <w:pPr>
        <w:spacing w:after="0" w:line="240" w:lineRule="auto"/>
        <w:ind w:firstLine="709"/>
        <w:jc w:val="both"/>
        <w:rPr>
          <w:rFonts w:ascii="Times New Roman" w:hAnsi="Times New Roman" w:cs="Times New Roman"/>
          <w:b/>
          <w:sz w:val="28"/>
          <w:szCs w:val="28"/>
          <w:lang w:val="ru-RU" w:eastAsia="ru-RU"/>
        </w:rPr>
      </w:pPr>
      <w:r w:rsidRPr="00C91D30">
        <w:rPr>
          <w:rFonts w:ascii="Times New Roman" w:hAnsi="Times New Roman" w:cs="Times New Roman"/>
          <w:b/>
          <w:sz w:val="28"/>
          <w:szCs w:val="28"/>
          <w:lang w:val="ru-RU" w:eastAsia="ru-RU"/>
        </w:rPr>
        <w:t>По Управлению культуры Администрации городского округа Серпухов:</w:t>
      </w:r>
    </w:p>
    <w:p w:rsidR="00C91D30" w:rsidRDefault="00C91D30" w:rsidP="00C91D30">
      <w:pPr>
        <w:spacing w:after="0" w:line="240" w:lineRule="auto"/>
        <w:ind w:firstLine="709"/>
        <w:jc w:val="both"/>
        <w:rPr>
          <w:rFonts w:ascii="Times New Roman" w:hAnsi="Times New Roman" w:cs="Times New Roman"/>
          <w:sz w:val="28"/>
          <w:szCs w:val="28"/>
          <w:lang w:val="ru-RU" w:eastAsia="ru-RU"/>
        </w:rPr>
      </w:pPr>
    </w:p>
    <w:p w:rsidR="00C91D30" w:rsidRDefault="00E578BF" w:rsidP="00C91D30">
      <w:pPr>
        <w:autoSpaceDE w:val="0"/>
        <w:autoSpaceDN w:val="0"/>
        <w:adjustRightInd w:val="0"/>
        <w:spacing w:after="0" w:line="240" w:lineRule="auto"/>
        <w:ind w:firstLine="540"/>
        <w:jc w:val="both"/>
        <w:rPr>
          <w:rFonts w:ascii="Times New Roman" w:hAnsi="Times New Roman"/>
          <w:sz w:val="28"/>
          <w:szCs w:val="28"/>
          <w:lang w:val="ru-RU"/>
        </w:rPr>
      </w:pPr>
      <w:r w:rsidRPr="002B6AC2">
        <w:rPr>
          <w:rFonts w:ascii="Times New Roman" w:hAnsi="Times New Roman" w:cs="Times New Roman"/>
          <w:b/>
          <w:sz w:val="28"/>
          <w:szCs w:val="28"/>
          <w:lang w:val="ru-RU" w:eastAsia="ru-RU"/>
        </w:rPr>
        <w:t>5</w:t>
      </w:r>
      <w:r w:rsidR="00C91D30">
        <w:rPr>
          <w:rFonts w:ascii="Times New Roman" w:hAnsi="Times New Roman" w:cs="Times New Roman"/>
          <w:sz w:val="28"/>
          <w:szCs w:val="28"/>
          <w:lang w:val="ru-RU" w:eastAsia="ru-RU"/>
        </w:rPr>
        <w:t xml:space="preserve"> </w:t>
      </w:r>
      <w:r w:rsidR="00C91D30" w:rsidRPr="000964D5">
        <w:rPr>
          <w:rFonts w:ascii="Times New Roman" w:hAnsi="Times New Roman" w:cs="Times New Roman"/>
          <w:b/>
          <w:sz w:val="28"/>
          <w:szCs w:val="28"/>
          <w:lang w:val="ru-RU" w:eastAsia="ru-RU"/>
        </w:rPr>
        <w:t>нарушени</w:t>
      </w:r>
      <w:r w:rsidRPr="000964D5">
        <w:rPr>
          <w:rFonts w:ascii="Times New Roman" w:hAnsi="Times New Roman" w:cs="Times New Roman"/>
          <w:b/>
          <w:sz w:val="28"/>
          <w:szCs w:val="28"/>
          <w:lang w:val="ru-RU" w:eastAsia="ru-RU"/>
        </w:rPr>
        <w:t>й</w:t>
      </w:r>
      <w:r w:rsidR="00C91D30" w:rsidRPr="000964D5">
        <w:rPr>
          <w:rFonts w:ascii="Times New Roman" w:hAnsi="Times New Roman" w:cs="Times New Roman"/>
          <w:b/>
          <w:sz w:val="28"/>
          <w:szCs w:val="28"/>
          <w:lang w:val="ru-RU" w:eastAsia="ru-RU"/>
        </w:rPr>
        <w:t xml:space="preserve"> требований </w:t>
      </w:r>
      <w:r w:rsidR="00C91D30" w:rsidRPr="000964D5">
        <w:rPr>
          <w:rFonts w:ascii="Times New Roman" w:hAnsi="Times New Roman"/>
          <w:b/>
          <w:sz w:val="28"/>
          <w:szCs w:val="28"/>
          <w:lang w:val="ru-RU" w:eastAsia="ru-RU"/>
        </w:rPr>
        <w:t xml:space="preserve">порядка </w:t>
      </w:r>
      <w:r w:rsidR="00C91D30" w:rsidRPr="000964D5">
        <w:rPr>
          <w:rFonts w:ascii="Times New Roman" w:hAnsi="Times New Roman"/>
          <w:b/>
          <w:sz w:val="28"/>
          <w:szCs w:val="28"/>
          <w:lang w:val="ru-RU"/>
        </w:rPr>
        <w:t>разработки и реализации муниципальных программ г. Серпухова, утвержденного постановлением Главы города Серпухов от 22.08.2013г. №1157 (далее – Порядок разработки и реализации программ)</w:t>
      </w:r>
      <w:r w:rsidR="003C70ED" w:rsidRPr="003C70ED">
        <w:rPr>
          <w:rFonts w:ascii="Times New Roman" w:hAnsi="Times New Roman" w:cs="Times New Roman"/>
          <w:b/>
          <w:sz w:val="28"/>
          <w:szCs w:val="28"/>
          <w:lang w:val="ru-RU"/>
        </w:rPr>
        <w:t xml:space="preserve"> </w:t>
      </w:r>
      <w:r w:rsidR="003C70ED">
        <w:rPr>
          <w:rFonts w:ascii="Times New Roman" w:hAnsi="Times New Roman" w:cs="Times New Roman"/>
          <w:b/>
          <w:sz w:val="28"/>
          <w:szCs w:val="28"/>
          <w:lang w:val="ru-RU"/>
        </w:rPr>
        <w:t>(п</w:t>
      </w:r>
      <w:r w:rsidR="003C70ED" w:rsidRPr="00C91D30">
        <w:rPr>
          <w:rFonts w:ascii="Times New Roman" w:hAnsi="Times New Roman" w:cs="Times New Roman"/>
          <w:b/>
          <w:sz w:val="28"/>
          <w:szCs w:val="28"/>
          <w:lang w:val="ru-RU"/>
        </w:rPr>
        <w:t>ункт 1.1.18 Классификатора</w:t>
      </w:r>
      <w:r w:rsidR="003C70ED">
        <w:rPr>
          <w:rFonts w:ascii="Times New Roman" w:hAnsi="Times New Roman" w:cs="Times New Roman"/>
          <w:b/>
          <w:sz w:val="28"/>
          <w:szCs w:val="28"/>
          <w:lang w:val="ru-RU"/>
        </w:rPr>
        <w:t xml:space="preserve"> нарушений):</w:t>
      </w:r>
    </w:p>
    <w:p w:rsidR="00C73F9E" w:rsidRDefault="00C91D30" w:rsidP="00C73F9E">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Pr>
          <w:rFonts w:ascii="Times New Roman" w:hAnsi="Times New Roman"/>
          <w:sz w:val="28"/>
          <w:szCs w:val="28"/>
          <w:lang w:val="ru-RU"/>
        </w:rPr>
        <w:t>- в м</w:t>
      </w:r>
      <w:r w:rsidRPr="00403BE1">
        <w:rPr>
          <w:rFonts w:ascii="Times New Roman" w:hAnsi="Times New Roman"/>
          <w:sz w:val="28"/>
          <w:szCs w:val="28"/>
          <w:lang w:val="ru-RU"/>
        </w:rPr>
        <w:t>униципальн</w:t>
      </w:r>
      <w:r>
        <w:rPr>
          <w:rFonts w:ascii="Times New Roman" w:hAnsi="Times New Roman"/>
          <w:sz w:val="28"/>
          <w:szCs w:val="28"/>
          <w:lang w:val="ru-RU"/>
        </w:rPr>
        <w:t>ой</w:t>
      </w:r>
      <w:r w:rsidRPr="00403BE1">
        <w:rPr>
          <w:rFonts w:ascii="Times New Roman" w:hAnsi="Times New Roman"/>
          <w:sz w:val="28"/>
          <w:szCs w:val="28"/>
          <w:lang w:val="ru-RU"/>
        </w:rPr>
        <w:t xml:space="preserve"> программ</w:t>
      </w:r>
      <w:r>
        <w:rPr>
          <w:rFonts w:ascii="Times New Roman" w:hAnsi="Times New Roman"/>
          <w:sz w:val="28"/>
          <w:szCs w:val="28"/>
          <w:lang w:val="ru-RU"/>
        </w:rPr>
        <w:t>е</w:t>
      </w:r>
      <w:r w:rsidRPr="00403BE1">
        <w:rPr>
          <w:rFonts w:ascii="Times New Roman" w:hAnsi="Times New Roman"/>
          <w:sz w:val="28"/>
          <w:szCs w:val="28"/>
          <w:lang w:val="ru-RU"/>
        </w:rPr>
        <w:t xml:space="preserve"> г</w:t>
      </w:r>
      <w:r>
        <w:rPr>
          <w:rFonts w:ascii="Times New Roman" w:hAnsi="Times New Roman"/>
          <w:sz w:val="28"/>
          <w:szCs w:val="28"/>
          <w:lang w:val="ru-RU"/>
        </w:rPr>
        <w:t xml:space="preserve">ородского округа </w:t>
      </w:r>
      <w:r w:rsidRPr="00403BE1">
        <w:rPr>
          <w:rFonts w:ascii="Times New Roman" w:hAnsi="Times New Roman"/>
          <w:sz w:val="28"/>
          <w:szCs w:val="28"/>
          <w:lang w:val="ru-RU"/>
        </w:rPr>
        <w:t>Серпухов «Культура Серпухова на 2017-</w:t>
      </w:r>
      <w:r>
        <w:rPr>
          <w:rFonts w:ascii="Times New Roman" w:hAnsi="Times New Roman"/>
          <w:sz w:val="28"/>
          <w:szCs w:val="28"/>
          <w:lang w:val="ru-RU"/>
        </w:rPr>
        <w:t xml:space="preserve">2021 годы», утвержденной постановлением Главы городского округа Серпухов от 01.02.2017г. </w:t>
      </w:r>
      <w:r>
        <w:rPr>
          <w:rFonts w:ascii="Times New Roman" w:hAnsi="Times New Roman" w:cs="Times New Roman"/>
          <w:sz w:val="28"/>
          <w:szCs w:val="28"/>
          <w:lang w:val="ru-RU"/>
        </w:rPr>
        <w:t xml:space="preserve">установлено 7 показателей выполнения муниципальной программы, что больше предела, установленного </w:t>
      </w:r>
      <w:r>
        <w:rPr>
          <w:rFonts w:ascii="Times New Roman" w:hAnsi="Times New Roman"/>
          <w:sz w:val="28"/>
          <w:szCs w:val="28"/>
          <w:lang w:val="ru-RU"/>
        </w:rPr>
        <w:t xml:space="preserve">Порядком </w:t>
      </w:r>
      <w:r w:rsidRPr="00403BE1">
        <w:rPr>
          <w:rFonts w:ascii="Times New Roman" w:hAnsi="Times New Roman"/>
          <w:sz w:val="28"/>
          <w:szCs w:val="28"/>
          <w:lang w:val="ru-RU"/>
        </w:rPr>
        <w:t xml:space="preserve">разработки </w:t>
      </w:r>
      <w:r>
        <w:rPr>
          <w:rFonts w:ascii="Times New Roman" w:hAnsi="Times New Roman"/>
          <w:sz w:val="28"/>
          <w:szCs w:val="28"/>
          <w:lang w:val="ru-RU"/>
        </w:rPr>
        <w:t xml:space="preserve">и </w:t>
      </w:r>
      <w:r w:rsidRPr="00403BE1">
        <w:rPr>
          <w:rFonts w:ascii="Times New Roman" w:hAnsi="Times New Roman"/>
          <w:sz w:val="28"/>
          <w:szCs w:val="28"/>
          <w:lang w:val="ru-RU"/>
        </w:rPr>
        <w:t>реализации</w:t>
      </w:r>
      <w:r>
        <w:rPr>
          <w:rFonts w:ascii="Times New Roman" w:hAnsi="Times New Roman"/>
          <w:sz w:val="28"/>
          <w:szCs w:val="28"/>
          <w:lang w:val="ru-RU"/>
        </w:rPr>
        <w:t xml:space="preserve"> программ</w:t>
      </w:r>
      <w:r>
        <w:rPr>
          <w:rFonts w:ascii="Times New Roman" w:hAnsi="Times New Roman" w:cs="Times New Roman"/>
          <w:sz w:val="28"/>
          <w:szCs w:val="28"/>
          <w:lang w:val="ru-RU"/>
        </w:rPr>
        <w:t xml:space="preserve"> на 2 показателя;</w:t>
      </w:r>
    </w:p>
    <w:p w:rsidR="00C91D30" w:rsidRPr="00C73F9E" w:rsidRDefault="00C73F9E" w:rsidP="00C73F9E">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отсутствуют предусмотренные </w:t>
      </w:r>
      <w:r>
        <w:rPr>
          <w:rFonts w:ascii="Times New Roman" w:hAnsi="Times New Roman"/>
          <w:sz w:val="28"/>
          <w:szCs w:val="28"/>
          <w:lang w:val="ru-RU"/>
        </w:rPr>
        <w:t xml:space="preserve">Порядком </w:t>
      </w:r>
      <w:r w:rsidRPr="00403BE1">
        <w:rPr>
          <w:rFonts w:ascii="Times New Roman" w:hAnsi="Times New Roman"/>
          <w:sz w:val="28"/>
          <w:szCs w:val="28"/>
          <w:lang w:val="ru-RU"/>
        </w:rPr>
        <w:t xml:space="preserve">разработки </w:t>
      </w:r>
      <w:r>
        <w:rPr>
          <w:rFonts w:ascii="Times New Roman" w:hAnsi="Times New Roman"/>
          <w:sz w:val="28"/>
          <w:szCs w:val="28"/>
          <w:lang w:val="ru-RU"/>
        </w:rPr>
        <w:t xml:space="preserve">и </w:t>
      </w:r>
      <w:r w:rsidRPr="00403BE1">
        <w:rPr>
          <w:rFonts w:ascii="Times New Roman" w:hAnsi="Times New Roman"/>
          <w:sz w:val="28"/>
          <w:szCs w:val="28"/>
          <w:lang w:val="ru-RU"/>
        </w:rPr>
        <w:t>реализации</w:t>
      </w:r>
      <w:r>
        <w:rPr>
          <w:rFonts w:ascii="Times New Roman" w:hAnsi="Times New Roman"/>
          <w:sz w:val="28"/>
          <w:szCs w:val="28"/>
          <w:lang w:val="ru-RU"/>
        </w:rPr>
        <w:t xml:space="preserve"> программ</w:t>
      </w:r>
      <w:r w:rsidR="00C91D30">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сведения;</w:t>
      </w:r>
    </w:p>
    <w:p w:rsidR="00C91D30" w:rsidRPr="00D87E04" w:rsidRDefault="00C25416" w:rsidP="00D87E04">
      <w:pPr>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lastRenderedPageBreak/>
        <w:tab/>
        <w:t xml:space="preserve">- </w:t>
      </w:r>
      <w:r w:rsidR="00164941" w:rsidRPr="00164941">
        <w:rPr>
          <w:rFonts w:ascii="Times New Roman" w:hAnsi="Times New Roman"/>
          <w:sz w:val="28"/>
          <w:szCs w:val="28"/>
          <w:lang w:val="ru-RU"/>
        </w:rPr>
        <w:t xml:space="preserve">объем финансирования, предусмотренный бюджетом городского округа </w:t>
      </w:r>
      <w:r w:rsidR="00164941" w:rsidRPr="00D87E04">
        <w:rPr>
          <w:rFonts w:ascii="Times New Roman" w:hAnsi="Times New Roman"/>
          <w:sz w:val="28"/>
          <w:szCs w:val="28"/>
          <w:lang w:val="ru-RU"/>
        </w:rPr>
        <w:t>Серпухов не соответствует объему финансирования, предусмотренному муниципальной программой; при изменении бюджетного финансирования, соответствующие изменения в муниципальную программу своевременно не вносились;</w:t>
      </w:r>
    </w:p>
    <w:p w:rsidR="00EE2A24" w:rsidRPr="00D87E04" w:rsidRDefault="00EE2A24" w:rsidP="00D87E04">
      <w:pPr>
        <w:spacing w:after="0" w:line="240" w:lineRule="auto"/>
        <w:ind w:firstLine="709"/>
        <w:jc w:val="both"/>
        <w:rPr>
          <w:rFonts w:ascii="Times New Roman" w:hAnsi="Times New Roman"/>
          <w:sz w:val="28"/>
          <w:szCs w:val="28"/>
          <w:lang w:val="ru-RU"/>
        </w:rPr>
      </w:pPr>
      <w:r w:rsidRPr="00D87E04">
        <w:rPr>
          <w:rFonts w:ascii="Times New Roman" w:hAnsi="Times New Roman"/>
          <w:sz w:val="28"/>
          <w:szCs w:val="28"/>
          <w:lang w:val="ru-RU"/>
        </w:rPr>
        <w:t>- отсутствие о</w:t>
      </w:r>
      <w:r w:rsidR="00C91D30" w:rsidRPr="00D87E04">
        <w:rPr>
          <w:rFonts w:ascii="Times New Roman" w:hAnsi="Times New Roman"/>
          <w:sz w:val="28"/>
          <w:szCs w:val="28"/>
          <w:lang w:val="ru-RU"/>
        </w:rPr>
        <w:t>перативн</w:t>
      </w:r>
      <w:r w:rsidRPr="00D87E04">
        <w:rPr>
          <w:rFonts w:ascii="Times New Roman" w:hAnsi="Times New Roman"/>
          <w:sz w:val="28"/>
          <w:szCs w:val="28"/>
          <w:lang w:val="ru-RU"/>
        </w:rPr>
        <w:t>ого</w:t>
      </w:r>
      <w:r w:rsidR="00C91D30" w:rsidRPr="00D87E04">
        <w:rPr>
          <w:rFonts w:ascii="Times New Roman" w:hAnsi="Times New Roman"/>
          <w:sz w:val="28"/>
          <w:szCs w:val="28"/>
          <w:lang w:val="ru-RU"/>
        </w:rPr>
        <w:t xml:space="preserve"> отчет</w:t>
      </w:r>
      <w:r w:rsidRPr="00D87E04">
        <w:rPr>
          <w:rFonts w:ascii="Times New Roman" w:hAnsi="Times New Roman"/>
          <w:sz w:val="28"/>
          <w:szCs w:val="28"/>
          <w:lang w:val="ru-RU"/>
        </w:rPr>
        <w:t>а</w:t>
      </w:r>
      <w:r w:rsidR="00C91D30" w:rsidRPr="00D87E04">
        <w:rPr>
          <w:rFonts w:ascii="Times New Roman" w:hAnsi="Times New Roman"/>
          <w:sz w:val="28"/>
          <w:szCs w:val="28"/>
          <w:lang w:val="ru-RU"/>
        </w:rPr>
        <w:t xml:space="preserve"> по форме приложения № 10 к Порядку разработки и реализации программ «Оценка результатов реализации мероприятий муниципальной программы (подпрограммы) за 2018 год и 1 квартал 2019 года</w:t>
      </w:r>
      <w:r w:rsidRPr="00D87E04">
        <w:rPr>
          <w:rFonts w:ascii="Times New Roman" w:hAnsi="Times New Roman"/>
          <w:sz w:val="28"/>
          <w:szCs w:val="28"/>
          <w:lang w:val="ru-RU"/>
        </w:rPr>
        <w:t>;</w:t>
      </w:r>
    </w:p>
    <w:p w:rsidR="00C91D30" w:rsidRPr="00D87E04" w:rsidRDefault="00EE2A24" w:rsidP="00D87E04">
      <w:pPr>
        <w:spacing w:after="0" w:line="240" w:lineRule="auto"/>
        <w:ind w:firstLine="709"/>
        <w:jc w:val="both"/>
        <w:rPr>
          <w:rFonts w:ascii="Times New Roman" w:hAnsi="Times New Roman"/>
          <w:sz w:val="28"/>
          <w:szCs w:val="28"/>
          <w:lang w:val="ru-RU"/>
        </w:rPr>
      </w:pPr>
      <w:r w:rsidRPr="00D87E04">
        <w:rPr>
          <w:rFonts w:ascii="Times New Roman" w:hAnsi="Times New Roman"/>
          <w:sz w:val="28"/>
          <w:szCs w:val="28"/>
          <w:lang w:val="ru-RU"/>
        </w:rPr>
        <w:t xml:space="preserve">- </w:t>
      </w:r>
      <w:r w:rsidR="00D87E04" w:rsidRPr="00D87E04">
        <w:rPr>
          <w:rFonts w:ascii="Times New Roman" w:hAnsi="Times New Roman"/>
          <w:sz w:val="28"/>
          <w:szCs w:val="28"/>
          <w:lang w:val="ru-RU"/>
        </w:rPr>
        <w:t xml:space="preserve">не установлены результаты его выполнения отдельных задач подпрограммы </w:t>
      </w:r>
      <w:r w:rsidR="00D87E04" w:rsidRPr="00D87E04">
        <w:rPr>
          <w:rFonts w:ascii="Times New Roman" w:hAnsi="Times New Roman"/>
          <w:sz w:val="28"/>
          <w:szCs w:val="28"/>
        </w:rPr>
        <w:t>VI</w:t>
      </w:r>
      <w:r w:rsidR="00D87E04" w:rsidRPr="00D87E04">
        <w:rPr>
          <w:rFonts w:ascii="Times New Roman" w:hAnsi="Times New Roman"/>
          <w:sz w:val="28"/>
          <w:szCs w:val="28"/>
          <w:lang w:val="ru-RU"/>
        </w:rPr>
        <w:t xml:space="preserve"> муниципальной программы; отсутствие конкретных способов ее достижения;</w:t>
      </w:r>
    </w:p>
    <w:p w:rsidR="00C91D30" w:rsidRPr="00D87E04" w:rsidRDefault="00C91D30" w:rsidP="00D87E04">
      <w:pPr>
        <w:spacing w:after="0" w:line="240" w:lineRule="auto"/>
        <w:ind w:firstLine="709"/>
        <w:jc w:val="both"/>
        <w:rPr>
          <w:rFonts w:ascii="Times New Roman" w:hAnsi="Times New Roman"/>
          <w:sz w:val="28"/>
          <w:szCs w:val="28"/>
          <w:lang w:val="ru-RU"/>
        </w:rPr>
      </w:pPr>
      <w:r w:rsidRPr="00D87E04">
        <w:rPr>
          <w:rFonts w:ascii="Times New Roman" w:hAnsi="Times New Roman"/>
          <w:sz w:val="28"/>
          <w:szCs w:val="28"/>
          <w:lang w:val="ru-RU"/>
        </w:rPr>
        <w:t xml:space="preserve">При таких обстоятельствах, оценить выполнение отдельных мероприятий подпрограммы </w:t>
      </w:r>
      <w:r w:rsidRPr="00D87E04">
        <w:rPr>
          <w:rFonts w:ascii="Times New Roman" w:hAnsi="Times New Roman"/>
          <w:sz w:val="28"/>
          <w:szCs w:val="28"/>
        </w:rPr>
        <w:t>VI</w:t>
      </w:r>
      <w:r w:rsidRPr="00D87E04">
        <w:rPr>
          <w:rFonts w:ascii="Times New Roman" w:hAnsi="Times New Roman"/>
          <w:sz w:val="28"/>
          <w:szCs w:val="28"/>
          <w:lang w:val="ru-RU"/>
        </w:rPr>
        <w:t xml:space="preserve"> Муниципальной программы, а также эффективность использования бюджетных средств, направленных на эти цели, не представляется возможным.</w:t>
      </w:r>
    </w:p>
    <w:p w:rsidR="00C91D30" w:rsidRDefault="00C91D30" w:rsidP="00D87E04">
      <w:pPr>
        <w:spacing w:after="0" w:line="240" w:lineRule="auto"/>
        <w:ind w:firstLine="709"/>
        <w:jc w:val="both"/>
        <w:rPr>
          <w:rFonts w:ascii="Times New Roman" w:hAnsi="Times New Roman"/>
          <w:sz w:val="28"/>
          <w:szCs w:val="28"/>
          <w:lang w:val="ru-RU"/>
        </w:rPr>
      </w:pPr>
    </w:p>
    <w:p w:rsidR="00F9731E" w:rsidRPr="00F9731E" w:rsidRDefault="00F9731E" w:rsidP="00D87E04">
      <w:pPr>
        <w:spacing w:after="0" w:line="240" w:lineRule="auto"/>
        <w:ind w:firstLine="709"/>
        <w:jc w:val="both"/>
        <w:rPr>
          <w:rFonts w:ascii="Times New Roman" w:hAnsi="Times New Roman" w:cs="Times New Roman"/>
          <w:b/>
          <w:sz w:val="28"/>
          <w:szCs w:val="28"/>
          <w:lang w:val="ru-RU"/>
        </w:rPr>
      </w:pPr>
      <w:r w:rsidRPr="00F9731E">
        <w:rPr>
          <w:rFonts w:ascii="Times New Roman" w:hAnsi="Times New Roman"/>
          <w:b/>
          <w:sz w:val="28"/>
          <w:szCs w:val="28"/>
          <w:lang w:val="ru-RU"/>
        </w:rPr>
        <w:t xml:space="preserve">По </w:t>
      </w:r>
      <w:r w:rsidRPr="00F9731E">
        <w:rPr>
          <w:rFonts w:ascii="Times New Roman" w:hAnsi="Times New Roman" w:cs="Times New Roman"/>
          <w:b/>
          <w:sz w:val="28"/>
          <w:szCs w:val="28"/>
          <w:lang w:val="ru-RU"/>
        </w:rPr>
        <w:t>МОУ ДО ДШИ «Синтез»:</w:t>
      </w:r>
    </w:p>
    <w:p w:rsidR="00F9731E" w:rsidRDefault="00F9731E" w:rsidP="00D87E04">
      <w:pPr>
        <w:spacing w:after="0" w:line="240" w:lineRule="auto"/>
        <w:ind w:firstLine="709"/>
        <w:jc w:val="both"/>
        <w:rPr>
          <w:rFonts w:ascii="Times New Roman" w:hAnsi="Times New Roman"/>
          <w:sz w:val="28"/>
          <w:szCs w:val="28"/>
          <w:lang w:val="ru-RU"/>
        </w:rPr>
      </w:pPr>
    </w:p>
    <w:p w:rsidR="00BE6723" w:rsidRPr="000964D5" w:rsidRDefault="00BE6723" w:rsidP="0045760A">
      <w:pPr>
        <w:autoSpaceDE w:val="0"/>
        <w:autoSpaceDN w:val="0"/>
        <w:adjustRightInd w:val="0"/>
        <w:spacing w:after="0" w:line="240" w:lineRule="auto"/>
        <w:ind w:firstLine="709"/>
        <w:jc w:val="both"/>
        <w:rPr>
          <w:rFonts w:ascii="Times New Roman" w:hAnsi="Times New Roman"/>
          <w:b/>
          <w:sz w:val="28"/>
          <w:szCs w:val="28"/>
          <w:lang w:val="ru-RU"/>
        </w:rPr>
      </w:pPr>
      <w:r w:rsidRPr="002B6AC2">
        <w:rPr>
          <w:rFonts w:ascii="Times New Roman" w:hAnsi="Times New Roman"/>
          <w:b/>
          <w:sz w:val="28"/>
          <w:szCs w:val="28"/>
          <w:lang w:val="ru-RU"/>
        </w:rPr>
        <w:t>1</w:t>
      </w:r>
      <w:r w:rsidRPr="00BE6723">
        <w:rPr>
          <w:rFonts w:ascii="Times New Roman" w:hAnsi="Times New Roman"/>
          <w:sz w:val="28"/>
          <w:szCs w:val="28"/>
          <w:lang w:val="ru-RU"/>
        </w:rPr>
        <w:t xml:space="preserve"> </w:t>
      </w:r>
      <w:r w:rsidRPr="000964D5">
        <w:rPr>
          <w:rFonts w:ascii="Times New Roman" w:hAnsi="Times New Roman"/>
          <w:b/>
          <w:sz w:val="28"/>
          <w:szCs w:val="28"/>
          <w:lang w:val="ru-RU"/>
        </w:rPr>
        <w:t>нарушение в осуществлении деятельности по адресу г. Серпухов, Московское шоссе, д. 64, отсутствующему в лицензии</w:t>
      </w:r>
      <w:r w:rsidR="000964D5">
        <w:rPr>
          <w:rFonts w:ascii="Times New Roman" w:hAnsi="Times New Roman"/>
          <w:b/>
          <w:sz w:val="28"/>
          <w:szCs w:val="28"/>
          <w:lang w:val="ru-RU"/>
        </w:rPr>
        <w:t>:</w:t>
      </w:r>
    </w:p>
    <w:p w:rsidR="00BE6723" w:rsidRPr="00BE6723" w:rsidRDefault="00BE6723" w:rsidP="0045760A">
      <w:pPr>
        <w:autoSpaceDE w:val="0"/>
        <w:autoSpaceDN w:val="0"/>
        <w:adjustRightInd w:val="0"/>
        <w:spacing w:after="0" w:line="240" w:lineRule="auto"/>
        <w:ind w:firstLine="709"/>
        <w:jc w:val="both"/>
        <w:rPr>
          <w:rFonts w:ascii="Times New Roman" w:hAnsi="Times New Roman"/>
          <w:sz w:val="28"/>
          <w:szCs w:val="28"/>
          <w:lang w:val="ru-RU"/>
        </w:rPr>
      </w:pPr>
      <w:r w:rsidRPr="00BE6723">
        <w:rPr>
          <w:rFonts w:ascii="Times New Roman" w:hAnsi="Times New Roman"/>
          <w:sz w:val="28"/>
          <w:szCs w:val="28"/>
          <w:lang w:val="ru-RU" w:eastAsia="ru-RU"/>
        </w:rPr>
        <w:t>Данное правонарушение образует состав административного правонарушения, ответственность за которое установлена частью 1 статьи 19.20 Кодекса РФ</w:t>
      </w:r>
      <w:r w:rsidR="00E85DCF">
        <w:rPr>
          <w:rFonts w:ascii="Times New Roman" w:hAnsi="Times New Roman"/>
          <w:sz w:val="28"/>
          <w:szCs w:val="28"/>
          <w:lang w:val="ru-RU" w:eastAsia="ru-RU"/>
        </w:rPr>
        <w:t xml:space="preserve"> </w:t>
      </w:r>
      <w:r w:rsidRPr="00BE6723">
        <w:rPr>
          <w:rFonts w:ascii="Times New Roman" w:hAnsi="Times New Roman"/>
          <w:sz w:val="28"/>
          <w:szCs w:val="28"/>
          <w:lang w:val="ru-RU" w:eastAsia="ru-RU"/>
        </w:rPr>
        <w:t xml:space="preserve">об </w:t>
      </w:r>
      <w:r w:rsidR="00E85DCF">
        <w:rPr>
          <w:rFonts w:ascii="Times New Roman" w:hAnsi="Times New Roman"/>
          <w:sz w:val="28"/>
          <w:szCs w:val="28"/>
          <w:lang w:val="ru-RU" w:eastAsia="ru-RU"/>
        </w:rPr>
        <w:t>АП.</w:t>
      </w:r>
      <w:r w:rsidR="00FD4AB6">
        <w:rPr>
          <w:rFonts w:ascii="Times New Roman" w:hAnsi="Times New Roman"/>
          <w:sz w:val="28"/>
          <w:szCs w:val="28"/>
          <w:lang w:val="ru-RU" w:eastAsia="ru-RU"/>
        </w:rPr>
        <w:t xml:space="preserve"> </w:t>
      </w:r>
    </w:p>
    <w:p w:rsidR="004C08F3" w:rsidRDefault="004C08F3" w:rsidP="0045760A">
      <w:pPr>
        <w:shd w:val="clear" w:color="auto" w:fill="FFFFFF"/>
        <w:spacing w:after="0" w:line="240" w:lineRule="auto"/>
        <w:ind w:firstLine="709"/>
        <w:jc w:val="both"/>
        <w:rPr>
          <w:rFonts w:ascii="Times New Roman" w:hAnsi="Times New Roman"/>
          <w:sz w:val="28"/>
          <w:szCs w:val="28"/>
          <w:lang w:val="ru-RU"/>
        </w:rPr>
      </w:pPr>
    </w:p>
    <w:p w:rsidR="000B0B13" w:rsidRPr="00232C02" w:rsidRDefault="000B0B13" w:rsidP="0045760A">
      <w:pPr>
        <w:shd w:val="clear" w:color="auto" w:fill="FFFFFF"/>
        <w:spacing w:after="0" w:line="240" w:lineRule="auto"/>
        <w:ind w:firstLine="709"/>
        <w:jc w:val="both"/>
        <w:rPr>
          <w:rFonts w:ascii="Times New Roman" w:hAnsi="Times New Roman"/>
          <w:b/>
          <w:sz w:val="28"/>
          <w:szCs w:val="28"/>
          <w:lang w:val="ru-RU"/>
        </w:rPr>
      </w:pPr>
      <w:r w:rsidRPr="002B6AC2">
        <w:rPr>
          <w:rFonts w:ascii="Times New Roman" w:hAnsi="Times New Roman"/>
          <w:b/>
          <w:sz w:val="28"/>
          <w:szCs w:val="28"/>
          <w:lang w:val="ru-RU"/>
        </w:rPr>
        <w:t>2</w:t>
      </w:r>
      <w:r>
        <w:rPr>
          <w:rFonts w:ascii="Times New Roman" w:hAnsi="Times New Roman"/>
          <w:sz w:val="28"/>
          <w:szCs w:val="28"/>
          <w:lang w:val="ru-RU"/>
        </w:rPr>
        <w:t xml:space="preserve"> </w:t>
      </w:r>
      <w:r w:rsidRPr="00232C02">
        <w:rPr>
          <w:rFonts w:ascii="Times New Roman" w:hAnsi="Times New Roman"/>
          <w:b/>
          <w:sz w:val="28"/>
          <w:szCs w:val="28"/>
          <w:lang w:val="ru-RU"/>
        </w:rPr>
        <w:t>нарушения при составлении и ведении бюджетной сметы:</w:t>
      </w:r>
    </w:p>
    <w:p w:rsidR="00BE6723" w:rsidRDefault="004C08F3" w:rsidP="0045760A">
      <w:pPr>
        <w:shd w:val="clear" w:color="auto" w:fill="FFFFFF"/>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rPr>
        <w:t xml:space="preserve">- составление </w:t>
      </w:r>
      <w:r w:rsidR="00BE6723" w:rsidRPr="004C08F3">
        <w:rPr>
          <w:rFonts w:ascii="Times New Roman" w:hAnsi="Times New Roman"/>
          <w:sz w:val="28"/>
          <w:szCs w:val="28"/>
          <w:lang w:val="ru-RU"/>
        </w:rPr>
        <w:t>бюджетн</w:t>
      </w:r>
      <w:r w:rsidRPr="004C08F3">
        <w:rPr>
          <w:rFonts w:ascii="Times New Roman" w:hAnsi="Times New Roman"/>
          <w:sz w:val="28"/>
          <w:szCs w:val="28"/>
          <w:lang w:val="ru-RU"/>
        </w:rPr>
        <w:t xml:space="preserve">ой </w:t>
      </w:r>
      <w:r w:rsidR="00BE6723" w:rsidRPr="004C08F3">
        <w:rPr>
          <w:rFonts w:ascii="Times New Roman" w:hAnsi="Times New Roman"/>
          <w:sz w:val="28"/>
          <w:szCs w:val="28"/>
          <w:lang w:val="ru-RU"/>
        </w:rPr>
        <w:t>смет</w:t>
      </w:r>
      <w:r w:rsidRPr="004C08F3">
        <w:rPr>
          <w:rFonts w:ascii="Times New Roman" w:hAnsi="Times New Roman"/>
          <w:sz w:val="28"/>
          <w:szCs w:val="28"/>
          <w:lang w:val="ru-RU"/>
        </w:rPr>
        <w:t>ы в</w:t>
      </w:r>
      <w:r w:rsidRPr="004C08F3">
        <w:rPr>
          <w:rFonts w:ascii="Times New Roman" w:hAnsi="Times New Roman"/>
          <w:i/>
          <w:sz w:val="28"/>
          <w:szCs w:val="28"/>
          <w:lang w:val="ru-RU"/>
        </w:rPr>
        <w:t xml:space="preserve"> </w:t>
      </w:r>
      <w:r w:rsidR="00BE6723" w:rsidRPr="004C08F3">
        <w:rPr>
          <w:rFonts w:ascii="Times New Roman" w:hAnsi="Times New Roman"/>
          <w:sz w:val="28"/>
          <w:szCs w:val="28"/>
          <w:lang w:val="ru-RU" w:eastAsia="ru-RU"/>
        </w:rPr>
        <w:t>обоснования</w:t>
      </w:r>
      <w:r w:rsidR="00BE6723" w:rsidRPr="00BE6723">
        <w:rPr>
          <w:rFonts w:ascii="Times New Roman" w:hAnsi="Times New Roman"/>
          <w:sz w:val="28"/>
          <w:szCs w:val="28"/>
          <w:lang w:val="ru-RU" w:eastAsia="ru-RU"/>
        </w:rPr>
        <w:t xml:space="preserve"> (расчет</w:t>
      </w:r>
      <w:r>
        <w:rPr>
          <w:rFonts w:ascii="Times New Roman" w:hAnsi="Times New Roman"/>
          <w:sz w:val="28"/>
          <w:szCs w:val="28"/>
          <w:lang w:val="ru-RU" w:eastAsia="ru-RU"/>
        </w:rPr>
        <w:t>ов</w:t>
      </w:r>
      <w:r w:rsidR="00BE6723" w:rsidRPr="00BE6723">
        <w:rPr>
          <w:rFonts w:ascii="Times New Roman" w:hAnsi="Times New Roman"/>
          <w:sz w:val="28"/>
          <w:szCs w:val="28"/>
          <w:lang w:val="ru-RU" w:eastAsia="ru-RU"/>
        </w:rPr>
        <w:t>) плановых сметных показателей, использованных при формировании сметы на 2018 год и 2019 год, являющиеся неот</w:t>
      </w:r>
      <w:r>
        <w:rPr>
          <w:rFonts w:ascii="Times New Roman" w:hAnsi="Times New Roman"/>
          <w:sz w:val="28"/>
          <w:szCs w:val="28"/>
          <w:lang w:val="ru-RU" w:eastAsia="ru-RU"/>
        </w:rPr>
        <w:t>ъемлемой частью бюджетной сметы;</w:t>
      </w:r>
    </w:p>
    <w:p w:rsidR="004C08F3" w:rsidRPr="00BE6723" w:rsidRDefault="004C08F3" w:rsidP="0045760A">
      <w:pPr>
        <w:shd w:val="clear" w:color="auto" w:fill="FFFFFF"/>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форма бюджетной сметы не соответствует форме </w:t>
      </w:r>
      <w:r w:rsidRPr="00BE6723">
        <w:rPr>
          <w:rFonts w:ascii="Times New Roman" w:hAnsi="Times New Roman"/>
          <w:sz w:val="28"/>
          <w:szCs w:val="28"/>
          <w:lang w:val="ru-RU" w:eastAsia="ru-RU"/>
        </w:rPr>
        <w:t>Общих требованиях к порядку составления, утверждения и ведения бюджетных смет казенных учреждений, утвержденны</w:t>
      </w:r>
      <w:r>
        <w:rPr>
          <w:rFonts w:ascii="Times New Roman" w:hAnsi="Times New Roman"/>
          <w:sz w:val="28"/>
          <w:szCs w:val="28"/>
          <w:lang w:val="ru-RU" w:eastAsia="ru-RU"/>
        </w:rPr>
        <w:t>м</w:t>
      </w:r>
      <w:r w:rsidRPr="00BE6723">
        <w:rPr>
          <w:rFonts w:ascii="Times New Roman" w:hAnsi="Times New Roman"/>
          <w:sz w:val="28"/>
          <w:szCs w:val="28"/>
          <w:lang w:val="ru-RU" w:eastAsia="ru-RU"/>
        </w:rPr>
        <w:t xml:space="preserve"> </w:t>
      </w:r>
      <w:r w:rsidR="000B0B13">
        <w:rPr>
          <w:rFonts w:ascii="Times New Roman" w:hAnsi="Times New Roman"/>
          <w:sz w:val="28"/>
          <w:szCs w:val="28"/>
          <w:lang w:val="ru-RU" w:eastAsia="ru-RU"/>
        </w:rPr>
        <w:t>п</w:t>
      </w:r>
      <w:r w:rsidRPr="00BE6723">
        <w:rPr>
          <w:rFonts w:ascii="Times New Roman" w:hAnsi="Times New Roman"/>
          <w:sz w:val="28"/>
          <w:szCs w:val="28"/>
          <w:lang w:val="ru-RU" w:eastAsia="ru-RU"/>
        </w:rPr>
        <w:t>риказом Министерства финансов Российской Федерации от 20.11.2007 № 112н (далее – Общие требования)</w:t>
      </w:r>
      <w:r w:rsidR="000B0B13">
        <w:rPr>
          <w:rFonts w:ascii="Times New Roman" w:hAnsi="Times New Roman"/>
          <w:sz w:val="28"/>
          <w:szCs w:val="28"/>
          <w:lang w:val="ru-RU" w:eastAsia="ru-RU"/>
        </w:rPr>
        <w:t>;</w:t>
      </w:r>
    </w:p>
    <w:p w:rsidR="000B0B13" w:rsidRDefault="000B0B13" w:rsidP="0045760A">
      <w:pPr>
        <w:spacing w:after="0" w:line="240" w:lineRule="auto"/>
        <w:ind w:firstLine="709"/>
        <w:jc w:val="both"/>
        <w:rPr>
          <w:rFonts w:ascii="Times New Roman" w:hAnsi="Times New Roman"/>
          <w:i/>
          <w:sz w:val="28"/>
          <w:szCs w:val="28"/>
          <w:u w:val="single"/>
          <w:lang w:val="ru-RU" w:eastAsia="ru-RU"/>
        </w:rPr>
      </w:pPr>
    </w:p>
    <w:p w:rsidR="00362BE2" w:rsidRPr="00325F03" w:rsidRDefault="00303F15" w:rsidP="0045760A">
      <w:pPr>
        <w:spacing w:after="0" w:line="240" w:lineRule="auto"/>
        <w:ind w:firstLine="709"/>
        <w:jc w:val="both"/>
        <w:rPr>
          <w:rFonts w:ascii="Times New Roman" w:hAnsi="Times New Roman"/>
          <w:b/>
          <w:sz w:val="28"/>
          <w:szCs w:val="28"/>
          <w:lang w:val="ru-RU" w:eastAsia="ru-RU"/>
        </w:rPr>
      </w:pPr>
      <w:r w:rsidRPr="002B6AC2">
        <w:rPr>
          <w:rFonts w:ascii="Times New Roman" w:hAnsi="Times New Roman"/>
          <w:b/>
          <w:sz w:val="28"/>
          <w:szCs w:val="28"/>
          <w:lang w:val="ru-RU" w:eastAsia="ru-RU"/>
        </w:rPr>
        <w:t>3</w:t>
      </w:r>
      <w:r>
        <w:rPr>
          <w:rFonts w:ascii="Times New Roman" w:hAnsi="Times New Roman"/>
          <w:sz w:val="28"/>
          <w:szCs w:val="28"/>
          <w:lang w:val="ru-RU" w:eastAsia="ru-RU"/>
        </w:rPr>
        <w:t xml:space="preserve"> </w:t>
      </w:r>
      <w:r w:rsidR="00362BE2" w:rsidRPr="00325F03">
        <w:rPr>
          <w:rFonts w:ascii="Times New Roman" w:hAnsi="Times New Roman"/>
          <w:b/>
          <w:sz w:val="28"/>
          <w:szCs w:val="28"/>
          <w:lang w:val="ru-RU" w:eastAsia="ru-RU"/>
        </w:rPr>
        <w:t>нарушени</w:t>
      </w:r>
      <w:r w:rsidRPr="00325F03">
        <w:rPr>
          <w:rFonts w:ascii="Times New Roman" w:hAnsi="Times New Roman"/>
          <w:b/>
          <w:sz w:val="28"/>
          <w:szCs w:val="28"/>
          <w:lang w:val="ru-RU" w:eastAsia="ru-RU"/>
        </w:rPr>
        <w:t>я</w:t>
      </w:r>
      <w:r w:rsidR="00362BE2" w:rsidRPr="00325F03">
        <w:rPr>
          <w:rFonts w:ascii="Times New Roman" w:hAnsi="Times New Roman"/>
          <w:b/>
          <w:sz w:val="28"/>
          <w:szCs w:val="28"/>
          <w:lang w:val="ru-RU" w:eastAsia="ru-RU"/>
        </w:rPr>
        <w:t xml:space="preserve"> трудового законодательства:</w:t>
      </w:r>
    </w:p>
    <w:p w:rsidR="00BA0E74" w:rsidRDefault="00362BE2" w:rsidP="0045760A">
      <w:pPr>
        <w:spacing w:after="0" w:line="240" w:lineRule="auto"/>
        <w:ind w:firstLine="709"/>
        <w:jc w:val="both"/>
        <w:rPr>
          <w:rFonts w:ascii="Times New Roman" w:hAnsi="Times New Roman"/>
          <w:sz w:val="28"/>
          <w:szCs w:val="28"/>
          <w:lang w:val="ru-RU"/>
        </w:rPr>
      </w:pPr>
      <w:r w:rsidRPr="003F7CEB">
        <w:rPr>
          <w:rFonts w:ascii="Times New Roman" w:hAnsi="Times New Roman"/>
          <w:sz w:val="28"/>
          <w:szCs w:val="28"/>
          <w:lang w:val="ru-RU" w:eastAsia="ru-RU"/>
        </w:rPr>
        <w:t>- отсутствие в трудовых договорах с работниками необходимых данных (</w:t>
      </w:r>
      <w:r w:rsidR="00BE6723" w:rsidRPr="003F7CEB">
        <w:rPr>
          <w:rFonts w:ascii="Times New Roman" w:hAnsi="Times New Roman"/>
          <w:sz w:val="28"/>
          <w:szCs w:val="28"/>
          <w:lang w:val="ru-RU"/>
        </w:rPr>
        <w:t>преамбула, а</w:t>
      </w:r>
      <w:r w:rsidR="00BE6723" w:rsidRPr="00BE6723">
        <w:rPr>
          <w:rFonts w:ascii="Times New Roman" w:hAnsi="Times New Roman"/>
          <w:sz w:val="28"/>
          <w:szCs w:val="28"/>
          <w:lang w:val="ru-RU"/>
        </w:rPr>
        <w:t xml:space="preserve"> именно</w:t>
      </w:r>
      <w:r>
        <w:rPr>
          <w:rFonts w:ascii="Times New Roman" w:hAnsi="Times New Roman"/>
          <w:sz w:val="28"/>
          <w:szCs w:val="28"/>
          <w:lang w:val="ru-RU"/>
        </w:rPr>
        <w:t>:</w:t>
      </w:r>
      <w:r w:rsidR="00BE6723" w:rsidRPr="00BE6723">
        <w:rPr>
          <w:rFonts w:ascii="Times New Roman" w:hAnsi="Times New Roman"/>
          <w:sz w:val="28"/>
          <w:szCs w:val="28"/>
          <w:lang w:val="ru-RU"/>
        </w:rPr>
        <w:t xml:space="preserve"> фамили</w:t>
      </w:r>
      <w:r>
        <w:rPr>
          <w:rFonts w:ascii="Times New Roman" w:hAnsi="Times New Roman"/>
          <w:sz w:val="28"/>
          <w:szCs w:val="28"/>
          <w:lang w:val="ru-RU"/>
        </w:rPr>
        <w:t>и</w:t>
      </w:r>
      <w:r w:rsidR="00BE6723" w:rsidRPr="00BE6723">
        <w:rPr>
          <w:rFonts w:ascii="Times New Roman" w:hAnsi="Times New Roman"/>
          <w:sz w:val="28"/>
          <w:szCs w:val="28"/>
          <w:lang w:val="ru-RU"/>
        </w:rPr>
        <w:t>, им</w:t>
      </w:r>
      <w:r>
        <w:rPr>
          <w:rFonts w:ascii="Times New Roman" w:hAnsi="Times New Roman"/>
          <w:sz w:val="28"/>
          <w:szCs w:val="28"/>
          <w:lang w:val="ru-RU"/>
        </w:rPr>
        <w:t>ени</w:t>
      </w:r>
      <w:r w:rsidR="00BE6723" w:rsidRPr="00BE6723">
        <w:rPr>
          <w:rFonts w:ascii="Times New Roman" w:hAnsi="Times New Roman"/>
          <w:sz w:val="28"/>
          <w:szCs w:val="28"/>
          <w:lang w:val="ru-RU"/>
        </w:rPr>
        <w:t>, отчеств</w:t>
      </w:r>
      <w:r>
        <w:rPr>
          <w:rFonts w:ascii="Times New Roman" w:hAnsi="Times New Roman"/>
          <w:sz w:val="28"/>
          <w:szCs w:val="28"/>
          <w:lang w:val="ru-RU"/>
        </w:rPr>
        <w:t>а</w:t>
      </w:r>
      <w:r w:rsidR="00BE6723" w:rsidRPr="00BE6723">
        <w:rPr>
          <w:rFonts w:ascii="Times New Roman" w:hAnsi="Times New Roman"/>
          <w:sz w:val="28"/>
          <w:szCs w:val="28"/>
          <w:lang w:val="ru-RU"/>
        </w:rPr>
        <w:t xml:space="preserve"> работника и нанимателя, наименование должности, на которую принят работник</w:t>
      </w:r>
      <w:r w:rsidR="005B4C49">
        <w:rPr>
          <w:rFonts w:ascii="Times New Roman" w:hAnsi="Times New Roman"/>
          <w:sz w:val="28"/>
          <w:szCs w:val="28"/>
          <w:lang w:val="ru-RU"/>
        </w:rPr>
        <w:t>,</w:t>
      </w:r>
      <w:r w:rsidR="005B4C49" w:rsidRPr="005B4C49">
        <w:rPr>
          <w:rFonts w:ascii="Times New Roman" w:hAnsi="Times New Roman"/>
          <w:sz w:val="28"/>
          <w:szCs w:val="28"/>
          <w:lang w:val="ru-RU"/>
        </w:rPr>
        <w:t xml:space="preserve"> </w:t>
      </w:r>
      <w:r w:rsidR="005B4C49" w:rsidRPr="00BE6723">
        <w:rPr>
          <w:rFonts w:ascii="Times New Roman" w:hAnsi="Times New Roman"/>
          <w:sz w:val="28"/>
          <w:szCs w:val="28"/>
          <w:lang w:val="ru-RU"/>
        </w:rPr>
        <w:t>не указан порядок определения учебной нагрузки педагогических работников</w:t>
      </w:r>
      <w:r w:rsidR="003F7CEB">
        <w:rPr>
          <w:rFonts w:ascii="Times New Roman" w:hAnsi="Times New Roman"/>
          <w:sz w:val="28"/>
          <w:szCs w:val="28"/>
          <w:lang w:val="ru-RU"/>
        </w:rPr>
        <w:t>);</w:t>
      </w:r>
      <w:r w:rsidR="005B4C49">
        <w:rPr>
          <w:rFonts w:ascii="Times New Roman" w:hAnsi="Times New Roman"/>
          <w:sz w:val="28"/>
          <w:szCs w:val="28"/>
          <w:lang w:val="ru-RU"/>
        </w:rPr>
        <w:t xml:space="preserve"> </w:t>
      </w:r>
      <w:r w:rsidR="005B4C49" w:rsidRPr="00BE6723">
        <w:rPr>
          <w:rFonts w:ascii="Times New Roman" w:hAnsi="Times New Roman"/>
          <w:sz w:val="28"/>
          <w:szCs w:val="28"/>
          <w:lang w:val="ru-RU"/>
        </w:rPr>
        <w:t>не заключены трудовые договора (дополнительные соглашения) в письменной форме с работниками на которых  возложены дополнительные обязанности, расширен круг обязанностей</w:t>
      </w:r>
      <w:r w:rsidR="00BA0E74">
        <w:rPr>
          <w:rFonts w:ascii="Times New Roman" w:hAnsi="Times New Roman"/>
          <w:sz w:val="28"/>
          <w:szCs w:val="28"/>
          <w:lang w:val="ru-RU"/>
        </w:rPr>
        <w:t>):</w:t>
      </w:r>
    </w:p>
    <w:p w:rsidR="003F7CEB" w:rsidRDefault="00BA0E74" w:rsidP="00BE6723">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5B4C49">
        <w:rPr>
          <w:rFonts w:ascii="Times New Roman" w:hAnsi="Times New Roman"/>
          <w:sz w:val="28"/>
          <w:szCs w:val="28"/>
          <w:lang w:val="ru-RU"/>
        </w:rPr>
        <w:t xml:space="preserve"> </w:t>
      </w:r>
      <w:r w:rsidRPr="00BE6723">
        <w:rPr>
          <w:rFonts w:ascii="Times New Roman" w:hAnsi="Times New Roman"/>
          <w:sz w:val="28"/>
          <w:szCs w:val="28"/>
          <w:lang w:val="ru-RU"/>
        </w:rPr>
        <w:t>выявлено превышение продолжительности рабочего времени (более 36 часов в неделю)</w:t>
      </w:r>
      <w:r>
        <w:rPr>
          <w:rFonts w:ascii="Times New Roman" w:hAnsi="Times New Roman"/>
          <w:sz w:val="28"/>
          <w:szCs w:val="28"/>
          <w:lang w:val="ru-RU"/>
        </w:rPr>
        <w:t>;</w:t>
      </w:r>
    </w:p>
    <w:p w:rsidR="00BA0E74" w:rsidRDefault="00BA0E74" w:rsidP="00BE6723">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BE6723">
        <w:rPr>
          <w:rFonts w:ascii="Times New Roman" w:hAnsi="Times New Roman"/>
          <w:sz w:val="28"/>
          <w:szCs w:val="28"/>
          <w:lang w:val="ru-RU"/>
        </w:rPr>
        <w:t xml:space="preserve">в трудовых договорах и дополнительных соглашениях к ним с преподавателями указаны доплаты за выполнение работ, связанных с образовательным процессам и не входящих в круг основных обязанностей, </w:t>
      </w:r>
      <w:r>
        <w:rPr>
          <w:rFonts w:ascii="Times New Roman" w:hAnsi="Times New Roman"/>
          <w:sz w:val="28"/>
          <w:szCs w:val="28"/>
          <w:lang w:val="ru-RU"/>
        </w:rPr>
        <w:t>не предусмотренными П</w:t>
      </w:r>
      <w:r w:rsidRPr="00BE6723">
        <w:rPr>
          <w:rFonts w:ascii="Times New Roman" w:hAnsi="Times New Roman"/>
          <w:sz w:val="28"/>
          <w:szCs w:val="28"/>
          <w:lang w:val="ru-RU"/>
        </w:rPr>
        <w:t>оложением о системе оплаты труда</w:t>
      </w:r>
      <w:r>
        <w:rPr>
          <w:rFonts w:ascii="Times New Roman" w:hAnsi="Times New Roman"/>
          <w:sz w:val="28"/>
          <w:szCs w:val="28"/>
          <w:lang w:val="ru-RU"/>
        </w:rPr>
        <w:t xml:space="preserve"> учреждения;</w:t>
      </w:r>
    </w:p>
    <w:p w:rsidR="00BE6723" w:rsidRPr="00950AAB" w:rsidRDefault="00E57212" w:rsidP="00E57212">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Данные нарушения образуют </w:t>
      </w:r>
      <w:r w:rsidRPr="00950AAB">
        <w:rPr>
          <w:rFonts w:ascii="Times New Roman" w:hAnsi="Times New Roman"/>
          <w:sz w:val="28"/>
          <w:szCs w:val="28"/>
          <w:lang w:val="ru-RU"/>
        </w:rPr>
        <w:t xml:space="preserve">состав </w:t>
      </w:r>
      <w:r w:rsidR="00BE6723" w:rsidRPr="00950AAB">
        <w:rPr>
          <w:rFonts w:ascii="Times New Roman" w:hAnsi="Times New Roman"/>
          <w:sz w:val="28"/>
          <w:szCs w:val="28"/>
          <w:lang w:val="ru-RU"/>
        </w:rPr>
        <w:t>административн</w:t>
      </w:r>
      <w:r w:rsidRPr="00950AAB">
        <w:rPr>
          <w:rFonts w:ascii="Times New Roman" w:hAnsi="Times New Roman"/>
          <w:sz w:val="28"/>
          <w:szCs w:val="28"/>
          <w:lang w:val="ru-RU"/>
        </w:rPr>
        <w:t xml:space="preserve">ого правонарушения, </w:t>
      </w:r>
      <w:r w:rsidR="00BE6723" w:rsidRPr="00950AAB">
        <w:rPr>
          <w:rFonts w:ascii="Times New Roman" w:hAnsi="Times New Roman"/>
          <w:sz w:val="28"/>
          <w:szCs w:val="28"/>
          <w:lang w:val="ru-RU"/>
        </w:rPr>
        <w:t xml:space="preserve">ответственность </w:t>
      </w:r>
      <w:r w:rsidRPr="00950AAB">
        <w:rPr>
          <w:rFonts w:ascii="Times New Roman" w:hAnsi="Times New Roman"/>
          <w:sz w:val="28"/>
          <w:szCs w:val="28"/>
          <w:lang w:val="ru-RU"/>
        </w:rPr>
        <w:t xml:space="preserve">за которое предусмотрена </w:t>
      </w:r>
      <w:r w:rsidR="00BE6723" w:rsidRPr="00950AAB">
        <w:rPr>
          <w:rFonts w:ascii="Times New Roman" w:hAnsi="Times New Roman"/>
          <w:sz w:val="28"/>
          <w:szCs w:val="28"/>
          <w:lang w:val="ru-RU"/>
        </w:rPr>
        <w:t>част</w:t>
      </w:r>
      <w:r w:rsidRPr="00950AAB">
        <w:rPr>
          <w:rFonts w:ascii="Times New Roman" w:hAnsi="Times New Roman"/>
          <w:sz w:val="28"/>
          <w:szCs w:val="28"/>
          <w:lang w:val="ru-RU"/>
        </w:rPr>
        <w:t>ью</w:t>
      </w:r>
      <w:r w:rsidR="00BE6723" w:rsidRPr="00950AAB">
        <w:rPr>
          <w:rFonts w:ascii="Times New Roman" w:hAnsi="Times New Roman"/>
          <w:sz w:val="28"/>
          <w:szCs w:val="28"/>
          <w:lang w:val="ru-RU"/>
        </w:rPr>
        <w:t xml:space="preserve"> 4,5 статьи 5.27 Кодекса Р</w:t>
      </w:r>
      <w:r w:rsidRPr="00950AAB">
        <w:rPr>
          <w:rFonts w:ascii="Times New Roman" w:hAnsi="Times New Roman"/>
          <w:sz w:val="28"/>
          <w:szCs w:val="28"/>
          <w:lang w:val="ru-RU"/>
        </w:rPr>
        <w:t xml:space="preserve">оссийской </w:t>
      </w:r>
      <w:r w:rsidR="00BE6723" w:rsidRPr="00950AAB">
        <w:rPr>
          <w:rFonts w:ascii="Times New Roman" w:hAnsi="Times New Roman"/>
          <w:sz w:val="28"/>
          <w:szCs w:val="28"/>
          <w:lang w:val="ru-RU"/>
        </w:rPr>
        <w:t>Ф</w:t>
      </w:r>
      <w:r w:rsidRPr="00950AAB">
        <w:rPr>
          <w:rFonts w:ascii="Times New Roman" w:hAnsi="Times New Roman"/>
          <w:sz w:val="28"/>
          <w:szCs w:val="28"/>
          <w:lang w:val="ru-RU"/>
        </w:rPr>
        <w:t xml:space="preserve">едерации </w:t>
      </w:r>
      <w:r w:rsidR="00BE6723" w:rsidRPr="00950AAB">
        <w:rPr>
          <w:rFonts w:ascii="Times New Roman" w:hAnsi="Times New Roman"/>
          <w:sz w:val="28"/>
          <w:szCs w:val="28"/>
          <w:lang w:val="ru-RU"/>
        </w:rPr>
        <w:t xml:space="preserve">об </w:t>
      </w:r>
      <w:r w:rsidRPr="00950AAB">
        <w:rPr>
          <w:rFonts w:ascii="Times New Roman" w:hAnsi="Times New Roman"/>
          <w:sz w:val="28"/>
          <w:szCs w:val="28"/>
          <w:lang w:val="ru-RU"/>
        </w:rPr>
        <w:t xml:space="preserve">административных правонарушениях, в связи с чем материалы проверки направлены в </w:t>
      </w:r>
      <w:r w:rsidR="00950AAB" w:rsidRPr="00950AAB">
        <w:rPr>
          <w:rFonts w:ascii="Times New Roman" w:hAnsi="Times New Roman"/>
          <w:sz w:val="28"/>
          <w:szCs w:val="28"/>
          <w:lang w:val="ru-RU"/>
        </w:rPr>
        <w:t xml:space="preserve">Государственную инспекцию труда во Московской области. </w:t>
      </w:r>
    </w:p>
    <w:p w:rsidR="00BE6723" w:rsidRPr="00BE6723" w:rsidRDefault="00BE6723" w:rsidP="00BE6723">
      <w:pPr>
        <w:spacing w:after="0" w:line="240" w:lineRule="auto"/>
        <w:ind w:firstLine="709"/>
        <w:jc w:val="both"/>
        <w:rPr>
          <w:rFonts w:ascii="Times New Roman" w:hAnsi="Times New Roman"/>
          <w:i/>
          <w:sz w:val="28"/>
          <w:szCs w:val="28"/>
          <w:u w:val="single"/>
          <w:lang w:val="ru-RU"/>
        </w:rPr>
      </w:pPr>
    </w:p>
    <w:p w:rsidR="003F13EE" w:rsidRPr="003F13EE" w:rsidRDefault="003F13EE" w:rsidP="00BE6723">
      <w:pPr>
        <w:spacing w:after="0" w:line="240" w:lineRule="auto"/>
        <w:ind w:firstLine="709"/>
        <w:jc w:val="both"/>
        <w:rPr>
          <w:rFonts w:ascii="Times New Roman" w:hAnsi="Times New Roman"/>
          <w:sz w:val="28"/>
          <w:szCs w:val="28"/>
          <w:lang w:val="ru-RU"/>
        </w:rPr>
      </w:pPr>
      <w:r w:rsidRPr="002B6AC2">
        <w:rPr>
          <w:rFonts w:ascii="Times New Roman" w:hAnsi="Times New Roman"/>
          <w:b/>
          <w:sz w:val="28"/>
          <w:szCs w:val="28"/>
          <w:lang w:val="ru-RU"/>
        </w:rPr>
        <w:t>1</w:t>
      </w:r>
      <w:r w:rsidRPr="003F13EE">
        <w:rPr>
          <w:rFonts w:ascii="Times New Roman" w:hAnsi="Times New Roman"/>
          <w:sz w:val="28"/>
          <w:szCs w:val="28"/>
          <w:lang w:val="ru-RU"/>
        </w:rPr>
        <w:t xml:space="preserve"> </w:t>
      </w:r>
      <w:r w:rsidRPr="00A36668">
        <w:rPr>
          <w:rFonts w:ascii="Times New Roman" w:hAnsi="Times New Roman"/>
          <w:b/>
          <w:sz w:val="28"/>
          <w:szCs w:val="28"/>
          <w:lang w:val="ru-RU"/>
        </w:rPr>
        <w:t>нарушение в предоставлении запрашиваемых документов</w:t>
      </w:r>
      <w:r>
        <w:rPr>
          <w:rFonts w:ascii="Times New Roman" w:hAnsi="Times New Roman"/>
          <w:sz w:val="28"/>
          <w:szCs w:val="28"/>
          <w:lang w:val="ru-RU"/>
        </w:rPr>
        <w:t xml:space="preserve"> (</w:t>
      </w:r>
      <w:r w:rsidRPr="003F13EE">
        <w:rPr>
          <w:rFonts w:ascii="Times New Roman" w:hAnsi="Times New Roman"/>
          <w:b/>
          <w:sz w:val="28"/>
          <w:szCs w:val="28"/>
          <w:lang w:val="ru-RU"/>
        </w:rPr>
        <w:t>пункт 7.2 Классификатора нарушений</w:t>
      </w:r>
      <w:r>
        <w:rPr>
          <w:rFonts w:ascii="Times New Roman" w:hAnsi="Times New Roman"/>
          <w:b/>
          <w:sz w:val="28"/>
          <w:szCs w:val="28"/>
          <w:lang w:val="ru-RU"/>
        </w:rPr>
        <w:t>)</w:t>
      </w:r>
      <w:r w:rsidRPr="003F13EE">
        <w:rPr>
          <w:rFonts w:ascii="Times New Roman" w:hAnsi="Times New Roman"/>
          <w:sz w:val="28"/>
          <w:szCs w:val="28"/>
          <w:lang w:val="ru-RU"/>
        </w:rPr>
        <w:t>:</w:t>
      </w:r>
    </w:p>
    <w:p w:rsidR="00C129DA" w:rsidRDefault="007A5ECF" w:rsidP="00BE6723">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учреждением </w:t>
      </w:r>
      <w:r w:rsidR="00BE6723" w:rsidRPr="00BE6723">
        <w:rPr>
          <w:rFonts w:ascii="Times New Roman" w:hAnsi="Times New Roman"/>
          <w:sz w:val="28"/>
          <w:szCs w:val="28"/>
          <w:lang w:val="ru-RU"/>
        </w:rPr>
        <w:t>представл</w:t>
      </w:r>
      <w:r>
        <w:rPr>
          <w:rFonts w:ascii="Times New Roman" w:hAnsi="Times New Roman"/>
          <w:sz w:val="28"/>
          <w:szCs w:val="28"/>
          <w:lang w:val="ru-RU"/>
        </w:rPr>
        <w:t xml:space="preserve">ены </w:t>
      </w:r>
      <w:r w:rsidR="00BE6723" w:rsidRPr="00BE6723">
        <w:rPr>
          <w:rFonts w:ascii="Times New Roman" w:hAnsi="Times New Roman"/>
          <w:sz w:val="28"/>
          <w:szCs w:val="28"/>
          <w:lang w:val="ru-RU"/>
        </w:rPr>
        <w:t>не в полном объеме карточки-справки по начислению заработной платы за 2018-2019 года</w:t>
      </w:r>
      <w:r w:rsidR="00C129DA">
        <w:rPr>
          <w:rFonts w:ascii="Times New Roman" w:hAnsi="Times New Roman"/>
          <w:sz w:val="28"/>
          <w:szCs w:val="28"/>
          <w:lang w:val="ru-RU"/>
        </w:rPr>
        <w:t>;</w:t>
      </w:r>
    </w:p>
    <w:p w:rsidR="00BE6723" w:rsidRPr="00C129DA" w:rsidRDefault="00C129DA" w:rsidP="00C129DA">
      <w:pPr>
        <w:autoSpaceDE w:val="0"/>
        <w:autoSpaceDN w:val="0"/>
        <w:adjustRightInd w:val="0"/>
        <w:spacing w:after="0" w:line="240" w:lineRule="auto"/>
        <w:ind w:firstLine="540"/>
        <w:jc w:val="both"/>
        <w:rPr>
          <w:rFonts w:ascii="Times New Roman" w:hAnsi="Times New Roman"/>
          <w:i/>
          <w:sz w:val="28"/>
          <w:szCs w:val="28"/>
          <w:lang w:val="ru-RU"/>
        </w:rPr>
      </w:pPr>
      <w:r w:rsidRPr="00C129DA">
        <w:rPr>
          <w:rFonts w:ascii="Times New Roman" w:hAnsi="Times New Roman"/>
          <w:sz w:val="28"/>
          <w:szCs w:val="28"/>
          <w:lang w:val="ru-RU"/>
        </w:rPr>
        <w:t>За данное нарушение предусмотрена а</w:t>
      </w:r>
      <w:r w:rsidR="00BE6723" w:rsidRPr="00C129DA">
        <w:rPr>
          <w:rFonts w:ascii="Times New Roman" w:hAnsi="Times New Roman"/>
          <w:sz w:val="28"/>
          <w:szCs w:val="28"/>
          <w:lang w:val="ru-RU"/>
        </w:rPr>
        <w:t>дминистративная ответственность по статье 19.7 Кодекса Р</w:t>
      </w:r>
      <w:r w:rsidRPr="00C129DA">
        <w:rPr>
          <w:rFonts w:ascii="Times New Roman" w:hAnsi="Times New Roman"/>
          <w:sz w:val="28"/>
          <w:szCs w:val="28"/>
          <w:lang w:val="ru-RU"/>
        </w:rPr>
        <w:t xml:space="preserve">оссийской </w:t>
      </w:r>
      <w:r w:rsidR="00BE6723" w:rsidRPr="00C129DA">
        <w:rPr>
          <w:rFonts w:ascii="Times New Roman" w:hAnsi="Times New Roman"/>
          <w:sz w:val="28"/>
          <w:szCs w:val="28"/>
          <w:lang w:val="ru-RU"/>
        </w:rPr>
        <w:t>Ф</w:t>
      </w:r>
      <w:r w:rsidRPr="00C129DA">
        <w:rPr>
          <w:rFonts w:ascii="Times New Roman" w:hAnsi="Times New Roman"/>
          <w:sz w:val="28"/>
          <w:szCs w:val="28"/>
          <w:lang w:val="ru-RU"/>
        </w:rPr>
        <w:t xml:space="preserve">едерации </w:t>
      </w:r>
      <w:r w:rsidR="00BE6723" w:rsidRPr="00C129DA">
        <w:rPr>
          <w:rFonts w:ascii="Times New Roman" w:hAnsi="Times New Roman"/>
          <w:sz w:val="28"/>
          <w:szCs w:val="28"/>
          <w:lang w:val="ru-RU"/>
        </w:rPr>
        <w:t xml:space="preserve">об </w:t>
      </w:r>
      <w:r w:rsidRPr="00C129DA">
        <w:rPr>
          <w:rFonts w:ascii="Times New Roman" w:hAnsi="Times New Roman"/>
          <w:sz w:val="28"/>
          <w:szCs w:val="28"/>
          <w:lang w:val="ru-RU"/>
        </w:rPr>
        <w:t xml:space="preserve">административных правонарушениях. </w:t>
      </w:r>
      <w:r w:rsidR="00BE6723" w:rsidRPr="00C129DA">
        <w:rPr>
          <w:rFonts w:ascii="Times New Roman" w:hAnsi="Times New Roman"/>
          <w:bCs/>
          <w:sz w:val="28"/>
          <w:szCs w:val="28"/>
          <w:lang w:val="ru-RU"/>
        </w:rPr>
        <w:t xml:space="preserve"> </w:t>
      </w:r>
    </w:p>
    <w:p w:rsidR="0045760A" w:rsidRDefault="0045760A" w:rsidP="00BE6723">
      <w:pPr>
        <w:spacing w:after="0" w:line="240" w:lineRule="auto"/>
        <w:ind w:firstLine="709"/>
        <w:jc w:val="both"/>
        <w:rPr>
          <w:rFonts w:ascii="Times New Roman" w:hAnsi="Times New Roman"/>
          <w:sz w:val="28"/>
          <w:szCs w:val="28"/>
          <w:lang w:val="ru-RU"/>
        </w:rPr>
      </w:pPr>
    </w:p>
    <w:p w:rsidR="0045760A" w:rsidRPr="00A1343F" w:rsidRDefault="001B14A6" w:rsidP="00BE6723">
      <w:pPr>
        <w:spacing w:after="0" w:line="240" w:lineRule="auto"/>
        <w:ind w:firstLine="709"/>
        <w:jc w:val="both"/>
        <w:rPr>
          <w:rFonts w:ascii="Times New Roman" w:hAnsi="Times New Roman"/>
          <w:b/>
          <w:sz w:val="28"/>
          <w:szCs w:val="28"/>
          <w:lang w:val="ru-RU"/>
        </w:rPr>
      </w:pPr>
      <w:r w:rsidRPr="002B6AC2">
        <w:rPr>
          <w:rFonts w:ascii="Times New Roman" w:hAnsi="Times New Roman"/>
          <w:b/>
          <w:sz w:val="28"/>
          <w:szCs w:val="28"/>
          <w:lang w:val="ru-RU"/>
        </w:rPr>
        <w:t>3</w:t>
      </w:r>
      <w:r>
        <w:rPr>
          <w:rFonts w:ascii="Times New Roman" w:hAnsi="Times New Roman"/>
          <w:sz w:val="28"/>
          <w:szCs w:val="28"/>
          <w:lang w:val="ru-RU"/>
        </w:rPr>
        <w:t xml:space="preserve"> </w:t>
      </w:r>
      <w:r w:rsidR="0045760A" w:rsidRPr="00A1343F">
        <w:rPr>
          <w:rFonts w:ascii="Times New Roman" w:hAnsi="Times New Roman"/>
          <w:b/>
          <w:sz w:val="28"/>
          <w:szCs w:val="28"/>
          <w:lang w:val="ru-RU"/>
        </w:rPr>
        <w:t>нарушени</w:t>
      </w:r>
      <w:r w:rsidRPr="00A1343F">
        <w:rPr>
          <w:rFonts w:ascii="Times New Roman" w:hAnsi="Times New Roman"/>
          <w:b/>
          <w:sz w:val="28"/>
          <w:szCs w:val="28"/>
          <w:lang w:val="ru-RU"/>
        </w:rPr>
        <w:t>я</w:t>
      </w:r>
      <w:r w:rsidR="0045760A" w:rsidRPr="00A1343F">
        <w:rPr>
          <w:rFonts w:ascii="Times New Roman" w:hAnsi="Times New Roman"/>
          <w:b/>
          <w:sz w:val="28"/>
          <w:szCs w:val="28"/>
          <w:lang w:val="ru-RU"/>
        </w:rPr>
        <w:t xml:space="preserve"> в составлении бюджетной отчетности:</w:t>
      </w:r>
    </w:p>
    <w:p w:rsidR="00BE6723" w:rsidRPr="0045760A" w:rsidRDefault="0045760A" w:rsidP="00BE6723">
      <w:pPr>
        <w:spacing w:after="0" w:line="240" w:lineRule="auto"/>
        <w:ind w:firstLine="709"/>
        <w:jc w:val="both"/>
        <w:rPr>
          <w:rFonts w:ascii="Times New Roman" w:hAnsi="Times New Roman"/>
          <w:sz w:val="28"/>
          <w:szCs w:val="28"/>
          <w:lang w:val="ru-RU"/>
        </w:rPr>
      </w:pPr>
      <w:r w:rsidRPr="0045760A">
        <w:rPr>
          <w:rFonts w:ascii="Times New Roman" w:hAnsi="Times New Roman"/>
          <w:sz w:val="28"/>
          <w:szCs w:val="28"/>
          <w:lang w:val="ru-RU"/>
        </w:rPr>
        <w:t xml:space="preserve">-  </w:t>
      </w:r>
      <w:r w:rsidR="00BE6723" w:rsidRPr="0045760A">
        <w:rPr>
          <w:rFonts w:ascii="Times New Roman" w:hAnsi="Times New Roman"/>
          <w:sz w:val="28"/>
          <w:szCs w:val="28"/>
          <w:lang w:val="ru-RU"/>
        </w:rPr>
        <w:t>отсутствуют подписи руководителя и главного бухгалтера субъекта бюджетной отчетности;</w:t>
      </w:r>
      <w:r w:rsidRPr="0045760A">
        <w:rPr>
          <w:rFonts w:ascii="Times New Roman" w:hAnsi="Times New Roman"/>
          <w:i/>
          <w:sz w:val="28"/>
          <w:szCs w:val="28"/>
          <w:lang w:val="ru-RU"/>
        </w:rPr>
        <w:t xml:space="preserve"> </w:t>
      </w:r>
      <w:r w:rsidRPr="0045760A">
        <w:rPr>
          <w:rFonts w:ascii="Times New Roman" w:hAnsi="Times New Roman"/>
          <w:sz w:val="28"/>
          <w:szCs w:val="28"/>
          <w:lang w:val="ru-RU"/>
        </w:rPr>
        <w:t>в составе бюджетной отчетности представлены формы</w:t>
      </w:r>
      <w:r>
        <w:rPr>
          <w:rFonts w:ascii="Times New Roman" w:hAnsi="Times New Roman"/>
          <w:sz w:val="28"/>
          <w:szCs w:val="28"/>
          <w:lang w:val="ru-RU"/>
        </w:rPr>
        <w:t>,</w:t>
      </w:r>
      <w:r w:rsidRPr="0045760A">
        <w:rPr>
          <w:rFonts w:ascii="Times New Roman" w:hAnsi="Times New Roman"/>
          <w:sz w:val="28"/>
          <w:szCs w:val="28"/>
          <w:lang w:val="ru-RU"/>
        </w:rPr>
        <w:t xml:space="preserve"> которые не имеют числового значения, </w:t>
      </w:r>
      <w:r>
        <w:rPr>
          <w:rFonts w:ascii="Times New Roman" w:hAnsi="Times New Roman"/>
          <w:sz w:val="28"/>
          <w:szCs w:val="28"/>
          <w:lang w:val="ru-RU"/>
        </w:rPr>
        <w:t xml:space="preserve">однако </w:t>
      </w:r>
      <w:r w:rsidRPr="0045760A">
        <w:rPr>
          <w:rFonts w:ascii="Times New Roman" w:hAnsi="Times New Roman"/>
          <w:sz w:val="28"/>
          <w:szCs w:val="28"/>
          <w:lang w:val="ru-RU"/>
        </w:rPr>
        <w:t>в пояснительной записке отсутствует отражение по данным формам</w:t>
      </w:r>
      <w:r w:rsidR="008444E7">
        <w:rPr>
          <w:rFonts w:ascii="Times New Roman" w:hAnsi="Times New Roman"/>
          <w:sz w:val="28"/>
          <w:szCs w:val="28"/>
          <w:lang w:val="ru-RU"/>
        </w:rPr>
        <w:t>; частично отсутствуют предусмотренные законодательства таблицы</w:t>
      </w:r>
      <w:r w:rsidR="00A95E51">
        <w:rPr>
          <w:rFonts w:ascii="Times New Roman" w:hAnsi="Times New Roman"/>
          <w:sz w:val="28"/>
          <w:szCs w:val="28"/>
          <w:lang w:val="ru-RU"/>
        </w:rPr>
        <w:t>, заполненные графы;</w:t>
      </w:r>
      <w:r w:rsidR="00B6537D">
        <w:rPr>
          <w:rFonts w:ascii="Times New Roman" w:hAnsi="Times New Roman"/>
          <w:sz w:val="28"/>
          <w:szCs w:val="28"/>
          <w:lang w:val="ru-RU"/>
        </w:rPr>
        <w:t xml:space="preserve"> </w:t>
      </w:r>
      <w:r w:rsidR="00A95E51">
        <w:rPr>
          <w:rFonts w:ascii="Times New Roman" w:hAnsi="Times New Roman"/>
          <w:sz w:val="28"/>
          <w:szCs w:val="28"/>
          <w:lang w:val="ru-RU"/>
        </w:rPr>
        <w:t xml:space="preserve"> </w:t>
      </w:r>
      <w:r w:rsidR="008444E7">
        <w:rPr>
          <w:rFonts w:ascii="Times New Roman" w:hAnsi="Times New Roman"/>
          <w:sz w:val="28"/>
          <w:szCs w:val="28"/>
          <w:lang w:val="ru-RU"/>
        </w:rPr>
        <w:t xml:space="preserve"> </w:t>
      </w:r>
    </w:p>
    <w:p w:rsidR="00BE6723" w:rsidRPr="00B238F8" w:rsidRDefault="00B6537D" w:rsidP="00B238F8">
      <w:pPr>
        <w:spacing w:after="0" w:line="240" w:lineRule="auto"/>
        <w:ind w:firstLine="709"/>
        <w:jc w:val="both"/>
        <w:rPr>
          <w:rFonts w:ascii="Times New Roman" w:hAnsi="Times New Roman"/>
          <w:i/>
          <w:sz w:val="28"/>
          <w:szCs w:val="28"/>
          <w:u w:val="single"/>
          <w:lang w:val="ru-RU"/>
        </w:rPr>
      </w:pPr>
      <w:r w:rsidRPr="00B6537D">
        <w:rPr>
          <w:rFonts w:ascii="Times New Roman" w:hAnsi="Times New Roman"/>
          <w:sz w:val="28"/>
          <w:szCs w:val="28"/>
          <w:lang w:val="ru-RU"/>
        </w:rPr>
        <w:t xml:space="preserve">- </w:t>
      </w:r>
      <w:r w:rsidR="00BE6723" w:rsidRPr="00B6537D">
        <w:rPr>
          <w:rFonts w:ascii="Times New Roman" w:hAnsi="Times New Roman"/>
          <w:sz w:val="28"/>
          <w:szCs w:val="28"/>
          <w:lang w:val="ru-RU"/>
        </w:rPr>
        <w:t>в форме 0503127 за 2018 год искажена информация по графе 5 «Исполнено» в части доходов, поступающих в порядке возмещения расходов, понесенных в связи с эксплуатацией имущества городских округов на сумму 44</w:t>
      </w:r>
      <w:r w:rsidR="00BE6723" w:rsidRPr="00B6537D">
        <w:rPr>
          <w:rFonts w:ascii="Times New Roman" w:hAnsi="Times New Roman"/>
          <w:sz w:val="28"/>
          <w:szCs w:val="28"/>
        </w:rPr>
        <w:t> </w:t>
      </w:r>
      <w:r w:rsidR="00BE6723" w:rsidRPr="00B6537D">
        <w:rPr>
          <w:rFonts w:ascii="Times New Roman" w:hAnsi="Times New Roman"/>
          <w:sz w:val="28"/>
          <w:szCs w:val="28"/>
          <w:lang w:val="ru-RU"/>
        </w:rPr>
        <w:t>726,07 рублей, а именно: в форме 0503127 по состоянию на 01.01.2019 года указана сумма 970</w:t>
      </w:r>
      <w:r w:rsidR="00BE6723" w:rsidRPr="00B6537D">
        <w:rPr>
          <w:rFonts w:ascii="Times New Roman" w:hAnsi="Times New Roman"/>
          <w:sz w:val="28"/>
          <w:szCs w:val="28"/>
        </w:rPr>
        <w:t> </w:t>
      </w:r>
      <w:r w:rsidR="00BE6723" w:rsidRPr="00B6537D">
        <w:rPr>
          <w:rFonts w:ascii="Times New Roman" w:hAnsi="Times New Roman"/>
          <w:sz w:val="28"/>
          <w:szCs w:val="28"/>
          <w:lang w:val="ru-RU"/>
        </w:rPr>
        <w:t>472,72 рублей от сдачи в аренду имущества МОУ ДО ДШИ «Синтез», а по информации МКУ «Управление по бухгалтерскому учету и отчетности Администрации городского округа Серпухов» из письма № 99 от 25.10.2019г. сумма денежных средств, поступивших в 2018 году от сдачи имущества МОУ ДО ДШИ «Синтез» в аренду составила 1</w:t>
      </w:r>
      <w:r w:rsidR="00BE6723" w:rsidRPr="00B6537D">
        <w:rPr>
          <w:rFonts w:ascii="Times New Roman" w:hAnsi="Times New Roman"/>
          <w:sz w:val="28"/>
          <w:szCs w:val="28"/>
        </w:rPr>
        <w:t> </w:t>
      </w:r>
      <w:r w:rsidR="00BE6723" w:rsidRPr="00B6537D">
        <w:rPr>
          <w:rFonts w:ascii="Times New Roman" w:hAnsi="Times New Roman"/>
          <w:sz w:val="28"/>
          <w:szCs w:val="28"/>
          <w:lang w:val="ru-RU"/>
        </w:rPr>
        <w:t>015</w:t>
      </w:r>
      <w:r w:rsidR="00BE6723" w:rsidRPr="00B6537D">
        <w:rPr>
          <w:rFonts w:ascii="Times New Roman" w:hAnsi="Times New Roman"/>
          <w:sz w:val="28"/>
          <w:szCs w:val="28"/>
        </w:rPr>
        <w:t> </w:t>
      </w:r>
      <w:r w:rsidR="003405FF">
        <w:rPr>
          <w:rFonts w:ascii="Times New Roman" w:hAnsi="Times New Roman"/>
          <w:sz w:val="28"/>
          <w:szCs w:val="28"/>
          <w:lang w:val="ru-RU"/>
        </w:rPr>
        <w:t>468,79 рублей;</w:t>
      </w:r>
      <w:r w:rsidR="00B238F8">
        <w:rPr>
          <w:rFonts w:ascii="Times New Roman" w:hAnsi="Times New Roman"/>
          <w:sz w:val="28"/>
          <w:szCs w:val="28"/>
          <w:lang w:val="ru-RU"/>
        </w:rPr>
        <w:t xml:space="preserve"> </w:t>
      </w:r>
      <w:r w:rsidR="00BE6723" w:rsidRPr="00B238F8">
        <w:rPr>
          <w:rFonts w:ascii="Times New Roman" w:hAnsi="Times New Roman"/>
          <w:sz w:val="28"/>
          <w:szCs w:val="28"/>
          <w:lang w:val="ru-RU"/>
        </w:rPr>
        <w:t>в форме 0503127 по состоянию на 01.04.2019 года искажена информация по графе 5 «Исполнено» в части доходов, поступающих в порядке возмещения расходов, понесенных в связи с эксплуатацией имущества городских округов на сумму 324</w:t>
      </w:r>
      <w:r w:rsidR="00BE6723" w:rsidRPr="00B238F8">
        <w:rPr>
          <w:rFonts w:ascii="Times New Roman" w:hAnsi="Times New Roman"/>
          <w:sz w:val="28"/>
          <w:szCs w:val="28"/>
        </w:rPr>
        <w:t> </w:t>
      </w:r>
      <w:r w:rsidR="00BE6723" w:rsidRPr="00B238F8">
        <w:rPr>
          <w:rFonts w:ascii="Times New Roman" w:hAnsi="Times New Roman"/>
          <w:sz w:val="28"/>
          <w:szCs w:val="28"/>
          <w:lang w:val="ru-RU"/>
        </w:rPr>
        <w:t>181,05 рублей, а именно: в форме 0503127 по состоянию на</w:t>
      </w:r>
      <w:r w:rsidR="00BE6723" w:rsidRPr="00BE6723">
        <w:rPr>
          <w:rFonts w:ascii="Times New Roman" w:hAnsi="Times New Roman"/>
          <w:sz w:val="28"/>
          <w:szCs w:val="28"/>
          <w:lang w:val="ru-RU"/>
        </w:rPr>
        <w:t xml:space="preserve"> 01.04.2019 года указана сумма 89</w:t>
      </w:r>
      <w:r w:rsidR="00BE6723" w:rsidRPr="000A5167">
        <w:rPr>
          <w:rFonts w:ascii="Times New Roman" w:hAnsi="Times New Roman"/>
          <w:sz w:val="28"/>
          <w:szCs w:val="28"/>
        </w:rPr>
        <w:t> </w:t>
      </w:r>
      <w:r w:rsidR="00BE6723" w:rsidRPr="00BE6723">
        <w:rPr>
          <w:rFonts w:ascii="Times New Roman" w:hAnsi="Times New Roman"/>
          <w:sz w:val="28"/>
          <w:szCs w:val="28"/>
          <w:lang w:val="ru-RU"/>
        </w:rPr>
        <w:t>498, 93 рублей от сдачи в аренду имущества МОУ ДО ДШИ «Синтез», а по информации МКУ «Управление по бухгалтерскому учету и отчетности Администрации городского округа Серпухов» в письме № 99 от 25.10.2019г. сумма денежных средств, поступившая в  1 квартале 2019 года от сдачи имущества МОУ ДО ДШИ «Синтез» в аренду составила 413</w:t>
      </w:r>
      <w:r w:rsidR="00BE6723" w:rsidRPr="000A5167">
        <w:rPr>
          <w:rFonts w:ascii="Times New Roman" w:hAnsi="Times New Roman"/>
          <w:sz w:val="28"/>
          <w:szCs w:val="28"/>
        </w:rPr>
        <w:t> </w:t>
      </w:r>
      <w:r w:rsidR="00BE6723" w:rsidRPr="00BE6723">
        <w:rPr>
          <w:rFonts w:ascii="Times New Roman" w:hAnsi="Times New Roman"/>
          <w:sz w:val="28"/>
          <w:szCs w:val="28"/>
          <w:lang w:val="ru-RU"/>
        </w:rPr>
        <w:t>679,98 рублей.</w:t>
      </w:r>
    </w:p>
    <w:p w:rsidR="00BE6723" w:rsidRPr="000C289B" w:rsidRDefault="000C289B" w:rsidP="00BE6723">
      <w:pPr>
        <w:spacing w:after="0" w:line="240" w:lineRule="auto"/>
        <w:ind w:firstLine="709"/>
        <w:jc w:val="both"/>
        <w:rPr>
          <w:rFonts w:ascii="Times New Roman" w:hAnsi="Times New Roman"/>
          <w:i/>
          <w:sz w:val="28"/>
          <w:szCs w:val="28"/>
          <w:u w:val="single"/>
          <w:lang w:val="ru-RU"/>
        </w:rPr>
      </w:pPr>
      <w:r w:rsidRPr="000C289B">
        <w:rPr>
          <w:rFonts w:ascii="Times New Roman" w:hAnsi="Times New Roman"/>
          <w:sz w:val="28"/>
          <w:szCs w:val="28"/>
          <w:lang w:val="ru-RU"/>
        </w:rPr>
        <w:lastRenderedPageBreak/>
        <w:t>За данные нарушения предусмотрена а</w:t>
      </w:r>
      <w:r w:rsidR="00BE6723" w:rsidRPr="000C289B">
        <w:rPr>
          <w:rFonts w:ascii="Times New Roman" w:hAnsi="Times New Roman"/>
          <w:sz w:val="28"/>
          <w:szCs w:val="28"/>
          <w:lang w:val="ru-RU"/>
        </w:rPr>
        <w:t>дминистративная ответственность по статье 15.11 Ко</w:t>
      </w:r>
      <w:r w:rsidRPr="000C289B">
        <w:rPr>
          <w:rFonts w:ascii="Times New Roman" w:hAnsi="Times New Roman"/>
          <w:sz w:val="28"/>
          <w:szCs w:val="28"/>
          <w:lang w:val="ru-RU"/>
        </w:rPr>
        <w:t xml:space="preserve">декса Российской Федерации об административных правонарушениях. </w:t>
      </w:r>
    </w:p>
    <w:p w:rsidR="00256130" w:rsidRDefault="00256130" w:rsidP="00BE6723">
      <w:pPr>
        <w:spacing w:after="0" w:line="240" w:lineRule="auto"/>
        <w:ind w:firstLine="709"/>
        <w:jc w:val="both"/>
        <w:rPr>
          <w:rFonts w:ascii="Times New Roman" w:hAnsi="Times New Roman"/>
          <w:i/>
          <w:sz w:val="28"/>
          <w:szCs w:val="28"/>
          <w:u w:val="single"/>
          <w:lang w:val="ru-RU"/>
        </w:rPr>
      </w:pPr>
    </w:p>
    <w:p w:rsidR="00256130" w:rsidRPr="004E1F3E" w:rsidRDefault="009C16C2" w:rsidP="00BE6723">
      <w:pPr>
        <w:spacing w:after="0" w:line="240" w:lineRule="auto"/>
        <w:ind w:firstLine="709"/>
        <w:jc w:val="both"/>
        <w:rPr>
          <w:rFonts w:ascii="Times New Roman" w:hAnsi="Times New Roman"/>
          <w:b/>
          <w:sz w:val="28"/>
          <w:szCs w:val="28"/>
          <w:lang w:val="ru-RU"/>
        </w:rPr>
      </w:pPr>
      <w:r w:rsidRPr="002B6AC2">
        <w:rPr>
          <w:rFonts w:ascii="Times New Roman" w:hAnsi="Times New Roman"/>
          <w:b/>
          <w:sz w:val="28"/>
          <w:szCs w:val="28"/>
          <w:lang w:val="ru-RU"/>
        </w:rPr>
        <w:t>5</w:t>
      </w:r>
      <w:r>
        <w:rPr>
          <w:rFonts w:ascii="Times New Roman" w:hAnsi="Times New Roman"/>
          <w:sz w:val="28"/>
          <w:szCs w:val="28"/>
          <w:lang w:val="ru-RU"/>
        </w:rPr>
        <w:t xml:space="preserve"> </w:t>
      </w:r>
      <w:r w:rsidR="00256130" w:rsidRPr="004E1F3E">
        <w:rPr>
          <w:rFonts w:ascii="Times New Roman" w:hAnsi="Times New Roman"/>
          <w:b/>
          <w:sz w:val="28"/>
          <w:szCs w:val="28"/>
          <w:lang w:val="ru-RU"/>
        </w:rPr>
        <w:t>нарушений при учете основных средств и материальных запасов:</w:t>
      </w:r>
    </w:p>
    <w:p w:rsidR="00BE6723" w:rsidRPr="00256130" w:rsidRDefault="00256130" w:rsidP="00BE6723">
      <w:pPr>
        <w:spacing w:after="0" w:line="240" w:lineRule="auto"/>
        <w:ind w:firstLine="709"/>
        <w:jc w:val="both"/>
        <w:rPr>
          <w:rFonts w:ascii="Times New Roman" w:hAnsi="Times New Roman"/>
          <w:sz w:val="28"/>
          <w:szCs w:val="28"/>
          <w:lang w:val="ru-RU" w:eastAsia="ru-RU"/>
        </w:rPr>
      </w:pPr>
      <w:r w:rsidRPr="00256130">
        <w:rPr>
          <w:rFonts w:ascii="Times New Roman" w:hAnsi="Times New Roman"/>
          <w:sz w:val="28"/>
          <w:szCs w:val="28"/>
          <w:lang w:val="ru-RU"/>
        </w:rPr>
        <w:t>- и</w:t>
      </w:r>
      <w:r w:rsidR="00BE6723" w:rsidRPr="00256130">
        <w:rPr>
          <w:rFonts w:ascii="Times New Roman" w:hAnsi="Times New Roman"/>
          <w:sz w:val="28"/>
          <w:szCs w:val="28"/>
          <w:lang w:val="ru-RU" w:eastAsia="ru-RU"/>
        </w:rPr>
        <w:t>нвентарные номера недвижимого имущества по счету 010110000 не соответствуют инвентарным номерам недвижимого имущества, указанным в ЕГРН (по нежилым зданиям, переданным учреждению в оперативное управление)</w:t>
      </w:r>
      <w:r w:rsidR="00FC46F1">
        <w:rPr>
          <w:rFonts w:ascii="Times New Roman" w:hAnsi="Times New Roman"/>
          <w:sz w:val="28"/>
          <w:szCs w:val="28"/>
          <w:lang w:val="ru-RU" w:eastAsia="ru-RU"/>
        </w:rPr>
        <w:t>;</w:t>
      </w:r>
    </w:p>
    <w:p w:rsidR="00BE6723" w:rsidRPr="00BE6723" w:rsidRDefault="00FC46F1" w:rsidP="00FC46F1">
      <w:pPr>
        <w:spacing w:after="0" w:line="240" w:lineRule="auto"/>
        <w:ind w:firstLine="709"/>
        <w:jc w:val="both"/>
        <w:rPr>
          <w:rFonts w:ascii="Times New Roman" w:hAnsi="Times New Roman"/>
          <w:sz w:val="28"/>
          <w:szCs w:val="28"/>
          <w:lang w:val="ru-RU"/>
        </w:rPr>
      </w:pPr>
      <w:r w:rsidRPr="00FC46F1">
        <w:rPr>
          <w:rFonts w:ascii="Times New Roman" w:hAnsi="Times New Roman"/>
          <w:sz w:val="28"/>
          <w:szCs w:val="28"/>
          <w:lang w:val="ru-RU" w:eastAsia="ru-RU"/>
        </w:rPr>
        <w:t>- в</w:t>
      </w:r>
      <w:r w:rsidR="00BE6723" w:rsidRPr="00FC46F1">
        <w:rPr>
          <w:rFonts w:ascii="Times New Roman" w:hAnsi="Times New Roman"/>
          <w:sz w:val="28"/>
          <w:szCs w:val="28"/>
          <w:lang w:val="ru-RU" w:eastAsia="ru-RU"/>
        </w:rPr>
        <w:t xml:space="preserve"> инвентарной карточке учета нефинансовых активов № М00004265 от 03.02.2017г. адрес местонахождения объекта – нежилого здания инв. № 276:079-1378, лит А, а1, с хозяйственными постройками, лит. 1, общей площадью  4</w:t>
      </w:r>
      <w:r w:rsidR="00BE6723" w:rsidRPr="00FC46F1">
        <w:rPr>
          <w:rFonts w:ascii="Times New Roman" w:hAnsi="Times New Roman"/>
          <w:sz w:val="28"/>
          <w:szCs w:val="28"/>
          <w:lang w:eastAsia="ru-RU"/>
        </w:rPr>
        <w:t> </w:t>
      </w:r>
      <w:r w:rsidR="00BE6723" w:rsidRPr="00FC46F1">
        <w:rPr>
          <w:rFonts w:ascii="Times New Roman" w:hAnsi="Times New Roman"/>
          <w:sz w:val="28"/>
          <w:szCs w:val="28"/>
          <w:lang w:val="ru-RU" w:eastAsia="ru-RU"/>
        </w:rPr>
        <w:t>111,60 кв.м. указан неверно,</w:t>
      </w:r>
      <w:r w:rsidR="00BE6723" w:rsidRPr="00BE6723">
        <w:rPr>
          <w:rFonts w:ascii="Times New Roman" w:hAnsi="Times New Roman"/>
          <w:sz w:val="28"/>
          <w:szCs w:val="28"/>
          <w:lang w:val="ru-RU" w:eastAsia="ru-RU"/>
        </w:rPr>
        <w:t xml:space="preserve"> а именно: указанное нежилое здание, согласно сведениям ЕГРН и договору о закреплении на праве оперативного управления за Учреждением от 03.02.2017г., расположено по адресу</w:t>
      </w:r>
      <w:r w:rsidR="00BE6723" w:rsidRPr="00BE6723">
        <w:rPr>
          <w:rFonts w:ascii="Times New Roman" w:hAnsi="Times New Roman"/>
          <w:sz w:val="28"/>
          <w:szCs w:val="28"/>
          <w:lang w:val="ru-RU"/>
        </w:rPr>
        <w:t xml:space="preserve"> Московская область, г. Серпухов, Московское шоссе, д. 6, а в инвентаризационной карточке значится адрес: Московская область, г. Серпухов, ул. Глазовская, д. 41-а</w:t>
      </w:r>
      <w:r>
        <w:rPr>
          <w:rFonts w:ascii="Times New Roman" w:hAnsi="Times New Roman"/>
          <w:sz w:val="28"/>
          <w:szCs w:val="28"/>
          <w:lang w:val="ru-RU"/>
        </w:rPr>
        <w:t>;</w:t>
      </w:r>
      <w:r w:rsidR="00BE6723" w:rsidRPr="00BE6723">
        <w:rPr>
          <w:rFonts w:ascii="Times New Roman" w:hAnsi="Times New Roman"/>
          <w:sz w:val="28"/>
          <w:szCs w:val="28"/>
          <w:lang w:val="ru-RU"/>
        </w:rPr>
        <w:t xml:space="preserve"> </w:t>
      </w:r>
    </w:p>
    <w:p w:rsidR="00BE6723" w:rsidRPr="00FD6C42" w:rsidRDefault="00BE6723" w:rsidP="00FD6C42">
      <w:pPr>
        <w:spacing w:after="0" w:line="240" w:lineRule="auto"/>
        <w:jc w:val="both"/>
        <w:rPr>
          <w:rFonts w:ascii="Times New Roman" w:hAnsi="Times New Roman"/>
          <w:sz w:val="28"/>
          <w:szCs w:val="28"/>
          <w:lang w:val="ru-RU"/>
        </w:rPr>
      </w:pPr>
      <w:r w:rsidRPr="00BE6723">
        <w:rPr>
          <w:rFonts w:ascii="Times New Roman" w:hAnsi="Times New Roman"/>
          <w:sz w:val="28"/>
          <w:szCs w:val="28"/>
          <w:lang w:val="ru-RU"/>
        </w:rPr>
        <w:tab/>
      </w:r>
      <w:r w:rsidR="009B0086">
        <w:rPr>
          <w:rFonts w:ascii="Times New Roman" w:hAnsi="Times New Roman"/>
          <w:sz w:val="28"/>
          <w:szCs w:val="28"/>
          <w:lang w:val="ru-RU"/>
        </w:rPr>
        <w:t xml:space="preserve">- в инвентарных карточках, в которых имеется увеличение балансовой стоимости объекта отсутствуют </w:t>
      </w:r>
      <w:r w:rsidRPr="00BE6723">
        <w:rPr>
          <w:rFonts w:ascii="Times New Roman" w:hAnsi="Times New Roman"/>
          <w:sz w:val="28"/>
          <w:szCs w:val="28"/>
          <w:lang w:val="ru-RU"/>
        </w:rPr>
        <w:t>сведения о</w:t>
      </w:r>
      <w:r w:rsidR="009B0086">
        <w:rPr>
          <w:rFonts w:ascii="Times New Roman" w:hAnsi="Times New Roman"/>
          <w:sz w:val="28"/>
          <w:szCs w:val="28"/>
          <w:lang w:val="ru-RU"/>
        </w:rPr>
        <w:t xml:space="preserve"> причинах увеличения стоимости (ин</w:t>
      </w:r>
      <w:r w:rsidRPr="00BE6723">
        <w:rPr>
          <w:rFonts w:ascii="Times New Roman" w:hAnsi="Times New Roman"/>
          <w:sz w:val="28"/>
          <w:szCs w:val="28"/>
          <w:lang w:val="ru-RU"/>
        </w:rPr>
        <w:t>вентарн</w:t>
      </w:r>
      <w:r w:rsidR="009B0086">
        <w:rPr>
          <w:rFonts w:ascii="Times New Roman" w:hAnsi="Times New Roman"/>
          <w:sz w:val="28"/>
          <w:szCs w:val="28"/>
          <w:lang w:val="ru-RU"/>
        </w:rPr>
        <w:t>ая</w:t>
      </w:r>
      <w:r w:rsidRPr="00BE6723">
        <w:rPr>
          <w:rFonts w:ascii="Times New Roman" w:hAnsi="Times New Roman"/>
          <w:sz w:val="28"/>
          <w:szCs w:val="28"/>
          <w:lang w:val="ru-RU"/>
        </w:rPr>
        <w:t xml:space="preserve"> карточк</w:t>
      </w:r>
      <w:r w:rsidR="009B0086">
        <w:rPr>
          <w:rFonts w:ascii="Times New Roman" w:hAnsi="Times New Roman"/>
          <w:sz w:val="28"/>
          <w:szCs w:val="28"/>
          <w:lang w:val="ru-RU"/>
        </w:rPr>
        <w:t>а</w:t>
      </w:r>
      <w:r w:rsidRPr="00BE6723">
        <w:rPr>
          <w:rFonts w:ascii="Times New Roman" w:hAnsi="Times New Roman"/>
          <w:sz w:val="28"/>
          <w:szCs w:val="28"/>
          <w:lang w:val="ru-RU"/>
        </w:rPr>
        <w:t xml:space="preserve"> № М00003024 от 01.05.1960 по объекту учета – административному зданию</w:t>
      </w:r>
      <w:r w:rsidR="009B0086">
        <w:rPr>
          <w:rFonts w:ascii="Times New Roman" w:hAnsi="Times New Roman"/>
          <w:sz w:val="28"/>
          <w:szCs w:val="28"/>
          <w:lang w:val="ru-RU"/>
        </w:rPr>
        <w:t>);</w:t>
      </w:r>
      <w:r w:rsidR="00FD6C42">
        <w:rPr>
          <w:rFonts w:ascii="Times New Roman" w:hAnsi="Times New Roman"/>
          <w:sz w:val="28"/>
          <w:szCs w:val="28"/>
          <w:lang w:val="ru-RU"/>
        </w:rPr>
        <w:t xml:space="preserve"> </w:t>
      </w:r>
      <w:r w:rsidR="00FD6C42" w:rsidRPr="00FD6C42">
        <w:rPr>
          <w:rFonts w:ascii="Times New Roman" w:hAnsi="Times New Roman"/>
          <w:sz w:val="28"/>
          <w:szCs w:val="28"/>
          <w:lang w:val="ru-RU"/>
        </w:rPr>
        <w:t>н</w:t>
      </w:r>
      <w:r w:rsidRPr="00FD6C42">
        <w:rPr>
          <w:rFonts w:ascii="Times New Roman" w:hAnsi="Times New Roman"/>
          <w:sz w:val="28"/>
          <w:szCs w:val="28"/>
          <w:lang w:val="ru-RU" w:eastAsia="ru-RU"/>
        </w:rPr>
        <w:t xml:space="preserve">е внесены </w:t>
      </w:r>
      <w:r w:rsidRPr="00FD6C42">
        <w:rPr>
          <w:rFonts w:ascii="Times New Roman" w:hAnsi="Times New Roman"/>
          <w:sz w:val="28"/>
          <w:szCs w:val="28"/>
          <w:lang w:val="ru-RU"/>
        </w:rPr>
        <w:t>сведения о документе, устанавливающим правообл</w:t>
      </w:r>
      <w:r w:rsidR="007513D9">
        <w:rPr>
          <w:rFonts w:ascii="Times New Roman" w:hAnsi="Times New Roman"/>
          <w:sz w:val="28"/>
          <w:szCs w:val="28"/>
          <w:lang w:val="ru-RU"/>
        </w:rPr>
        <w:t>адание (обременение) имуществом;</w:t>
      </w:r>
    </w:p>
    <w:p w:rsidR="00BE6723" w:rsidRPr="00BE6723" w:rsidRDefault="00C517AC" w:rsidP="00C517AC">
      <w:pPr>
        <w:spacing w:after="0" w:line="240" w:lineRule="auto"/>
        <w:ind w:firstLine="709"/>
        <w:jc w:val="both"/>
        <w:rPr>
          <w:rFonts w:ascii="Times New Roman" w:hAnsi="Times New Roman"/>
          <w:sz w:val="28"/>
          <w:szCs w:val="28"/>
          <w:lang w:val="ru-RU"/>
        </w:rPr>
      </w:pPr>
      <w:r w:rsidRPr="00C517AC">
        <w:rPr>
          <w:rFonts w:ascii="Times New Roman" w:hAnsi="Times New Roman"/>
          <w:i/>
          <w:sz w:val="28"/>
          <w:szCs w:val="28"/>
          <w:lang w:val="ru-RU"/>
        </w:rPr>
        <w:t xml:space="preserve">- </w:t>
      </w:r>
      <w:r w:rsidR="00BE6723" w:rsidRPr="00C517AC">
        <w:rPr>
          <w:rFonts w:ascii="Times New Roman" w:hAnsi="Times New Roman"/>
          <w:sz w:val="28"/>
          <w:szCs w:val="28"/>
          <w:lang w:val="ru-RU"/>
        </w:rPr>
        <w:t>договор</w:t>
      </w:r>
      <w:r w:rsidR="00BE6723" w:rsidRPr="00BE6723">
        <w:rPr>
          <w:rFonts w:ascii="Times New Roman" w:hAnsi="Times New Roman"/>
          <w:sz w:val="28"/>
          <w:szCs w:val="28"/>
          <w:lang w:val="ru-RU"/>
        </w:rPr>
        <w:t xml:space="preserve"> аренды № 7 от 01.07.2018 (на общую площадь 606,5 кв.м.), заключенный с Местной общественной организацией объединения и поддержки неолимпийских видов спорта в городе Серпухове «Спорт для всех» сроком на три года (с 01.07.2018г. по 30.06.2021г.) не прошел государственную регистрацию в Едином государственном реестре прав на недв</w:t>
      </w:r>
      <w:r>
        <w:rPr>
          <w:rFonts w:ascii="Times New Roman" w:hAnsi="Times New Roman"/>
          <w:sz w:val="28"/>
          <w:szCs w:val="28"/>
          <w:lang w:val="ru-RU"/>
        </w:rPr>
        <w:t>ижимое имущество и сделок с ним;</w:t>
      </w:r>
    </w:p>
    <w:p w:rsidR="00BE6723" w:rsidRPr="00AC5CAC" w:rsidRDefault="00C517AC" w:rsidP="00C517AC">
      <w:pPr>
        <w:pStyle w:val="31"/>
        <w:spacing w:line="240" w:lineRule="auto"/>
        <w:ind w:firstLine="708"/>
        <w:rPr>
          <w:szCs w:val="28"/>
          <w:lang w:val="ru-RU"/>
        </w:rPr>
      </w:pPr>
      <w:r w:rsidRPr="00AC5CAC">
        <w:rPr>
          <w:szCs w:val="28"/>
          <w:lang w:val="ru-RU"/>
        </w:rPr>
        <w:t xml:space="preserve">- </w:t>
      </w:r>
      <w:r w:rsidR="00BE6723" w:rsidRPr="00AC5CAC">
        <w:rPr>
          <w:szCs w:val="28"/>
          <w:lang w:val="ru-RU"/>
        </w:rPr>
        <w:t xml:space="preserve">не заключены договоры страхования имущества, </w:t>
      </w:r>
      <w:r w:rsidRPr="00AC5CAC">
        <w:rPr>
          <w:szCs w:val="28"/>
          <w:lang w:val="ru-RU"/>
        </w:rPr>
        <w:t>переданного учреждению в оперативное управление;</w:t>
      </w:r>
    </w:p>
    <w:p w:rsidR="00BE6723" w:rsidRDefault="00BE6723" w:rsidP="00BE6723">
      <w:pPr>
        <w:pStyle w:val="31"/>
        <w:spacing w:line="240" w:lineRule="auto"/>
        <w:ind w:firstLine="708"/>
        <w:rPr>
          <w:szCs w:val="28"/>
          <w:lang w:val="ru-RU"/>
        </w:rPr>
      </w:pPr>
    </w:p>
    <w:p w:rsidR="00EA3884" w:rsidRPr="00CD3A8E" w:rsidRDefault="00B51E75" w:rsidP="00BE6723">
      <w:pPr>
        <w:spacing w:after="0" w:line="240" w:lineRule="auto"/>
        <w:ind w:firstLine="709"/>
        <w:jc w:val="both"/>
        <w:rPr>
          <w:rFonts w:ascii="Times New Roman" w:hAnsi="Times New Roman"/>
          <w:sz w:val="28"/>
          <w:szCs w:val="28"/>
          <w:lang w:val="ru-RU"/>
        </w:rPr>
      </w:pPr>
      <w:r w:rsidRPr="002B6AC2">
        <w:rPr>
          <w:rFonts w:ascii="Times New Roman" w:hAnsi="Times New Roman"/>
          <w:b/>
          <w:sz w:val="28"/>
          <w:szCs w:val="28"/>
          <w:lang w:val="ru-RU"/>
        </w:rPr>
        <w:t>7</w:t>
      </w:r>
      <w:r w:rsidR="00CD3A8E" w:rsidRPr="00CD3A8E">
        <w:rPr>
          <w:rFonts w:ascii="Times New Roman" w:hAnsi="Times New Roman"/>
          <w:sz w:val="28"/>
          <w:szCs w:val="28"/>
          <w:lang w:val="ru-RU"/>
        </w:rPr>
        <w:t xml:space="preserve"> </w:t>
      </w:r>
      <w:r w:rsidR="00EA3884" w:rsidRPr="004E1F3E">
        <w:rPr>
          <w:rFonts w:ascii="Times New Roman" w:hAnsi="Times New Roman"/>
          <w:b/>
          <w:sz w:val="28"/>
          <w:szCs w:val="28"/>
          <w:lang w:val="ru-RU"/>
        </w:rPr>
        <w:t>нарушений в сфере закупок:</w:t>
      </w:r>
    </w:p>
    <w:p w:rsidR="00BE6723" w:rsidRPr="00BE6723" w:rsidRDefault="00EA3884" w:rsidP="00BE6723">
      <w:pPr>
        <w:spacing w:after="0" w:line="240" w:lineRule="auto"/>
        <w:ind w:firstLine="709"/>
        <w:jc w:val="both"/>
        <w:rPr>
          <w:rFonts w:ascii="Times New Roman" w:hAnsi="Times New Roman"/>
          <w:sz w:val="28"/>
          <w:szCs w:val="28"/>
          <w:lang w:val="ru-RU"/>
        </w:rPr>
      </w:pPr>
      <w:r w:rsidRPr="00EA3884">
        <w:rPr>
          <w:rFonts w:ascii="Times New Roman" w:hAnsi="Times New Roman"/>
          <w:sz w:val="28"/>
          <w:szCs w:val="28"/>
          <w:lang w:val="ru-RU"/>
        </w:rPr>
        <w:t xml:space="preserve">- осуществление закупок, не предусмотренных </w:t>
      </w:r>
      <w:r w:rsidR="00BE6723" w:rsidRPr="00EA3884">
        <w:rPr>
          <w:rFonts w:ascii="Times New Roman" w:hAnsi="Times New Roman"/>
          <w:sz w:val="28"/>
          <w:szCs w:val="28"/>
          <w:lang w:val="ru-RU"/>
        </w:rPr>
        <w:t>план - графиком закупок на 2018 год на общую сумму 192</w:t>
      </w:r>
      <w:r w:rsidR="00BE6723" w:rsidRPr="00EA3884">
        <w:rPr>
          <w:rFonts w:ascii="Times New Roman" w:hAnsi="Times New Roman"/>
          <w:sz w:val="28"/>
          <w:szCs w:val="28"/>
        </w:rPr>
        <w:t> </w:t>
      </w:r>
      <w:r w:rsidR="00BE6723" w:rsidRPr="00EA3884">
        <w:rPr>
          <w:rFonts w:ascii="Times New Roman" w:hAnsi="Times New Roman"/>
          <w:sz w:val="28"/>
          <w:szCs w:val="28"/>
          <w:lang w:val="ru-RU"/>
        </w:rPr>
        <w:t>954,61 рублей</w:t>
      </w:r>
      <w:r>
        <w:rPr>
          <w:rFonts w:ascii="Times New Roman" w:hAnsi="Times New Roman"/>
          <w:sz w:val="28"/>
          <w:szCs w:val="28"/>
          <w:lang w:val="ru-RU"/>
        </w:rPr>
        <w:t xml:space="preserve"> на сумму </w:t>
      </w:r>
      <w:r w:rsidR="00BE6723" w:rsidRPr="00BE6723">
        <w:rPr>
          <w:rFonts w:ascii="Times New Roman" w:hAnsi="Times New Roman"/>
          <w:sz w:val="28"/>
          <w:szCs w:val="28"/>
          <w:lang w:val="ru-RU"/>
        </w:rPr>
        <w:t xml:space="preserve"> 21</w:t>
      </w:r>
      <w:r w:rsidR="00BE6723" w:rsidRPr="002F4C78">
        <w:rPr>
          <w:rFonts w:ascii="Times New Roman" w:hAnsi="Times New Roman"/>
          <w:sz w:val="28"/>
          <w:szCs w:val="28"/>
        </w:rPr>
        <w:t> </w:t>
      </w:r>
      <w:r w:rsidR="00BE6723" w:rsidRPr="00BE6723">
        <w:rPr>
          <w:rFonts w:ascii="Times New Roman" w:hAnsi="Times New Roman"/>
          <w:sz w:val="28"/>
          <w:szCs w:val="28"/>
          <w:lang w:val="ru-RU"/>
        </w:rPr>
        <w:t>400,00 рублей;</w:t>
      </w:r>
      <w:r w:rsidR="00471E59">
        <w:rPr>
          <w:rFonts w:ascii="Times New Roman" w:hAnsi="Times New Roman"/>
          <w:sz w:val="28"/>
          <w:szCs w:val="28"/>
          <w:lang w:val="ru-RU"/>
        </w:rPr>
        <w:t xml:space="preserve"> </w:t>
      </w:r>
      <w:r w:rsidR="00BE6723" w:rsidRPr="00BE6723">
        <w:rPr>
          <w:rFonts w:ascii="Times New Roman" w:hAnsi="Times New Roman"/>
          <w:sz w:val="28"/>
          <w:szCs w:val="28"/>
          <w:lang w:val="ru-RU"/>
        </w:rPr>
        <w:t xml:space="preserve"> </w:t>
      </w:r>
      <w:r>
        <w:rPr>
          <w:rFonts w:ascii="Times New Roman" w:hAnsi="Times New Roman"/>
          <w:sz w:val="28"/>
          <w:szCs w:val="28"/>
          <w:lang w:val="ru-RU"/>
        </w:rPr>
        <w:t xml:space="preserve">осуществление </w:t>
      </w:r>
      <w:r w:rsidR="00BE6723" w:rsidRPr="00BE6723">
        <w:rPr>
          <w:rFonts w:ascii="Times New Roman" w:hAnsi="Times New Roman"/>
          <w:sz w:val="28"/>
          <w:szCs w:val="28"/>
          <w:lang w:val="ru-RU"/>
        </w:rPr>
        <w:t>закуп</w:t>
      </w:r>
      <w:r>
        <w:rPr>
          <w:rFonts w:ascii="Times New Roman" w:hAnsi="Times New Roman"/>
          <w:sz w:val="28"/>
          <w:szCs w:val="28"/>
          <w:lang w:val="ru-RU"/>
        </w:rPr>
        <w:t>о</w:t>
      </w:r>
      <w:r w:rsidR="00BE6723" w:rsidRPr="00BE6723">
        <w:rPr>
          <w:rFonts w:ascii="Times New Roman" w:hAnsi="Times New Roman"/>
          <w:sz w:val="28"/>
          <w:szCs w:val="28"/>
          <w:lang w:val="ru-RU"/>
        </w:rPr>
        <w:t>к превышающи</w:t>
      </w:r>
      <w:r>
        <w:rPr>
          <w:rFonts w:ascii="Times New Roman" w:hAnsi="Times New Roman"/>
          <w:sz w:val="28"/>
          <w:szCs w:val="28"/>
          <w:lang w:val="ru-RU"/>
        </w:rPr>
        <w:t>х</w:t>
      </w:r>
      <w:r w:rsidR="00BE6723" w:rsidRPr="00BE6723">
        <w:rPr>
          <w:rFonts w:ascii="Times New Roman" w:hAnsi="Times New Roman"/>
          <w:sz w:val="28"/>
          <w:szCs w:val="28"/>
          <w:lang w:val="ru-RU"/>
        </w:rPr>
        <w:t xml:space="preserve"> утвержденные показатели по пункту 5 части 1 статьи 93 Федерального закона №44-ФЗ на сумму 51</w:t>
      </w:r>
      <w:r w:rsidR="00BE6723" w:rsidRPr="002F4C78">
        <w:rPr>
          <w:rFonts w:ascii="Times New Roman" w:hAnsi="Times New Roman"/>
          <w:sz w:val="28"/>
          <w:szCs w:val="28"/>
        </w:rPr>
        <w:t> </w:t>
      </w:r>
      <w:r w:rsidR="00BE6723" w:rsidRPr="00BE6723">
        <w:rPr>
          <w:rFonts w:ascii="Times New Roman" w:hAnsi="Times New Roman"/>
          <w:sz w:val="28"/>
          <w:szCs w:val="28"/>
          <w:lang w:val="ru-RU"/>
        </w:rPr>
        <w:t>935,22 рублей;</w:t>
      </w:r>
      <w:r w:rsidR="00471E59">
        <w:rPr>
          <w:rFonts w:ascii="Times New Roman" w:hAnsi="Times New Roman"/>
          <w:sz w:val="28"/>
          <w:szCs w:val="28"/>
          <w:lang w:val="ru-RU"/>
        </w:rPr>
        <w:t xml:space="preserve"> </w:t>
      </w:r>
      <w:r w:rsidR="00BE6723" w:rsidRPr="00BE6723">
        <w:rPr>
          <w:rFonts w:ascii="Times New Roman" w:hAnsi="Times New Roman"/>
          <w:sz w:val="28"/>
          <w:szCs w:val="28"/>
          <w:lang w:val="ru-RU"/>
        </w:rPr>
        <w:t>закуп</w:t>
      </w:r>
      <w:r w:rsidR="00471E59">
        <w:rPr>
          <w:rFonts w:ascii="Times New Roman" w:hAnsi="Times New Roman"/>
          <w:sz w:val="28"/>
          <w:szCs w:val="28"/>
          <w:lang w:val="ru-RU"/>
        </w:rPr>
        <w:t>о</w:t>
      </w:r>
      <w:r w:rsidR="00BE6723" w:rsidRPr="00BE6723">
        <w:rPr>
          <w:rFonts w:ascii="Times New Roman" w:hAnsi="Times New Roman"/>
          <w:sz w:val="28"/>
          <w:szCs w:val="28"/>
          <w:lang w:val="ru-RU"/>
        </w:rPr>
        <w:t xml:space="preserve">к, в которых не указано основание заключения контракта – </w:t>
      </w:r>
      <w:r w:rsidR="00471E59">
        <w:rPr>
          <w:rFonts w:ascii="Times New Roman" w:hAnsi="Times New Roman"/>
          <w:sz w:val="28"/>
          <w:szCs w:val="28"/>
          <w:lang w:val="ru-RU"/>
        </w:rPr>
        <w:t xml:space="preserve">на сумму </w:t>
      </w:r>
      <w:r w:rsidR="00BE6723" w:rsidRPr="00BE6723">
        <w:rPr>
          <w:rFonts w:ascii="Times New Roman" w:hAnsi="Times New Roman"/>
          <w:sz w:val="28"/>
          <w:szCs w:val="28"/>
          <w:lang w:val="ru-RU"/>
        </w:rPr>
        <w:t>119</w:t>
      </w:r>
      <w:r w:rsidR="00BE6723" w:rsidRPr="002F4C78">
        <w:rPr>
          <w:rFonts w:ascii="Times New Roman" w:hAnsi="Times New Roman"/>
          <w:sz w:val="28"/>
          <w:szCs w:val="28"/>
        </w:rPr>
        <w:t> </w:t>
      </w:r>
      <w:r w:rsidR="001549EB">
        <w:rPr>
          <w:rFonts w:ascii="Times New Roman" w:hAnsi="Times New Roman"/>
          <w:sz w:val="28"/>
          <w:szCs w:val="28"/>
          <w:lang w:val="ru-RU"/>
        </w:rPr>
        <w:t>619,39 рублей;</w:t>
      </w:r>
    </w:p>
    <w:p w:rsidR="00BE6723" w:rsidRPr="00CD3A8E" w:rsidRDefault="00CD3A8E" w:rsidP="00CD3A8E">
      <w:pPr>
        <w:spacing w:after="0" w:line="240" w:lineRule="auto"/>
        <w:ind w:firstLine="709"/>
        <w:jc w:val="both"/>
        <w:rPr>
          <w:rFonts w:ascii="Times New Roman" w:hAnsi="Times New Roman"/>
          <w:sz w:val="28"/>
          <w:szCs w:val="28"/>
          <w:lang w:val="ru-RU"/>
        </w:rPr>
      </w:pPr>
      <w:r w:rsidRPr="00CD3A8E">
        <w:rPr>
          <w:rFonts w:ascii="Times New Roman" w:hAnsi="Times New Roman"/>
          <w:sz w:val="28"/>
          <w:szCs w:val="28"/>
          <w:lang w:val="ru-RU"/>
        </w:rPr>
        <w:t>- в</w:t>
      </w:r>
      <w:r w:rsidR="00BE6723" w:rsidRPr="00CD3A8E">
        <w:rPr>
          <w:rFonts w:ascii="Times New Roman" w:hAnsi="Times New Roman"/>
          <w:sz w:val="28"/>
          <w:szCs w:val="28"/>
          <w:lang w:val="ru-RU"/>
        </w:rPr>
        <w:t xml:space="preserve">ыявлены факты несвоевременного направления информации определенной </w:t>
      </w:r>
      <w:r w:rsidRPr="00CD3A8E">
        <w:rPr>
          <w:rFonts w:ascii="Times New Roman" w:hAnsi="Times New Roman"/>
          <w:sz w:val="28"/>
          <w:szCs w:val="28"/>
          <w:lang w:val="ru-RU"/>
        </w:rPr>
        <w:t xml:space="preserve">законодательством о закупках, а именно: </w:t>
      </w:r>
      <w:r w:rsidR="00BE6723" w:rsidRPr="00CD3A8E">
        <w:rPr>
          <w:rFonts w:ascii="Times New Roman" w:hAnsi="Times New Roman"/>
          <w:sz w:val="28"/>
          <w:szCs w:val="28"/>
          <w:lang w:val="ru-RU"/>
        </w:rPr>
        <w:t>информация о заключении дополнительных соглашений к муниципальным контрактам и об исполнении контрактов с нарушением сроков</w:t>
      </w:r>
      <w:r w:rsidRPr="00CD3A8E">
        <w:rPr>
          <w:rFonts w:ascii="Times New Roman" w:hAnsi="Times New Roman"/>
          <w:sz w:val="28"/>
          <w:szCs w:val="28"/>
          <w:lang w:val="ru-RU"/>
        </w:rPr>
        <w:t xml:space="preserve"> от 7 до 61 дней; </w:t>
      </w:r>
      <w:r w:rsidR="00BE6723" w:rsidRPr="00CD3A8E">
        <w:rPr>
          <w:rFonts w:ascii="Times New Roman" w:hAnsi="Times New Roman"/>
          <w:sz w:val="28"/>
          <w:szCs w:val="28"/>
          <w:lang w:val="ru-RU"/>
        </w:rPr>
        <w:t xml:space="preserve"> </w:t>
      </w:r>
    </w:p>
    <w:p w:rsidR="00BE6723" w:rsidRDefault="00DC12B1" w:rsidP="00DC12B1">
      <w:pPr>
        <w:shd w:val="clear" w:color="auto" w:fill="FFFFFF"/>
        <w:spacing w:after="0" w:line="240" w:lineRule="auto"/>
        <w:ind w:firstLine="709"/>
        <w:jc w:val="both"/>
        <w:rPr>
          <w:rFonts w:ascii="Times New Roman" w:hAnsi="Times New Roman"/>
          <w:sz w:val="28"/>
          <w:szCs w:val="28"/>
          <w:lang w:val="ru-RU"/>
        </w:rPr>
      </w:pPr>
      <w:r w:rsidRPr="00D1356D">
        <w:rPr>
          <w:rFonts w:ascii="Times New Roman" w:hAnsi="Times New Roman"/>
          <w:sz w:val="28"/>
          <w:szCs w:val="28"/>
          <w:lang w:val="ru-RU"/>
        </w:rPr>
        <w:t>Данное нарушение образует состав административного правонарушения, ответственность за которое предусмотрено ч</w:t>
      </w:r>
      <w:r w:rsidR="00BE6723" w:rsidRPr="00D1356D">
        <w:rPr>
          <w:rFonts w:ascii="Times New Roman" w:hAnsi="Times New Roman"/>
          <w:sz w:val="28"/>
          <w:szCs w:val="28"/>
          <w:lang w:val="ru-RU"/>
        </w:rPr>
        <w:t>аст</w:t>
      </w:r>
      <w:r w:rsidRPr="00D1356D">
        <w:rPr>
          <w:rFonts w:ascii="Times New Roman" w:hAnsi="Times New Roman"/>
          <w:sz w:val="28"/>
          <w:szCs w:val="28"/>
          <w:lang w:val="ru-RU"/>
        </w:rPr>
        <w:t>ью</w:t>
      </w:r>
      <w:r w:rsidR="00BE6723" w:rsidRPr="00D1356D">
        <w:rPr>
          <w:rFonts w:ascii="Times New Roman" w:hAnsi="Times New Roman"/>
          <w:sz w:val="28"/>
          <w:szCs w:val="28"/>
          <w:lang w:val="ru-RU"/>
        </w:rPr>
        <w:t xml:space="preserve"> 2 статьи 7.31 Кодекса </w:t>
      </w:r>
      <w:r w:rsidR="00BE6723" w:rsidRPr="00D1356D">
        <w:rPr>
          <w:rFonts w:ascii="Times New Roman" w:hAnsi="Times New Roman"/>
          <w:sz w:val="28"/>
          <w:szCs w:val="28"/>
          <w:lang w:val="ru-RU"/>
        </w:rPr>
        <w:lastRenderedPageBreak/>
        <w:t>Р</w:t>
      </w:r>
      <w:r w:rsidRPr="00D1356D">
        <w:rPr>
          <w:rFonts w:ascii="Times New Roman" w:hAnsi="Times New Roman"/>
          <w:sz w:val="28"/>
          <w:szCs w:val="28"/>
          <w:lang w:val="ru-RU"/>
        </w:rPr>
        <w:t xml:space="preserve">оссийской </w:t>
      </w:r>
      <w:r w:rsidR="00BE6723" w:rsidRPr="00D1356D">
        <w:rPr>
          <w:rFonts w:ascii="Times New Roman" w:hAnsi="Times New Roman"/>
          <w:sz w:val="28"/>
          <w:szCs w:val="28"/>
          <w:lang w:val="ru-RU"/>
        </w:rPr>
        <w:t>Ф</w:t>
      </w:r>
      <w:r w:rsidRPr="00D1356D">
        <w:rPr>
          <w:rFonts w:ascii="Times New Roman" w:hAnsi="Times New Roman"/>
          <w:sz w:val="28"/>
          <w:szCs w:val="28"/>
          <w:lang w:val="ru-RU"/>
        </w:rPr>
        <w:t>едерации</w:t>
      </w:r>
      <w:r w:rsidR="00BE6723" w:rsidRPr="00D1356D">
        <w:rPr>
          <w:rFonts w:ascii="Times New Roman" w:hAnsi="Times New Roman"/>
          <w:sz w:val="28"/>
          <w:szCs w:val="28"/>
          <w:lang w:val="ru-RU"/>
        </w:rPr>
        <w:t xml:space="preserve"> об </w:t>
      </w:r>
      <w:r w:rsidRPr="00D1356D">
        <w:rPr>
          <w:rFonts w:ascii="Times New Roman" w:hAnsi="Times New Roman"/>
          <w:sz w:val="28"/>
          <w:szCs w:val="28"/>
          <w:lang w:val="ru-RU"/>
        </w:rPr>
        <w:t>административных правонарушениях</w:t>
      </w:r>
      <w:r w:rsidR="00C870CB" w:rsidRPr="00D1356D">
        <w:rPr>
          <w:rFonts w:ascii="Times New Roman" w:hAnsi="Times New Roman"/>
          <w:sz w:val="28"/>
          <w:szCs w:val="28"/>
          <w:lang w:val="ru-RU"/>
        </w:rPr>
        <w:t>, в связи с чем материалы проверки направлены в Управление Федеральной антимонопольной службы по Московской области.</w:t>
      </w:r>
    </w:p>
    <w:p w:rsidR="005B21E9" w:rsidRPr="00AB3D17" w:rsidRDefault="000936A6" w:rsidP="005B21E9">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hAnsi="Times New Roman"/>
          <w:sz w:val="28"/>
          <w:szCs w:val="28"/>
          <w:lang w:val="ru-RU"/>
        </w:rPr>
        <w:tab/>
      </w:r>
      <w:r w:rsidR="005B21E9">
        <w:rPr>
          <w:rFonts w:ascii="Times New Roman" w:hAnsi="Times New Roman"/>
          <w:sz w:val="28"/>
          <w:szCs w:val="28"/>
          <w:lang w:val="ru-RU"/>
        </w:rPr>
        <w:t xml:space="preserve">- </w:t>
      </w:r>
      <w:r w:rsidR="005B21E9">
        <w:rPr>
          <w:rFonts w:ascii="Times New Roman" w:eastAsia="Times New Roman" w:hAnsi="Times New Roman" w:cs="Times New Roman"/>
          <w:color w:val="000000"/>
          <w:sz w:val="28"/>
          <w:szCs w:val="28"/>
          <w:lang w:val="ru-RU" w:eastAsia="ru-RU"/>
        </w:rPr>
        <w:t>н</w:t>
      </w:r>
      <w:r w:rsidR="005B21E9" w:rsidRPr="00AB3D17">
        <w:rPr>
          <w:rFonts w:ascii="Times New Roman" w:eastAsia="Times New Roman" w:hAnsi="Times New Roman" w:cs="Times New Roman"/>
          <w:color w:val="000000"/>
          <w:sz w:val="28"/>
          <w:szCs w:val="28"/>
          <w:lang w:val="ru-RU" w:eastAsia="ru-RU"/>
        </w:rPr>
        <w:t>е включение в контракт (договор) обязательных условий о том, что цена является твердой и определяется на весь срок исполнения контракта</w:t>
      </w:r>
      <w:r w:rsidR="005B21E9">
        <w:rPr>
          <w:rFonts w:ascii="Times New Roman" w:eastAsia="Times New Roman" w:hAnsi="Times New Roman" w:cs="Times New Roman"/>
          <w:color w:val="000000"/>
          <w:sz w:val="28"/>
          <w:szCs w:val="28"/>
          <w:lang w:val="ru-RU" w:eastAsia="ru-RU"/>
        </w:rPr>
        <w:t xml:space="preserve"> (</w:t>
      </w:r>
      <w:r w:rsidR="005B21E9" w:rsidRPr="00AB3D17">
        <w:rPr>
          <w:rFonts w:ascii="Times New Roman" w:eastAsia="Times New Roman" w:hAnsi="Times New Roman" w:cs="Times New Roman"/>
          <w:b/>
          <w:color w:val="000000"/>
          <w:sz w:val="28"/>
          <w:szCs w:val="28"/>
          <w:lang w:val="ru-RU" w:eastAsia="ru-RU"/>
        </w:rPr>
        <w:t>пункт 4.28 Классификатора</w:t>
      </w:r>
      <w:r w:rsidR="005B21E9">
        <w:rPr>
          <w:rFonts w:ascii="Times New Roman" w:eastAsia="Times New Roman" w:hAnsi="Times New Roman" w:cs="Times New Roman"/>
          <w:b/>
          <w:color w:val="000000"/>
          <w:sz w:val="28"/>
          <w:szCs w:val="28"/>
          <w:lang w:val="ru-RU" w:eastAsia="ru-RU"/>
        </w:rPr>
        <w:t xml:space="preserve"> нарушений);</w:t>
      </w:r>
    </w:p>
    <w:p w:rsidR="00BE6723" w:rsidRPr="00D1356D" w:rsidRDefault="00BE6723" w:rsidP="00BE6723">
      <w:pPr>
        <w:spacing w:after="0" w:line="240" w:lineRule="auto"/>
        <w:jc w:val="both"/>
        <w:rPr>
          <w:rFonts w:ascii="Times New Roman" w:hAnsi="Times New Roman"/>
          <w:sz w:val="28"/>
          <w:szCs w:val="28"/>
          <w:lang w:val="ru-RU"/>
        </w:rPr>
      </w:pPr>
      <w:r w:rsidRPr="00BE6723">
        <w:rPr>
          <w:rFonts w:ascii="Times New Roman" w:hAnsi="Times New Roman"/>
          <w:sz w:val="28"/>
          <w:szCs w:val="28"/>
          <w:lang w:val="ru-RU"/>
        </w:rPr>
        <w:t xml:space="preserve"> </w:t>
      </w:r>
      <w:r w:rsidRPr="00BE6723">
        <w:rPr>
          <w:rFonts w:ascii="Times New Roman" w:hAnsi="Times New Roman"/>
          <w:sz w:val="28"/>
          <w:szCs w:val="28"/>
          <w:lang w:val="ru-RU"/>
        </w:rPr>
        <w:tab/>
      </w:r>
      <w:r w:rsidR="00D1356D">
        <w:rPr>
          <w:rFonts w:ascii="Times New Roman" w:hAnsi="Times New Roman"/>
          <w:sz w:val="28"/>
          <w:szCs w:val="28"/>
          <w:lang w:val="ru-RU"/>
        </w:rPr>
        <w:t xml:space="preserve">- учреждением </w:t>
      </w:r>
      <w:r w:rsidRPr="00D1356D">
        <w:rPr>
          <w:rFonts w:ascii="Times New Roman" w:hAnsi="Times New Roman"/>
          <w:sz w:val="28"/>
          <w:szCs w:val="28"/>
          <w:lang w:val="ru-RU"/>
        </w:rPr>
        <w:t>наруш</w:t>
      </w:r>
      <w:r w:rsidR="00D1356D" w:rsidRPr="00D1356D">
        <w:rPr>
          <w:rFonts w:ascii="Times New Roman" w:hAnsi="Times New Roman"/>
          <w:sz w:val="28"/>
          <w:szCs w:val="28"/>
          <w:lang w:val="ru-RU"/>
        </w:rPr>
        <w:t xml:space="preserve">ены </w:t>
      </w:r>
      <w:r w:rsidRPr="00D1356D">
        <w:rPr>
          <w:rFonts w:ascii="Times New Roman" w:hAnsi="Times New Roman"/>
          <w:sz w:val="28"/>
          <w:szCs w:val="28"/>
          <w:lang w:val="ru-RU"/>
        </w:rPr>
        <w:t>условия по своевременности расчетов по муниципальным контракта – по 7 контрактам, просрочка от 4 до 64 дней</w:t>
      </w:r>
      <w:r w:rsidR="00D1356D" w:rsidRPr="00D1356D">
        <w:rPr>
          <w:rFonts w:ascii="Times New Roman" w:hAnsi="Times New Roman"/>
          <w:sz w:val="28"/>
          <w:szCs w:val="28"/>
          <w:lang w:val="ru-RU"/>
        </w:rPr>
        <w:t>;</w:t>
      </w:r>
    </w:p>
    <w:p w:rsidR="00804DC3" w:rsidRPr="00D1356D" w:rsidRDefault="00804DC3" w:rsidP="00804DC3">
      <w:pPr>
        <w:shd w:val="clear" w:color="auto" w:fill="FFFFFF"/>
        <w:spacing w:after="0" w:line="240" w:lineRule="auto"/>
        <w:ind w:firstLine="709"/>
        <w:jc w:val="both"/>
        <w:rPr>
          <w:rFonts w:ascii="Times New Roman" w:hAnsi="Times New Roman"/>
          <w:sz w:val="28"/>
          <w:szCs w:val="28"/>
          <w:lang w:val="ru-RU"/>
        </w:rPr>
      </w:pPr>
      <w:r w:rsidRPr="00D1356D">
        <w:rPr>
          <w:rFonts w:ascii="Times New Roman" w:hAnsi="Times New Roman"/>
          <w:sz w:val="28"/>
          <w:szCs w:val="28"/>
          <w:lang w:val="ru-RU"/>
        </w:rPr>
        <w:t>Данное нарушение образует состав административного правонарушения, ответственность за которое предусмотрено стать</w:t>
      </w:r>
      <w:r>
        <w:rPr>
          <w:rFonts w:ascii="Times New Roman" w:hAnsi="Times New Roman"/>
          <w:sz w:val="28"/>
          <w:szCs w:val="28"/>
          <w:lang w:val="ru-RU"/>
        </w:rPr>
        <w:t>ей 7.32.5</w:t>
      </w:r>
      <w:r w:rsidRPr="00D1356D">
        <w:rPr>
          <w:rFonts w:ascii="Times New Roman" w:hAnsi="Times New Roman"/>
          <w:sz w:val="28"/>
          <w:szCs w:val="28"/>
          <w:lang w:val="ru-RU"/>
        </w:rPr>
        <w:t xml:space="preserve"> Кодекса Российской Федерации об административных правонарушениях, в связи с чем материалы проверки направлены в Управление Федеральной антимонопольной службы по Московской области.</w:t>
      </w:r>
    </w:p>
    <w:p w:rsidR="00BE6723" w:rsidRPr="00463A37" w:rsidRDefault="00463A37" w:rsidP="00BE6723">
      <w:pPr>
        <w:spacing w:after="0" w:line="240" w:lineRule="auto"/>
        <w:jc w:val="both"/>
        <w:rPr>
          <w:rFonts w:ascii="Times New Roman" w:hAnsi="Times New Roman"/>
          <w:sz w:val="28"/>
          <w:szCs w:val="28"/>
          <w:lang w:val="ru-RU"/>
        </w:rPr>
      </w:pPr>
      <w:r>
        <w:rPr>
          <w:rFonts w:ascii="Times New Roman" w:hAnsi="Times New Roman"/>
          <w:sz w:val="28"/>
          <w:szCs w:val="28"/>
          <w:lang w:val="ru-RU"/>
        </w:rPr>
        <w:tab/>
        <w:t xml:space="preserve">- </w:t>
      </w:r>
      <w:r w:rsidRPr="00463A37">
        <w:rPr>
          <w:rFonts w:ascii="Times New Roman" w:hAnsi="Times New Roman"/>
          <w:sz w:val="28"/>
          <w:szCs w:val="28"/>
          <w:lang w:val="ru-RU"/>
        </w:rPr>
        <w:t>осуществление закупок, не предусмотренных план - графиком закупок на 2019 год на сумму 32</w:t>
      </w:r>
      <w:r w:rsidRPr="00463A37">
        <w:rPr>
          <w:rFonts w:ascii="Times New Roman" w:hAnsi="Times New Roman"/>
          <w:sz w:val="28"/>
          <w:szCs w:val="28"/>
        </w:rPr>
        <w:t> </w:t>
      </w:r>
      <w:r w:rsidRPr="00463A37">
        <w:rPr>
          <w:rFonts w:ascii="Times New Roman" w:hAnsi="Times New Roman"/>
          <w:sz w:val="28"/>
          <w:szCs w:val="28"/>
          <w:lang w:val="ru-RU"/>
        </w:rPr>
        <w:t>000,00 рублей;</w:t>
      </w:r>
    </w:p>
    <w:p w:rsidR="00BE6723" w:rsidRDefault="00BE6723" w:rsidP="00BE6723">
      <w:pPr>
        <w:spacing w:after="0" w:line="240" w:lineRule="auto"/>
        <w:ind w:firstLine="709"/>
        <w:jc w:val="both"/>
        <w:rPr>
          <w:rFonts w:ascii="Times New Roman" w:hAnsi="Times New Roman"/>
          <w:sz w:val="28"/>
          <w:szCs w:val="28"/>
          <w:lang w:val="ru-RU"/>
        </w:rPr>
      </w:pPr>
    </w:p>
    <w:p w:rsidR="00D33F3E" w:rsidRPr="000936A6" w:rsidRDefault="000936A6" w:rsidP="00BE6723">
      <w:pPr>
        <w:spacing w:after="0" w:line="240" w:lineRule="auto"/>
        <w:ind w:firstLine="709"/>
        <w:jc w:val="both"/>
        <w:rPr>
          <w:rFonts w:ascii="Times New Roman" w:hAnsi="Times New Roman"/>
          <w:b/>
          <w:sz w:val="28"/>
          <w:szCs w:val="28"/>
          <w:lang w:val="ru-RU"/>
        </w:rPr>
      </w:pPr>
      <w:r w:rsidRPr="002B6AC2">
        <w:rPr>
          <w:rFonts w:ascii="Times New Roman" w:hAnsi="Times New Roman"/>
          <w:b/>
          <w:sz w:val="28"/>
          <w:szCs w:val="28"/>
          <w:lang w:val="ru-RU"/>
        </w:rPr>
        <w:t>4</w:t>
      </w:r>
      <w:r w:rsidRPr="000936A6">
        <w:rPr>
          <w:rFonts w:ascii="Times New Roman" w:hAnsi="Times New Roman"/>
          <w:b/>
          <w:sz w:val="28"/>
          <w:szCs w:val="28"/>
          <w:lang w:val="ru-RU"/>
        </w:rPr>
        <w:t xml:space="preserve"> </w:t>
      </w:r>
      <w:r w:rsidR="00DA38B7" w:rsidRPr="000936A6">
        <w:rPr>
          <w:rFonts w:ascii="Times New Roman" w:hAnsi="Times New Roman"/>
          <w:b/>
          <w:sz w:val="28"/>
          <w:szCs w:val="28"/>
          <w:lang w:val="ru-RU"/>
        </w:rPr>
        <w:t>нарушени</w:t>
      </w:r>
      <w:r w:rsidRPr="000936A6">
        <w:rPr>
          <w:rFonts w:ascii="Times New Roman" w:hAnsi="Times New Roman"/>
          <w:b/>
          <w:sz w:val="28"/>
          <w:szCs w:val="28"/>
          <w:lang w:val="ru-RU"/>
        </w:rPr>
        <w:t>я</w:t>
      </w:r>
      <w:r w:rsidR="00DA38B7" w:rsidRPr="000936A6">
        <w:rPr>
          <w:rFonts w:ascii="Times New Roman" w:hAnsi="Times New Roman"/>
          <w:b/>
          <w:sz w:val="28"/>
          <w:szCs w:val="28"/>
          <w:lang w:val="ru-RU"/>
        </w:rPr>
        <w:t xml:space="preserve"> при оказании платных услуг:</w:t>
      </w:r>
    </w:p>
    <w:p w:rsidR="00BE6723" w:rsidRDefault="00685B3C" w:rsidP="00685B3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в договорах об оказании платных услуг </w:t>
      </w:r>
      <w:r w:rsidR="00BE6723" w:rsidRPr="00685B3C">
        <w:rPr>
          <w:rFonts w:ascii="Times New Roman" w:hAnsi="Times New Roman"/>
          <w:sz w:val="28"/>
          <w:szCs w:val="28"/>
          <w:lang w:val="ru-RU"/>
        </w:rPr>
        <w:t>не указана полная стоимост</w:t>
      </w:r>
      <w:r w:rsidR="00B97684">
        <w:rPr>
          <w:rFonts w:ascii="Times New Roman" w:hAnsi="Times New Roman"/>
          <w:sz w:val="28"/>
          <w:szCs w:val="28"/>
          <w:lang w:val="ru-RU"/>
        </w:rPr>
        <w:t>ь платных образовательных услуг;</w:t>
      </w:r>
    </w:p>
    <w:p w:rsidR="00BE6723" w:rsidRPr="00BE6723" w:rsidRDefault="00BE6723" w:rsidP="00BE6723">
      <w:pPr>
        <w:autoSpaceDE w:val="0"/>
        <w:autoSpaceDN w:val="0"/>
        <w:adjustRightInd w:val="0"/>
        <w:spacing w:after="0" w:line="240" w:lineRule="auto"/>
        <w:jc w:val="both"/>
        <w:rPr>
          <w:rFonts w:ascii="Times New Roman" w:hAnsi="Times New Roman"/>
          <w:i/>
          <w:sz w:val="28"/>
          <w:szCs w:val="28"/>
          <w:u w:val="single"/>
          <w:lang w:val="ru-RU"/>
        </w:rPr>
      </w:pPr>
      <w:r w:rsidRPr="00BE6723">
        <w:rPr>
          <w:rFonts w:ascii="Times New Roman" w:hAnsi="Times New Roman"/>
          <w:sz w:val="28"/>
          <w:szCs w:val="28"/>
          <w:lang w:val="ru-RU"/>
        </w:rPr>
        <w:tab/>
      </w:r>
      <w:r w:rsidR="00B97684">
        <w:rPr>
          <w:rFonts w:ascii="Times New Roman" w:hAnsi="Times New Roman"/>
          <w:sz w:val="28"/>
          <w:szCs w:val="28"/>
          <w:lang w:val="ru-RU"/>
        </w:rPr>
        <w:t xml:space="preserve">- </w:t>
      </w:r>
      <w:r w:rsidR="00B97684" w:rsidRPr="00B97684">
        <w:rPr>
          <w:rFonts w:ascii="Times New Roman" w:hAnsi="Times New Roman"/>
          <w:sz w:val="28"/>
          <w:szCs w:val="28"/>
          <w:lang w:val="ru-RU"/>
        </w:rPr>
        <w:t xml:space="preserve">установлено </w:t>
      </w:r>
      <w:r w:rsidRPr="00B97684">
        <w:rPr>
          <w:rFonts w:ascii="Times New Roman" w:hAnsi="Times New Roman"/>
          <w:sz w:val="28"/>
          <w:szCs w:val="28"/>
          <w:lang w:val="ru-RU"/>
        </w:rPr>
        <w:t xml:space="preserve">отсутствие единообразия в порядке оплаты оказания услуг при отсутствии обучающегося по болезни, </w:t>
      </w:r>
      <w:r w:rsidR="00B97684" w:rsidRPr="00B97684">
        <w:rPr>
          <w:rFonts w:ascii="Times New Roman" w:hAnsi="Times New Roman"/>
          <w:sz w:val="28"/>
          <w:szCs w:val="28"/>
          <w:lang w:val="ru-RU"/>
        </w:rPr>
        <w:t xml:space="preserve">что </w:t>
      </w:r>
      <w:r w:rsidRPr="00B97684">
        <w:rPr>
          <w:rFonts w:ascii="Times New Roman" w:hAnsi="Times New Roman"/>
          <w:sz w:val="28"/>
          <w:szCs w:val="28"/>
          <w:lang w:val="ru-RU"/>
        </w:rPr>
        <w:t xml:space="preserve">ставит в неравное положение потребителей услуг как по основным видам деятельности Учреждения, так и по платным, что </w:t>
      </w:r>
      <w:r w:rsidRPr="00B97684">
        <w:rPr>
          <w:rFonts w:ascii="Times New Roman" w:hAnsi="Times New Roman"/>
          <w:sz w:val="28"/>
          <w:szCs w:val="28"/>
          <w:lang w:val="ru-RU" w:eastAsia="ru-RU"/>
        </w:rPr>
        <w:t>тем самым создает условия для проявления коррупции</w:t>
      </w:r>
      <w:r w:rsidR="00B97684">
        <w:rPr>
          <w:rFonts w:ascii="Times New Roman" w:hAnsi="Times New Roman"/>
          <w:sz w:val="28"/>
          <w:szCs w:val="28"/>
          <w:lang w:val="ru-RU" w:eastAsia="ru-RU"/>
        </w:rPr>
        <w:t>;</w:t>
      </w:r>
      <w:r w:rsidRPr="00BE6723">
        <w:rPr>
          <w:rFonts w:ascii="Times New Roman" w:hAnsi="Times New Roman"/>
          <w:i/>
          <w:sz w:val="28"/>
          <w:szCs w:val="28"/>
          <w:u w:val="single"/>
          <w:lang w:val="ru-RU"/>
        </w:rPr>
        <w:t xml:space="preserve">       </w:t>
      </w:r>
    </w:p>
    <w:p w:rsidR="00BE6723" w:rsidRPr="00BE6723" w:rsidRDefault="00BE6723" w:rsidP="00BE6723">
      <w:pPr>
        <w:autoSpaceDE w:val="0"/>
        <w:autoSpaceDN w:val="0"/>
        <w:adjustRightInd w:val="0"/>
        <w:spacing w:after="0" w:line="240" w:lineRule="auto"/>
        <w:jc w:val="both"/>
        <w:rPr>
          <w:rFonts w:ascii="Times New Roman" w:hAnsi="Times New Roman"/>
          <w:sz w:val="28"/>
          <w:szCs w:val="28"/>
          <w:lang w:val="ru-RU"/>
        </w:rPr>
      </w:pPr>
      <w:r w:rsidRPr="00BE6723">
        <w:rPr>
          <w:rFonts w:ascii="Times New Roman" w:hAnsi="Times New Roman"/>
          <w:sz w:val="28"/>
          <w:szCs w:val="28"/>
          <w:lang w:val="ru-RU"/>
        </w:rPr>
        <w:tab/>
      </w:r>
      <w:r w:rsidR="005D74D0">
        <w:rPr>
          <w:rFonts w:ascii="Times New Roman" w:hAnsi="Times New Roman"/>
          <w:sz w:val="28"/>
          <w:szCs w:val="28"/>
          <w:lang w:val="ru-RU"/>
        </w:rPr>
        <w:t xml:space="preserve">- установлено противоречие в порядке установления платы за иные виды деятельности, предусмотренном Уставом учреждения и требованием законодательства Российской Федерации;  </w:t>
      </w:r>
    </w:p>
    <w:p w:rsidR="00BE6723" w:rsidRPr="00BE6723" w:rsidRDefault="005D74D0" w:rsidP="00BE6723">
      <w:pPr>
        <w:spacing w:after="0" w:line="240" w:lineRule="auto"/>
        <w:ind w:firstLine="709"/>
        <w:jc w:val="both"/>
        <w:rPr>
          <w:rFonts w:ascii="Times New Roman" w:hAnsi="Times New Roman"/>
          <w:i/>
          <w:sz w:val="28"/>
          <w:szCs w:val="28"/>
          <w:u w:val="single"/>
          <w:lang w:val="ru-RU"/>
        </w:rPr>
      </w:pPr>
      <w:r w:rsidRPr="005D74D0">
        <w:rPr>
          <w:rFonts w:ascii="Times New Roman" w:hAnsi="Times New Roman"/>
          <w:sz w:val="28"/>
          <w:szCs w:val="28"/>
          <w:lang w:val="ru-RU"/>
        </w:rPr>
        <w:t>- отсутствие  локального нормативного акта, определяющего порядок снижения</w:t>
      </w:r>
      <w:r w:rsidRPr="00FB6531">
        <w:rPr>
          <w:rFonts w:ascii="Times New Roman" w:hAnsi="Times New Roman"/>
          <w:sz w:val="28"/>
          <w:szCs w:val="28"/>
          <w:lang w:val="ru-RU"/>
        </w:rPr>
        <w:t xml:space="preserve"> </w:t>
      </w:r>
      <w:r w:rsidRPr="00BE6723">
        <w:rPr>
          <w:rFonts w:ascii="Times New Roman" w:hAnsi="Times New Roman"/>
          <w:sz w:val="28"/>
          <w:szCs w:val="28"/>
          <w:lang w:val="ru-RU"/>
        </w:rPr>
        <w:t>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w:t>
      </w:r>
      <w:r>
        <w:rPr>
          <w:rFonts w:ascii="Times New Roman" w:hAnsi="Times New Roman"/>
          <w:sz w:val="28"/>
          <w:szCs w:val="28"/>
          <w:lang w:val="ru-RU"/>
        </w:rPr>
        <w:t>;</w:t>
      </w:r>
    </w:p>
    <w:p w:rsidR="00C91D30" w:rsidRPr="00667BB5" w:rsidRDefault="00BE6723" w:rsidP="00EB64C8">
      <w:pPr>
        <w:spacing w:after="0" w:line="240" w:lineRule="auto"/>
        <w:jc w:val="both"/>
        <w:rPr>
          <w:rFonts w:ascii="Times New Roman" w:hAnsi="Times New Roman" w:cs="Times New Roman"/>
          <w:sz w:val="28"/>
          <w:szCs w:val="28"/>
          <w:lang w:val="ru-RU" w:eastAsia="ru-RU"/>
        </w:rPr>
      </w:pPr>
      <w:r w:rsidRPr="00BE6723">
        <w:rPr>
          <w:rFonts w:ascii="Times New Roman" w:hAnsi="Times New Roman"/>
          <w:sz w:val="28"/>
          <w:szCs w:val="28"/>
          <w:lang w:val="ru-RU"/>
        </w:rPr>
        <w:tab/>
      </w:r>
      <w:r w:rsidRPr="00BE6723">
        <w:rPr>
          <w:rFonts w:ascii="Times New Roman" w:hAnsi="Times New Roman"/>
          <w:sz w:val="28"/>
          <w:szCs w:val="28"/>
          <w:lang w:val="ru-RU"/>
        </w:rPr>
        <w:tab/>
      </w:r>
    </w:p>
    <w:p w:rsidR="008D1849" w:rsidRPr="00667BB5" w:rsidRDefault="008D184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8D1849" w:rsidRPr="00667BB5" w:rsidRDefault="008D184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E01E89">
        <w:rPr>
          <w:rFonts w:ascii="Times New Roman" w:hAnsi="Times New Roman" w:cs="Times New Roman"/>
          <w:b/>
          <w:sz w:val="28"/>
          <w:szCs w:val="28"/>
          <w:lang w:val="ru-RU" w:bidi="ar-SA"/>
        </w:rPr>
        <w:t>1</w:t>
      </w:r>
      <w:r w:rsidR="0002454A">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w:t>
      </w:r>
      <w:r w:rsidR="0002454A">
        <w:rPr>
          <w:rFonts w:ascii="Times New Roman" w:hAnsi="Times New Roman" w:cs="Times New Roman"/>
          <w:sz w:val="28"/>
          <w:szCs w:val="28"/>
          <w:lang w:val="ru-RU" w:bidi="ar-SA"/>
        </w:rPr>
        <w:t>ставлени</w:t>
      </w:r>
      <w:r w:rsidR="00E01E89">
        <w:rPr>
          <w:rFonts w:ascii="Times New Roman" w:hAnsi="Times New Roman" w:cs="Times New Roman"/>
          <w:sz w:val="28"/>
          <w:szCs w:val="28"/>
          <w:lang w:val="ru-RU" w:bidi="ar-SA"/>
        </w:rPr>
        <w:t>е</w:t>
      </w:r>
      <w:r w:rsidRPr="00667BB5">
        <w:rPr>
          <w:rFonts w:ascii="Times New Roman" w:hAnsi="Times New Roman" w:cs="Times New Roman"/>
          <w:sz w:val="28"/>
          <w:szCs w:val="28"/>
          <w:lang w:val="ru-RU" w:bidi="ar-SA"/>
        </w:rPr>
        <w:t>, котор</w:t>
      </w:r>
      <w:r w:rsidR="00E01E89">
        <w:rPr>
          <w:rFonts w:ascii="Times New Roman" w:hAnsi="Times New Roman" w:cs="Times New Roman"/>
          <w:sz w:val="28"/>
          <w:szCs w:val="28"/>
          <w:lang w:val="ru-RU" w:bidi="ar-SA"/>
        </w:rPr>
        <w:t>ое</w:t>
      </w:r>
      <w:r w:rsidRPr="00667BB5">
        <w:rPr>
          <w:rFonts w:ascii="Times New Roman" w:hAnsi="Times New Roman" w:cs="Times New Roman"/>
          <w:sz w:val="28"/>
          <w:szCs w:val="28"/>
          <w:lang w:val="ru-RU" w:bidi="ar-SA"/>
        </w:rPr>
        <w:t xml:space="preserve"> по состоянию на 01.01.2020 года </w:t>
      </w:r>
      <w:r w:rsidR="0002454A">
        <w:rPr>
          <w:rFonts w:ascii="Times New Roman" w:hAnsi="Times New Roman" w:cs="Times New Roman"/>
          <w:sz w:val="28"/>
          <w:szCs w:val="28"/>
          <w:lang w:val="ru-RU" w:bidi="ar-SA"/>
        </w:rPr>
        <w:t xml:space="preserve">не </w:t>
      </w:r>
      <w:r w:rsidRPr="00667BB5">
        <w:rPr>
          <w:rFonts w:ascii="Times New Roman" w:hAnsi="Times New Roman" w:cs="Times New Roman"/>
          <w:sz w:val="28"/>
          <w:szCs w:val="28"/>
          <w:lang w:val="ru-RU" w:bidi="ar-SA"/>
        </w:rPr>
        <w:t>исполнен</w:t>
      </w:r>
      <w:r w:rsidR="00E01E89">
        <w:rPr>
          <w:rFonts w:ascii="Times New Roman" w:hAnsi="Times New Roman" w:cs="Times New Roman"/>
          <w:sz w:val="28"/>
          <w:szCs w:val="28"/>
          <w:lang w:val="ru-RU" w:bidi="ar-SA"/>
        </w:rPr>
        <w:t>о</w:t>
      </w:r>
      <w:r w:rsidR="00D331BA">
        <w:rPr>
          <w:rFonts w:ascii="Times New Roman" w:hAnsi="Times New Roman" w:cs="Times New Roman"/>
          <w:sz w:val="28"/>
          <w:szCs w:val="28"/>
          <w:lang w:val="ru-RU" w:bidi="ar-SA"/>
        </w:rPr>
        <w:t xml:space="preserve"> в полном объеме, остается на контроле.</w:t>
      </w:r>
    </w:p>
    <w:p w:rsidR="00E7242A" w:rsidRDefault="008D184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w:t>
      </w:r>
      <w:r w:rsidR="00E7242A">
        <w:rPr>
          <w:rFonts w:ascii="Times New Roman" w:hAnsi="Times New Roman" w:cs="Times New Roman"/>
          <w:sz w:val="28"/>
          <w:szCs w:val="28"/>
          <w:lang w:val="ru-RU" w:bidi="ar-SA"/>
        </w:rPr>
        <w:t xml:space="preserve">, </w:t>
      </w:r>
      <w:r w:rsidR="00A42DCA">
        <w:rPr>
          <w:rFonts w:ascii="Times New Roman" w:hAnsi="Times New Roman" w:cs="Times New Roman"/>
          <w:sz w:val="28"/>
          <w:szCs w:val="28"/>
          <w:lang w:val="ru-RU" w:bidi="ar-SA"/>
        </w:rPr>
        <w:t xml:space="preserve">материалы проверки </w:t>
      </w:r>
      <w:r w:rsidR="00367FF3">
        <w:rPr>
          <w:rFonts w:ascii="Times New Roman" w:hAnsi="Times New Roman" w:cs="Times New Roman"/>
          <w:sz w:val="28"/>
          <w:szCs w:val="28"/>
          <w:lang w:val="ru-RU" w:bidi="ar-SA"/>
        </w:rPr>
        <w:t xml:space="preserve">в </w:t>
      </w:r>
      <w:r w:rsidR="00E01E89" w:rsidRPr="00367FF3">
        <w:rPr>
          <w:rFonts w:ascii="Times New Roman" w:hAnsi="Times New Roman" w:cs="Times New Roman"/>
          <w:sz w:val="28"/>
          <w:szCs w:val="28"/>
          <w:lang w:val="ru-RU" w:bidi="ar-SA"/>
        </w:rPr>
        <w:t>Управление Ф</w:t>
      </w:r>
      <w:r w:rsidR="00E7242A">
        <w:rPr>
          <w:rFonts w:ascii="Times New Roman" w:hAnsi="Times New Roman" w:cs="Times New Roman"/>
          <w:sz w:val="28"/>
          <w:szCs w:val="28"/>
          <w:lang w:val="ru-RU" w:bidi="ar-SA"/>
        </w:rPr>
        <w:t xml:space="preserve">едеральной антимонопольной службы России </w:t>
      </w:r>
      <w:r w:rsidR="00E01E89" w:rsidRPr="00367FF3">
        <w:rPr>
          <w:rFonts w:ascii="Times New Roman" w:hAnsi="Times New Roman" w:cs="Times New Roman"/>
          <w:sz w:val="28"/>
          <w:szCs w:val="28"/>
          <w:lang w:val="ru-RU" w:bidi="ar-SA"/>
        </w:rPr>
        <w:t xml:space="preserve">по Московской области и в Государственную инспекцию труда по Московской области. </w:t>
      </w:r>
    </w:p>
    <w:p w:rsidR="00E01E89" w:rsidRDefault="00E01E8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367FF3">
        <w:rPr>
          <w:rFonts w:ascii="Times New Roman" w:hAnsi="Times New Roman" w:cs="Times New Roman"/>
          <w:sz w:val="28"/>
          <w:szCs w:val="28"/>
          <w:lang w:val="ru-RU" w:bidi="ar-SA"/>
        </w:rPr>
        <w:t xml:space="preserve">По результатам рассмотрения </w:t>
      </w:r>
      <w:r w:rsidR="00E7242A">
        <w:rPr>
          <w:rFonts w:ascii="Times New Roman" w:hAnsi="Times New Roman" w:cs="Times New Roman"/>
          <w:sz w:val="28"/>
          <w:szCs w:val="28"/>
          <w:lang w:val="ru-RU" w:bidi="ar-SA"/>
        </w:rPr>
        <w:t xml:space="preserve">полученных </w:t>
      </w:r>
      <w:r w:rsidRPr="00367FF3">
        <w:rPr>
          <w:rFonts w:ascii="Times New Roman" w:hAnsi="Times New Roman" w:cs="Times New Roman"/>
          <w:sz w:val="28"/>
          <w:szCs w:val="28"/>
          <w:lang w:val="ru-RU" w:bidi="ar-SA"/>
        </w:rPr>
        <w:t>материалов</w:t>
      </w:r>
      <w:r w:rsidR="00E7242A">
        <w:rPr>
          <w:rFonts w:ascii="Times New Roman" w:hAnsi="Times New Roman" w:cs="Times New Roman"/>
          <w:sz w:val="28"/>
          <w:szCs w:val="28"/>
          <w:lang w:val="ru-RU" w:bidi="ar-SA"/>
        </w:rPr>
        <w:t xml:space="preserve">, </w:t>
      </w:r>
      <w:r w:rsidRPr="00367FF3">
        <w:rPr>
          <w:rFonts w:ascii="Times New Roman" w:hAnsi="Times New Roman" w:cs="Times New Roman"/>
          <w:sz w:val="28"/>
          <w:szCs w:val="28"/>
          <w:lang w:val="ru-RU" w:bidi="ar-SA"/>
        </w:rPr>
        <w:t xml:space="preserve">Государственной инспекцией  труда по Московской области </w:t>
      </w:r>
      <w:r w:rsidR="00E7242A" w:rsidRPr="00367FF3">
        <w:rPr>
          <w:rFonts w:ascii="Times New Roman" w:hAnsi="Times New Roman" w:cs="Times New Roman"/>
          <w:sz w:val="28"/>
          <w:szCs w:val="28"/>
          <w:lang w:val="ru-RU" w:bidi="ar-SA"/>
        </w:rPr>
        <w:t xml:space="preserve">в отношении МОУ ДО ДШИ «Синтез» </w:t>
      </w:r>
      <w:r w:rsidRPr="00367FF3">
        <w:rPr>
          <w:rFonts w:ascii="Times New Roman" w:hAnsi="Times New Roman" w:cs="Times New Roman"/>
          <w:sz w:val="28"/>
          <w:szCs w:val="28"/>
          <w:lang w:val="ru-RU" w:bidi="ar-SA"/>
        </w:rPr>
        <w:t>была проведена проверка и приняты меры инспекторского реагирования.</w:t>
      </w:r>
    </w:p>
    <w:p w:rsidR="00E01E89" w:rsidRPr="00667BB5" w:rsidRDefault="00E01E89"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A360DF" w:rsidRPr="00667BB5" w:rsidRDefault="00AC0CED"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 xml:space="preserve">3.10. </w:t>
      </w:r>
      <w:r w:rsidR="00DE6B32" w:rsidRPr="00667BB5">
        <w:rPr>
          <w:rFonts w:ascii="Times New Roman" w:hAnsi="Times New Roman" w:cs="Times New Roman"/>
          <w:sz w:val="28"/>
          <w:szCs w:val="28"/>
          <w:lang w:val="ru-RU"/>
        </w:rPr>
        <w:t>В период с сентября по октябрь 2019 года проведено контрольное меро</w:t>
      </w:r>
      <w:r w:rsidR="00100795" w:rsidRPr="00667BB5">
        <w:rPr>
          <w:rFonts w:ascii="Times New Roman" w:hAnsi="Times New Roman" w:cs="Times New Roman"/>
          <w:sz w:val="28"/>
          <w:szCs w:val="28"/>
          <w:lang w:val="ru-RU"/>
        </w:rPr>
        <w:t>п</w:t>
      </w:r>
      <w:r w:rsidR="00DE6B32" w:rsidRPr="00667BB5">
        <w:rPr>
          <w:rFonts w:ascii="Times New Roman" w:hAnsi="Times New Roman" w:cs="Times New Roman"/>
          <w:sz w:val="28"/>
          <w:szCs w:val="28"/>
          <w:lang w:val="ru-RU"/>
        </w:rPr>
        <w:t xml:space="preserve">риятие </w:t>
      </w:r>
      <w:r w:rsidR="00DE6B32" w:rsidRPr="00667BB5">
        <w:rPr>
          <w:rFonts w:ascii="Times New Roman" w:hAnsi="Times New Roman" w:cs="Times New Roman"/>
          <w:b/>
          <w:sz w:val="28"/>
          <w:szCs w:val="28"/>
          <w:lang w:val="ru-RU"/>
        </w:rPr>
        <w:t>«</w:t>
      </w:r>
      <w:r w:rsidR="00100795" w:rsidRPr="00667BB5">
        <w:rPr>
          <w:rFonts w:ascii="Times New Roman" w:hAnsi="Times New Roman" w:cs="Times New Roman"/>
          <w:b/>
          <w:sz w:val="28"/>
          <w:szCs w:val="28"/>
          <w:lang w:val="ru-RU"/>
        </w:rPr>
        <w:t>Проверка целевого и эффективного использования бюджетных средств бюджета городского округа Серпухов Московской области, направленных в 2018 году на асфальтирование территорий муниципальных дошкольных образовательных учреждений (по результатам проведенного контрольного мероприятия в соответствии с пунктом 2.6 Плана работы Контрольно-счетной палаты городского округа Серпухов)».</w:t>
      </w:r>
    </w:p>
    <w:p w:rsidR="00100795" w:rsidRPr="00667BB5" w:rsidRDefault="00100795"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Объектом проверки являлись</w:t>
      </w:r>
      <w:r w:rsidRPr="00667BB5">
        <w:rPr>
          <w:rFonts w:ascii="Times New Roman" w:hAnsi="Times New Roman" w:cs="Times New Roman"/>
          <w:b/>
          <w:sz w:val="28"/>
          <w:szCs w:val="28"/>
          <w:lang w:val="ru-RU"/>
        </w:rPr>
        <w:t xml:space="preserve"> </w:t>
      </w:r>
      <w:r w:rsidRPr="00667BB5">
        <w:rPr>
          <w:rFonts w:ascii="Times New Roman" w:eastAsia="Times New Roman" w:hAnsi="Times New Roman" w:cs="Times New Roman"/>
          <w:sz w:val="28"/>
          <w:szCs w:val="28"/>
          <w:lang w:val="ru-RU" w:eastAsia="ru-RU"/>
        </w:rPr>
        <w:t xml:space="preserve">Комитет по образованию Администрации городского округа Серпухов Московской области, МДОУ «Детский сад №50 «Ручеек», </w:t>
      </w:r>
      <w:r w:rsidRPr="00667BB5">
        <w:rPr>
          <w:rFonts w:ascii="Times New Roman" w:hAnsi="Times New Roman" w:cs="Times New Roman"/>
          <w:sz w:val="28"/>
          <w:szCs w:val="28"/>
          <w:lang w:val="ru-RU"/>
        </w:rPr>
        <w:t>МДОУ «Детский сад №17 «Аленка», МДОУ «Детский сад №41 «Кораблик», МДОУ «Детский сад №27 «Матрешка», МДОУ «Детский сад №44 «Колокольчик», МДОУ«Детский сад №35 «Вырастайка».</w:t>
      </w:r>
    </w:p>
    <w:p w:rsidR="00100795" w:rsidRPr="00667BB5" w:rsidRDefault="00100795"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100795" w:rsidRPr="00667BB5" w:rsidRDefault="00100795"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100795" w:rsidRDefault="00100795" w:rsidP="00667BB5">
      <w:pPr>
        <w:spacing w:after="0" w:line="240" w:lineRule="auto"/>
        <w:ind w:firstLine="709"/>
        <w:jc w:val="both"/>
        <w:rPr>
          <w:rFonts w:ascii="Times New Roman" w:hAnsi="Times New Roman" w:cs="Times New Roman"/>
          <w:sz w:val="28"/>
          <w:szCs w:val="28"/>
          <w:lang w:val="ru-RU" w:eastAsia="ru-RU"/>
        </w:rPr>
      </w:pPr>
    </w:p>
    <w:p w:rsidR="003A705C" w:rsidRDefault="003A705C" w:rsidP="003A705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 результате контрольного мероприятии по п.2.6. Плана б</w:t>
      </w:r>
      <w:r w:rsidRPr="00474931">
        <w:rPr>
          <w:rFonts w:ascii="Times New Roman" w:hAnsi="Times New Roman"/>
          <w:sz w:val="28"/>
          <w:szCs w:val="28"/>
          <w:lang w:val="ru-RU"/>
        </w:rPr>
        <w:t>ыли выявлены нарушения</w:t>
      </w:r>
      <w:r w:rsidRPr="004A6A9A">
        <w:rPr>
          <w:rFonts w:ascii="Times New Roman" w:hAnsi="Times New Roman"/>
          <w:sz w:val="28"/>
          <w:szCs w:val="28"/>
          <w:lang w:val="ru-RU"/>
        </w:rPr>
        <w:t xml:space="preserve"> </w:t>
      </w:r>
      <w:r w:rsidRPr="00474931">
        <w:rPr>
          <w:rFonts w:ascii="Times New Roman" w:hAnsi="Times New Roman"/>
          <w:sz w:val="28"/>
          <w:szCs w:val="28"/>
          <w:lang w:val="ru-RU"/>
        </w:rPr>
        <w:t>статьи 94 Федерального закона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lang w:val="ru-RU"/>
        </w:rPr>
        <w:t xml:space="preserve"> допущенные получателями бюджетных средств - МДОУ - </w:t>
      </w:r>
      <w:r w:rsidRPr="00474931">
        <w:rPr>
          <w:rFonts w:ascii="Times New Roman" w:hAnsi="Times New Roman"/>
          <w:sz w:val="28"/>
          <w:szCs w:val="28"/>
          <w:lang w:val="ru-RU"/>
        </w:rPr>
        <w:t>Детский сад №17 «Аленка»</w:t>
      </w:r>
      <w:r>
        <w:rPr>
          <w:rFonts w:ascii="Times New Roman" w:hAnsi="Times New Roman"/>
          <w:sz w:val="28"/>
          <w:szCs w:val="28"/>
          <w:lang w:val="ru-RU"/>
        </w:rPr>
        <w:t>,</w:t>
      </w:r>
      <w:r w:rsidRPr="00E84AE6">
        <w:rPr>
          <w:lang w:val="ru-RU"/>
        </w:rPr>
        <w:t xml:space="preserve"> </w:t>
      </w:r>
      <w:r>
        <w:rPr>
          <w:rFonts w:ascii="Times New Roman" w:hAnsi="Times New Roman"/>
          <w:sz w:val="28"/>
          <w:szCs w:val="28"/>
          <w:lang w:val="ru-RU"/>
        </w:rPr>
        <w:t xml:space="preserve">МДОУ - </w:t>
      </w:r>
      <w:r w:rsidRPr="00E84AE6">
        <w:rPr>
          <w:rFonts w:ascii="Times New Roman" w:hAnsi="Times New Roman"/>
          <w:sz w:val="28"/>
          <w:szCs w:val="28"/>
          <w:lang w:val="ru-RU"/>
        </w:rPr>
        <w:t xml:space="preserve">Детский сад №50 «Ручеек»,  МДОУ </w:t>
      </w:r>
      <w:r>
        <w:rPr>
          <w:rFonts w:ascii="Times New Roman" w:hAnsi="Times New Roman"/>
          <w:sz w:val="28"/>
          <w:szCs w:val="28"/>
          <w:lang w:val="ru-RU"/>
        </w:rPr>
        <w:t xml:space="preserve">- </w:t>
      </w:r>
      <w:r w:rsidRPr="00E84AE6">
        <w:rPr>
          <w:rFonts w:ascii="Times New Roman" w:hAnsi="Times New Roman"/>
          <w:sz w:val="28"/>
          <w:szCs w:val="28"/>
          <w:lang w:val="ru-RU"/>
        </w:rPr>
        <w:t xml:space="preserve">Детский сад №41 «Кораблик», МДОУ </w:t>
      </w:r>
      <w:r>
        <w:rPr>
          <w:rFonts w:ascii="Times New Roman" w:hAnsi="Times New Roman"/>
          <w:sz w:val="28"/>
          <w:szCs w:val="28"/>
          <w:lang w:val="ru-RU"/>
        </w:rPr>
        <w:t xml:space="preserve">- </w:t>
      </w:r>
      <w:r w:rsidRPr="00E84AE6">
        <w:rPr>
          <w:rFonts w:ascii="Times New Roman" w:hAnsi="Times New Roman"/>
          <w:sz w:val="28"/>
          <w:szCs w:val="28"/>
          <w:lang w:val="ru-RU"/>
        </w:rPr>
        <w:t xml:space="preserve">Детский сад №27 «Матрешка», МДОУ </w:t>
      </w:r>
      <w:r>
        <w:rPr>
          <w:rFonts w:ascii="Times New Roman" w:hAnsi="Times New Roman"/>
          <w:sz w:val="28"/>
          <w:szCs w:val="28"/>
          <w:lang w:val="ru-RU"/>
        </w:rPr>
        <w:t xml:space="preserve">- </w:t>
      </w:r>
      <w:r w:rsidRPr="00E84AE6">
        <w:rPr>
          <w:rFonts w:ascii="Times New Roman" w:hAnsi="Times New Roman"/>
          <w:sz w:val="28"/>
          <w:szCs w:val="28"/>
          <w:lang w:val="ru-RU"/>
        </w:rPr>
        <w:t>Детский сад №44 «Колокольчик»</w:t>
      </w:r>
      <w:r>
        <w:rPr>
          <w:rFonts w:ascii="Times New Roman" w:hAnsi="Times New Roman"/>
          <w:sz w:val="28"/>
          <w:szCs w:val="28"/>
          <w:lang w:val="ru-RU"/>
        </w:rPr>
        <w:t xml:space="preserve"> и</w:t>
      </w:r>
      <w:r w:rsidRPr="00E84AE6">
        <w:rPr>
          <w:rFonts w:ascii="Times New Roman" w:hAnsi="Times New Roman"/>
          <w:sz w:val="28"/>
          <w:szCs w:val="28"/>
          <w:lang w:val="ru-RU"/>
        </w:rPr>
        <w:t xml:space="preserve"> МДОУ </w:t>
      </w:r>
      <w:r>
        <w:rPr>
          <w:rFonts w:ascii="Times New Roman" w:hAnsi="Times New Roman"/>
          <w:sz w:val="28"/>
          <w:szCs w:val="28"/>
          <w:lang w:val="ru-RU"/>
        </w:rPr>
        <w:t xml:space="preserve">- </w:t>
      </w:r>
      <w:r w:rsidRPr="00E84AE6">
        <w:rPr>
          <w:rFonts w:ascii="Times New Roman" w:hAnsi="Times New Roman"/>
          <w:sz w:val="28"/>
          <w:szCs w:val="28"/>
          <w:lang w:val="ru-RU"/>
        </w:rPr>
        <w:t>Детский сад №35 «Вырастайка»</w:t>
      </w:r>
      <w:r>
        <w:rPr>
          <w:rFonts w:ascii="Times New Roman" w:hAnsi="Times New Roman"/>
          <w:sz w:val="28"/>
          <w:szCs w:val="28"/>
          <w:lang w:val="ru-RU"/>
        </w:rPr>
        <w:t xml:space="preserve">  </w:t>
      </w:r>
      <w:r w:rsidRPr="00474931">
        <w:rPr>
          <w:rFonts w:ascii="Times New Roman" w:hAnsi="Times New Roman"/>
          <w:sz w:val="28"/>
          <w:szCs w:val="28"/>
          <w:lang w:val="ru-RU"/>
        </w:rPr>
        <w:t>выражающиеся в ненадлежащей приемке работ по асфальтированию территори</w:t>
      </w:r>
      <w:r>
        <w:rPr>
          <w:rFonts w:ascii="Times New Roman" w:hAnsi="Times New Roman"/>
          <w:sz w:val="28"/>
          <w:szCs w:val="28"/>
          <w:lang w:val="ru-RU"/>
        </w:rPr>
        <w:t>й</w:t>
      </w:r>
      <w:r w:rsidRPr="00474931">
        <w:rPr>
          <w:rFonts w:ascii="Times New Roman" w:hAnsi="Times New Roman"/>
          <w:sz w:val="28"/>
          <w:szCs w:val="28"/>
          <w:lang w:val="ru-RU"/>
        </w:rPr>
        <w:t xml:space="preserve"> Учреждени</w:t>
      </w:r>
      <w:r>
        <w:rPr>
          <w:rFonts w:ascii="Times New Roman" w:hAnsi="Times New Roman"/>
          <w:sz w:val="28"/>
          <w:szCs w:val="28"/>
          <w:lang w:val="ru-RU"/>
        </w:rPr>
        <w:t>й</w:t>
      </w:r>
      <w:r w:rsidRPr="00474931">
        <w:rPr>
          <w:rFonts w:ascii="Times New Roman" w:hAnsi="Times New Roman"/>
          <w:sz w:val="28"/>
          <w:szCs w:val="28"/>
          <w:lang w:val="ru-RU"/>
        </w:rPr>
        <w:t xml:space="preserve">, выполненных </w:t>
      </w:r>
      <w:r>
        <w:rPr>
          <w:rFonts w:ascii="Times New Roman" w:hAnsi="Times New Roman"/>
          <w:sz w:val="28"/>
          <w:szCs w:val="28"/>
          <w:lang w:val="ru-RU"/>
        </w:rPr>
        <w:t xml:space="preserve">подрядными организациями </w:t>
      </w:r>
      <w:r w:rsidRPr="00474931">
        <w:rPr>
          <w:rFonts w:ascii="Times New Roman" w:hAnsi="Times New Roman"/>
          <w:sz w:val="28"/>
          <w:szCs w:val="28"/>
          <w:lang w:val="ru-RU"/>
        </w:rPr>
        <w:t>в рамках муниципальн</w:t>
      </w:r>
      <w:r>
        <w:rPr>
          <w:rFonts w:ascii="Times New Roman" w:hAnsi="Times New Roman"/>
          <w:sz w:val="28"/>
          <w:szCs w:val="28"/>
          <w:lang w:val="ru-RU"/>
        </w:rPr>
        <w:t>ых</w:t>
      </w:r>
      <w:r w:rsidRPr="00474931">
        <w:rPr>
          <w:rFonts w:ascii="Times New Roman" w:hAnsi="Times New Roman"/>
          <w:sz w:val="28"/>
          <w:szCs w:val="28"/>
          <w:lang w:val="ru-RU"/>
        </w:rPr>
        <w:t xml:space="preserve"> контракт</w:t>
      </w:r>
      <w:r>
        <w:rPr>
          <w:rFonts w:ascii="Times New Roman" w:hAnsi="Times New Roman"/>
          <w:sz w:val="28"/>
          <w:szCs w:val="28"/>
          <w:lang w:val="ru-RU"/>
        </w:rPr>
        <w:t xml:space="preserve">ов повлекшее за собой </w:t>
      </w:r>
      <w:r w:rsidRPr="007D114C">
        <w:rPr>
          <w:rFonts w:ascii="Times New Roman" w:hAnsi="Times New Roman"/>
          <w:sz w:val="28"/>
          <w:szCs w:val="28"/>
          <w:lang w:val="ru-RU"/>
        </w:rPr>
        <w:t xml:space="preserve"> </w:t>
      </w:r>
      <w:r w:rsidRPr="003A705C">
        <w:rPr>
          <w:rFonts w:ascii="Times New Roman" w:hAnsi="Times New Roman"/>
          <w:sz w:val="28"/>
          <w:szCs w:val="28"/>
          <w:lang w:val="ru-RU"/>
        </w:rPr>
        <w:t>ущерб бюджету городского округа</w:t>
      </w:r>
      <w:r w:rsidRPr="00E84AE6">
        <w:rPr>
          <w:rFonts w:ascii="Times New Roman" w:hAnsi="Times New Roman"/>
          <w:sz w:val="28"/>
          <w:szCs w:val="28"/>
          <w:u w:val="single"/>
          <w:lang w:val="ru-RU"/>
        </w:rPr>
        <w:t xml:space="preserve"> </w:t>
      </w:r>
      <w:r w:rsidRPr="00C3174D">
        <w:rPr>
          <w:rFonts w:ascii="Times New Roman" w:hAnsi="Times New Roman"/>
          <w:sz w:val="28"/>
          <w:szCs w:val="28"/>
          <w:lang w:val="ru-RU"/>
        </w:rPr>
        <w:t xml:space="preserve">Серпухов в размере </w:t>
      </w:r>
      <w:r w:rsidRPr="00841C4C">
        <w:rPr>
          <w:rFonts w:ascii="Times New Roman" w:hAnsi="Times New Roman"/>
          <w:b/>
          <w:sz w:val="28"/>
          <w:szCs w:val="28"/>
          <w:lang w:val="ru-RU"/>
        </w:rPr>
        <w:t>685 448,02</w:t>
      </w:r>
      <w:r w:rsidRPr="00C3174D">
        <w:rPr>
          <w:rFonts w:ascii="Times New Roman" w:hAnsi="Times New Roman"/>
          <w:sz w:val="28"/>
          <w:szCs w:val="28"/>
          <w:lang w:val="ru-RU"/>
        </w:rPr>
        <w:t xml:space="preserve"> рублей</w:t>
      </w:r>
      <w:r w:rsidR="003B1D29">
        <w:rPr>
          <w:rFonts w:ascii="Times New Roman" w:hAnsi="Times New Roman"/>
          <w:sz w:val="28"/>
          <w:szCs w:val="28"/>
          <w:lang w:val="ru-RU"/>
        </w:rPr>
        <w:t>.</w:t>
      </w:r>
    </w:p>
    <w:p w:rsidR="003A705C" w:rsidRDefault="003B1D29" w:rsidP="003A705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Т</w:t>
      </w:r>
      <w:r w:rsidR="003A705C">
        <w:rPr>
          <w:rFonts w:ascii="Times New Roman" w:hAnsi="Times New Roman"/>
          <w:sz w:val="28"/>
          <w:szCs w:val="28"/>
          <w:lang w:val="ru-RU"/>
        </w:rPr>
        <w:t xml:space="preserve">акже  </w:t>
      </w:r>
      <w:r w:rsidR="003A705C" w:rsidRPr="00E84AE6">
        <w:rPr>
          <w:rFonts w:ascii="Times New Roman" w:hAnsi="Times New Roman"/>
          <w:sz w:val="28"/>
          <w:szCs w:val="28"/>
          <w:lang w:val="ru-RU"/>
        </w:rPr>
        <w:t>при сличении Акта выполненных работ (КС-2) и локального сметного расчета по муниципальному контракту №328 от 20.04.2</w:t>
      </w:r>
      <w:r w:rsidR="003A705C">
        <w:rPr>
          <w:rFonts w:ascii="Times New Roman" w:hAnsi="Times New Roman"/>
          <w:sz w:val="28"/>
          <w:szCs w:val="28"/>
          <w:lang w:val="ru-RU"/>
        </w:rPr>
        <w:t xml:space="preserve">018г., заключенному между МДОУ </w:t>
      </w:r>
      <w:r w:rsidR="003A705C" w:rsidRPr="00E84AE6">
        <w:rPr>
          <w:rFonts w:ascii="Times New Roman" w:hAnsi="Times New Roman"/>
          <w:sz w:val="28"/>
          <w:szCs w:val="28"/>
          <w:lang w:val="ru-RU"/>
        </w:rPr>
        <w:t xml:space="preserve">– детский сад №50 «Ручеек» и ИП Мнацаканян С.А. на сумму 1 252 816,10 были установлены расхождения по всем позициям локального сметного расчета и акта выполненных работ, </w:t>
      </w:r>
      <w:r w:rsidR="003A705C">
        <w:rPr>
          <w:rFonts w:ascii="Times New Roman" w:hAnsi="Times New Roman"/>
          <w:sz w:val="28"/>
          <w:szCs w:val="28"/>
          <w:lang w:val="ru-RU"/>
        </w:rPr>
        <w:t xml:space="preserve">что привело в отсутствие дополнительного соглашения к муниципальному контракту, к оплате невыполненных объемов работ по асфальтированию территорий Учреждений, повлекшие за собой </w:t>
      </w:r>
      <w:r w:rsidR="003A705C" w:rsidRPr="003A705C">
        <w:rPr>
          <w:rFonts w:ascii="Times New Roman" w:hAnsi="Times New Roman"/>
          <w:sz w:val="28"/>
          <w:szCs w:val="28"/>
          <w:lang w:val="ru-RU"/>
        </w:rPr>
        <w:t xml:space="preserve">ущерб бюджету городского округа Серпухов в размере </w:t>
      </w:r>
      <w:r w:rsidR="003A705C" w:rsidRPr="00841C4C">
        <w:rPr>
          <w:rFonts w:ascii="Times New Roman" w:hAnsi="Times New Roman"/>
          <w:b/>
          <w:sz w:val="28"/>
          <w:szCs w:val="28"/>
          <w:lang w:val="ru-RU"/>
        </w:rPr>
        <w:t>188 099,54</w:t>
      </w:r>
      <w:r w:rsidR="003A705C" w:rsidRPr="003A705C">
        <w:rPr>
          <w:rFonts w:ascii="Times New Roman" w:hAnsi="Times New Roman"/>
          <w:sz w:val="28"/>
          <w:szCs w:val="28"/>
          <w:lang w:val="ru-RU"/>
        </w:rPr>
        <w:t xml:space="preserve"> рублей, в том числе оплату работ не учтенных в сметной документации в размере 24 063,</w:t>
      </w:r>
      <w:r w:rsidR="003A705C">
        <w:rPr>
          <w:rFonts w:ascii="Times New Roman" w:hAnsi="Times New Roman"/>
          <w:sz w:val="28"/>
          <w:szCs w:val="28"/>
          <w:lang w:val="ru-RU"/>
        </w:rPr>
        <w:t>16 рублей, и оплату работ в результате увеличения объемов более чем на 10% в размере 164 036,38 рублей.</w:t>
      </w:r>
    </w:p>
    <w:p w:rsidR="003A705C" w:rsidRDefault="003A705C" w:rsidP="003A705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Данные нарушения отражены </w:t>
      </w:r>
      <w:r w:rsidRPr="00474931">
        <w:rPr>
          <w:rFonts w:ascii="Times New Roman" w:hAnsi="Times New Roman"/>
          <w:sz w:val="28"/>
          <w:szCs w:val="28"/>
          <w:lang w:val="ru-RU"/>
        </w:rPr>
        <w:t>в Акте от 16.07.2019г.</w:t>
      </w:r>
      <w:r>
        <w:rPr>
          <w:rFonts w:ascii="Times New Roman" w:hAnsi="Times New Roman"/>
          <w:sz w:val="28"/>
          <w:szCs w:val="28"/>
          <w:lang w:val="ru-RU"/>
        </w:rPr>
        <w:t xml:space="preserve"> по результату контрольного мероприятия, выданному Комитету по образованию Администрации городского округа Серпухов.</w:t>
      </w:r>
    </w:p>
    <w:p w:rsidR="003A705C" w:rsidRDefault="0072220E" w:rsidP="003A705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w:t>
      </w:r>
      <w:r w:rsidR="003A705C">
        <w:rPr>
          <w:rFonts w:ascii="Times New Roman" w:hAnsi="Times New Roman"/>
          <w:sz w:val="28"/>
          <w:szCs w:val="28"/>
          <w:lang w:val="ru-RU"/>
        </w:rPr>
        <w:t xml:space="preserve">тоги проведенного контрольного мероприятия были доведены Комитетом по образованию Администрации городского округа Серпухов до </w:t>
      </w:r>
      <w:r w:rsidR="003A705C">
        <w:rPr>
          <w:rFonts w:ascii="Times New Roman" w:hAnsi="Times New Roman"/>
          <w:sz w:val="28"/>
          <w:szCs w:val="28"/>
          <w:lang w:val="ru-RU"/>
        </w:rPr>
        <w:lastRenderedPageBreak/>
        <w:t>руководителей дошкольных учреждений, Учреждениями подготовлен план устранения выявленных нарушений и замечаний, однако представленный план мероприятий не содержит способов и порядка устранения нарушения в части неправомерной оплаты невыполненного объема работ по муниципальным контрактам.</w:t>
      </w:r>
    </w:p>
    <w:p w:rsidR="003A705C" w:rsidRDefault="003A705C" w:rsidP="003A705C">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По информации детских дошкольных учреждений</w:t>
      </w:r>
      <w:r w:rsidRPr="00D56B4E">
        <w:rPr>
          <w:rFonts w:ascii="Times New Roman" w:hAnsi="Times New Roman"/>
          <w:sz w:val="28"/>
          <w:szCs w:val="28"/>
          <w:lang w:val="ru-RU"/>
        </w:rPr>
        <w:t>,</w:t>
      </w:r>
      <w:r>
        <w:rPr>
          <w:rFonts w:ascii="Times New Roman" w:hAnsi="Times New Roman"/>
          <w:sz w:val="28"/>
          <w:szCs w:val="28"/>
          <w:lang w:val="ru-RU"/>
        </w:rPr>
        <w:t xml:space="preserve"> </w:t>
      </w:r>
      <w:r w:rsidR="002A2F41">
        <w:rPr>
          <w:rFonts w:ascii="Times New Roman" w:hAnsi="Times New Roman"/>
          <w:sz w:val="28"/>
          <w:szCs w:val="28"/>
          <w:lang w:val="ru-RU"/>
        </w:rPr>
        <w:t xml:space="preserve">проведена </w:t>
      </w:r>
      <w:r w:rsidRPr="00C3328D">
        <w:rPr>
          <w:rFonts w:ascii="Times New Roman" w:hAnsi="Times New Roman"/>
          <w:sz w:val="28"/>
          <w:szCs w:val="28"/>
          <w:lang w:val="ru-RU"/>
        </w:rPr>
        <w:t xml:space="preserve">претензионная работа </w:t>
      </w:r>
      <w:r w:rsidR="002A2F41">
        <w:rPr>
          <w:rFonts w:ascii="Times New Roman" w:hAnsi="Times New Roman"/>
          <w:sz w:val="28"/>
          <w:szCs w:val="28"/>
          <w:lang w:val="ru-RU"/>
        </w:rPr>
        <w:t xml:space="preserve">в отношении подрядчиков по муниципальным контрактам, в результате которой ущерб, причиненный бюджету городского округа Серпухов в размере </w:t>
      </w:r>
      <w:r w:rsidR="001A0E7A" w:rsidRPr="00650662">
        <w:rPr>
          <w:rFonts w:ascii="Times New Roman" w:hAnsi="Times New Roman"/>
          <w:b/>
          <w:sz w:val="28"/>
          <w:szCs w:val="28"/>
          <w:lang w:val="ru-RU"/>
        </w:rPr>
        <w:t>349 447,08</w:t>
      </w:r>
      <w:r w:rsidR="001A0E7A">
        <w:rPr>
          <w:rFonts w:ascii="Times New Roman" w:hAnsi="Times New Roman"/>
          <w:sz w:val="28"/>
          <w:szCs w:val="28"/>
          <w:lang w:val="ru-RU"/>
        </w:rPr>
        <w:t xml:space="preserve"> рублей возмещен подрядчиками по муниципальным контрактам, а </w:t>
      </w:r>
      <w:r w:rsidR="001A0E7A" w:rsidRPr="00650662">
        <w:rPr>
          <w:rFonts w:ascii="Times New Roman" w:hAnsi="Times New Roman"/>
          <w:b/>
          <w:sz w:val="28"/>
          <w:szCs w:val="28"/>
          <w:lang w:val="ru-RU"/>
        </w:rPr>
        <w:t>524 100,48</w:t>
      </w:r>
      <w:r w:rsidR="001A0E7A">
        <w:rPr>
          <w:rFonts w:ascii="Times New Roman" w:hAnsi="Times New Roman"/>
          <w:sz w:val="28"/>
          <w:szCs w:val="28"/>
          <w:lang w:val="ru-RU"/>
        </w:rPr>
        <w:t xml:space="preserve"> рублей – учреждениями.</w:t>
      </w:r>
    </w:p>
    <w:p w:rsidR="002A2F41" w:rsidRDefault="002A2F41"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100795" w:rsidRPr="00667BB5" w:rsidRDefault="00100795"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841C4C" w:rsidRPr="0047072A" w:rsidRDefault="00100795"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3E05F4" w:rsidRPr="00841C4C">
        <w:rPr>
          <w:rFonts w:ascii="Times New Roman" w:hAnsi="Times New Roman" w:cs="Times New Roman"/>
          <w:b/>
          <w:sz w:val="28"/>
          <w:szCs w:val="28"/>
          <w:lang w:val="ru-RU" w:bidi="ar-SA"/>
        </w:rPr>
        <w:t>6</w:t>
      </w:r>
      <w:r w:rsidR="003E05F4">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предписани</w:t>
      </w:r>
      <w:r w:rsidR="003E05F4">
        <w:rPr>
          <w:rFonts w:ascii="Times New Roman" w:hAnsi="Times New Roman" w:cs="Times New Roman"/>
          <w:sz w:val="28"/>
          <w:szCs w:val="28"/>
          <w:lang w:val="ru-RU" w:bidi="ar-SA"/>
        </w:rPr>
        <w:t>й о проведении претензионной работы</w:t>
      </w:r>
      <w:r w:rsidRPr="00667BB5">
        <w:rPr>
          <w:rFonts w:ascii="Times New Roman" w:hAnsi="Times New Roman" w:cs="Times New Roman"/>
          <w:sz w:val="28"/>
          <w:szCs w:val="28"/>
          <w:lang w:val="ru-RU" w:bidi="ar-SA"/>
        </w:rPr>
        <w:t xml:space="preserve">, которые по состоянию на 01.01.2020 года </w:t>
      </w:r>
      <w:r w:rsidR="003E05F4">
        <w:rPr>
          <w:rFonts w:ascii="Times New Roman" w:hAnsi="Times New Roman" w:cs="Times New Roman"/>
          <w:sz w:val="28"/>
          <w:szCs w:val="28"/>
          <w:lang w:val="ru-RU" w:bidi="ar-SA"/>
        </w:rPr>
        <w:t xml:space="preserve">фактически не </w:t>
      </w:r>
      <w:r w:rsidRPr="00667BB5">
        <w:rPr>
          <w:rFonts w:ascii="Times New Roman" w:hAnsi="Times New Roman" w:cs="Times New Roman"/>
          <w:sz w:val="28"/>
          <w:szCs w:val="28"/>
          <w:lang w:val="ru-RU" w:bidi="ar-SA"/>
        </w:rPr>
        <w:t>исполнены</w:t>
      </w:r>
      <w:r w:rsidR="003E05F4">
        <w:rPr>
          <w:rFonts w:ascii="Times New Roman" w:hAnsi="Times New Roman" w:cs="Times New Roman"/>
          <w:sz w:val="28"/>
          <w:szCs w:val="28"/>
          <w:lang w:val="ru-RU" w:bidi="ar-SA"/>
        </w:rPr>
        <w:t>,</w:t>
      </w:r>
      <w:r w:rsidR="00841C4C">
        <w:rPr>
          <w:rFonts w:ascii="Times New Roman" w:hAnsi="Times New Roman" w:cs="Times New Roman"/>
          <w:sz w:val="28"/>
          <w:szCs w:val="28"/>
          <w:lang w:val="ru-RU" w:bidi="ar-SA"/>
        </w:rPr>
        <w:t xml:space="preserve"> </w:t>
      </w:r>
      <w:r w:rsidR="00841C4C" w:rsidRPr="0047072A">
        <w:rPr>
          <w:rFonts w:ascii="Times New Roman" w:hAnsi="Times New Roman" w:cs="Times New Roman"/>
          <w:sz w:val="28"/>
          <w:szCs w:val="28"/>
          <w:lang w:val="ru-RU" w:bidi="ar-SA"/>
        </w:rPr>
        <w:t xml:space="preserve">в результате чего составлено </w:t>
      </w:r>
      <w:r w:rsidR="00841C4C" w:rsidRPr="0047072A">
        <w:rPr>
          <w:rFonts w:ascii="Times New Roman" w:hAnsi="Times New Roman" w:cs="Times New Roman"/>
          <w:b/>
          <w:sz w:val="28"/>
          <w:szCs w:val="28"/>
          <w:lang w:val="ru-RU" w:bidi="ar-SA"/>
        </w:rPr>
        <w:t>6</w:t>
      </w:r>
      <w:r w:rsidR="00841C4C" w:rsidRPr="0047072A">
        <w:rPr>
          <w:rFonts w:ascii="Times New Roman" w:hAnsi="Times New Roman" w:cs="Times New Roman"/>
          <w:sz w:val="28"/>
          <w:szCs w:val="28"/>
          <w:lang w:val="ru-RU" w:bidi="ar-SA"/>
        </w:rPr>
        <w:t xml:space="preserve"> протоколов об административном правонарушении по части 20 статьи 19.5 Ко</w:t>
      </w:r>
      <w:r w:rsidR="0047072A">
        <w:rPr>
          <w:rFonts w:ascii="Times New Roman" w:hAnsi="Times New Roman" w:cs="Times New Roman"/>
          <w:sz w:val="28"/>
          <w:szCs w:val="28"/>
          <w:lang w:val="ru-RU" w:bidi="ar-SA"/>
        </w:rPr>
        <w:t>декса Российской Федерации об административных правонарушениях за неисполнени</w:t>
      </w:r>
      <w:r w:rsidR="00572C9A">
        <w:rPr>
          <w:rFonts w:ascii="Times New Roman" w:hAnsi="Times New Roman" w:cs="Times New Roman"/>
          <w:sz w:val="28"/>
          <w:szCs w:val="28"/>
          <w:lang w:val="ru-RU" w:bidi="ar-SA"/>
        </w:rPr>
        <w:t>е</w:t>
      </w:r>
      <w:r w:rsidR="0047072A">
        <w:rPr>
          <w:rFonts w:ascii="Times New Roman" w:hAnsi="Times New Roman" w:cs="Times New Roman"/>
          <w:sz w:val="28"/>
          <w:szCs w:val="28"/>
          <w:lang w:val="ru-RU" w:bidi="ar-SA"/>
        </w:rPr>
        <w:t xml:space="preserve"> предписаний.</w:t>
      </w:r>
      <w:r w:rsidR="00841C4C" w:rsidRPr="0047072A">
        <w:rPr>
          <w:rFonts w:ascii="Times New Roman" w:hAnsi="Times New Roman" w:cs="Times New Roman"/>
          <w:sz w:val="28"/>
          <w:szCs w:val="28"/>
          <w:lang w:val="ru-RU" w:bidi="ar-SA"/>
        </w:rPr>
        <w:t xml:space="preserve"> </w:t>
      </w:r>
    </w:p>
    <w:p w:rsidR="00100795" w:rsidRPr="00667BB5" w:rsidRDefault="00100795"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A360DF" w:rsidRPr="00667BB5" w:rsidRDefault="00A360DF" w:rsidP="00667BB5">
      <w:pPr>
        <w:autoSpaceDE w:val="0"/>
        <w:autoSpaceDN w:val="0"/>
        <w:adjustRightInd w:val="0"/>
        <w:spacing w:after="0" w:line="240" w:lineRule="auto"/>
        <w:jc w:val="both"/>
        <w:rPr>
          <w:rFonts w:ascii="Times New Roman" w:hAnsi="Times New Roman" w:cs="Times New Roman"/>
          <w:sz w:val="28"/>
          <w:szCs w:val="28"/>
          <w:lang w:val="ru-RU" w:bidi="ar-SA"/>
        </w:rPr>
      </w:pPr>
    </w:p>
    <w:p w:rsidR="00DD3863" w:rsidRPr="00667BB5" w:rsidRDefault="009F627C" w:rsidP="00667BB5">
      <w:pPr>
        <w:autoSpaceDE w:val="0"/>
        <w:autoSpaceDN w:val="0"/>
        <w:adjustRightInd w:val="0"/>
        <w:spacing w:after="0" w:line="240" w:lineRule="auto"/>
        <w:jc w:val="both"/>
        <w:rPr>
          <w:rFonts w:ascii="Times New Roman" w:hAnsi="Times New Roman" w:cs="Times New Roman"/>
          <w:b/>
          <w:sz w:val="28"/>
          <w:szCs w:val="28"/>
          <w:lang w:val="ru-RU" w:bidi="ar-SA"/>
        </w:rPr>
      </w:pPr>
      <w:r w:rsidRPr="00667BB5">
        <w:rPr>
          <w:rFonts w:ascii="Times New Roman" w:hAnsi="Times New Roman" w:cs="Times New Roman"/>
          <w:sz w:val="28"/>
          <w:szCs w:val="28"/>
          <w:lang w:val="ru-RU" w:bidi="ar-SA"/>
        </w:rPr>
        <w:tab/>
      </w:r>
      <w:r w:rsidR="00DD3863" w:rsidRPr="00667BB5">
        <w:rPr>
          <w:rFonts w:ascii="Times New Roman" w:hAnsi="Times New Roman" w:cs="Times New Roman"/>
          <w:sz w:val="28"/>
          <w:szCs w:val="28"/>
          <w:lang w:val="ru-RU" w:bidi="ar-SA"/>
        </w:rPr>
        <w:t xml:space="preserve">3.11. </w:t>
      </w:r>
      <w:r w:rsidRPr="00667BB5">
        <w:rPr>
          <w:rFonts w:ascii="Times New Roman" w:hAnsi="Times New Roman" w:cs="Times New Roman"/>
          <w:sz w:val="28"/>
          <w:szCs w:val="28"/>
          <w:lang w:val="ru-RU" w:bidi="ar-SA"/>
        </w:rPr>
        <w:t xml:space="preserve">В период с сентября по октябрь 2019 года проведено контрольное мероприятие </w:t>
      </w:r>
      <w:r w:rsidRPr="00667BB5">
        <w:rPr>
          <w:rFonts w:ascii="Times New Roman" w:hAnsi="Times New Roman" w:cs="Times New Roman"/>
          <w:b/>
          <w:sz w:val="28"/>
          <w:szCs w:val="28"/>
          <w:lang w:val="ru-RU" w:bidi="ar-SA"/>
        </w:rPr>
        <w:t>«</w:t>
      </w:r>
      <w:r w:rsidRPr="00667BB5">
        <w:rPr>
          <w:rFonts w:ascii="Times New Roman" w:hAnsi="Times New Roman" w:cs="Times New Roman"/>
          <w:b/>
          <w:sz w:val="28"/>
          <w:szCs w:val="28"/>
          <w:lang w:val="ru-RU"/>
        </w:rPr>
        <w:t>Проверка эффективности учета и управления имуществом в период 2018 года и 1 полугодия 2019 года, приобретенным в рамках муниципальных контрактов № 15 от 25.05.2017г. с ООО «ФОРИУС», № 30 от 12.07.2017г. с ООО «Фабрика Подольскпортпласт», № 109 от 06.11.2017г. с ООО «Торговый дом Рельеф», № 29 от 18.07.2017г. с ООО «Фабрика Подольскпортпласт» и  принятым  в хозяйственное ведение МУП «Развитие городского хозяйства».</w:t>
      </w:r>
    </w:p>
    <w:p w:rsidR="00DD3863" w:rsidRPr="00667BB5" w:rsidRDefault="00DD3863"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Объектом проверки являлись</w:t>
      </w:r>
      <w:r w:rsidR="00BA36D8" w:rsidRPr="00667BB5">
        <w:rPr>
          <w:rFonts w:ascii="Times New Roman" w:hAnsi="Times New Roman" w:cs="Times New Roman"/>
          <w:sz w:val="28"/>
          <w:szCs w:val="28"/>
          <w:lang w:val="ru-RU"/>
        </w:rPr>
        <w:t xml:space="preserve"> </w:t>
      </w:r>
      <w:r w:rsidR="00BA36D8" w:rsidRPr="00667BB5">
        <w:rPr>
          <w:rFonts w:ascii="Times New Roman" w:eastAsia="Times New Roman" w:hAnsi="Times New Roman" w:cs="Times New Roman"/>
          <w:sz w:val="28"/>
          <w:szCs w:val="28"/>
          <w:lang w:val="ru-RU" w:eastAsia="ru-RU"/>
        </w:rPr>
        <w:t>МКУ «Комитет по благоустройству Администрации городского округа Серпухов»</w:t>
      </w:r>
      <w:r w:rsidR="00DB61F2">
        <w:rPr>
          <w:rFonts w:ascii="Times New Roman" w:eastAsia="Times New Roman" w:hAnsi="Times New Roman" w:cs="Times New Roman"/>
          <w:sz w:val="28"/>
          <w:szCs w:val="28"/>
          <w:lang w:val="ru-RU" w:eastAsia="ru-RU"/>
        </w:rPr>
        <w:t xml:space="preserve"> и </w:t>
      </w:r>
      <w:r w:rsidR="00BA36D8" w:rsidRPr="00667BB5">
        <w:rPr>
          <w:rFonts w:ascii="Times New Roman" w:eastAsia="Times New Roman" w:hAnsi="Times New Roman" w:cs="Times New Roman"/>
          <w:sz w:val="28"/>
          <w:szCs w:val="28"/>
          <w:lang w:val="ru-RU" w:eastAsia="ru-RU"/>
        </w:rPr>
        <w:t>МУП «Развитие городского хозяйства».</w:t>
      </w:r>
    </w:p>
    <w:p w:rsidR="00DD3863" w:rsidRPr="00667BB5" w:rsidRDefault="00DD3863" w:rsidP="00B60B11">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C729E9">
        <w:rPr>
          <w:rFonts w:ascii="Times New Roman" w:hAnsi="Times New Roman" w:cs="Times New Roman"/>
          <w:sz w:val="28"/>
          <w:szCs w:val="28"/>
          <w:lang w:val="ru-RU" w:bidi="ar-SA"/>
        </w:rPr>
        <w:t>По результатам контрольного мероприятия выявлено</w:t>
      </w:r>
      <w:r w:rsidR="00B60B11" w:rsidRPr="00C729E9">
        <w:rPr>
          <w:rFonts w:ascii="Times New Roman" w:hAnsi="Times New Roman" w:cs="Times New Roman"/>
          <w:sz w:val="28"/>
          <w:szCs w:val="28"/>
          <w:lang w:val="ru-RU" w:bidi="ar-SA"/>
        </w:rPr>
        <w:t xml:space="preserve"> </w:t>
      </w:r>
      <w:r w:rsidR="00B60B11" w:rsidRPr="00C729E9">
        <w:rPr>
          <w:rFonts w:ascii="Times New Roman" w:hAnsi="Times New Roman" w:cs="Times New Roman"/>
          <w:b/>
          <w:sz w:val="28"/>
          <w:szCs w:val="28"/>
          <w:lang w:val="ru-RU" w:bidi="ar-SA"/>
        </w:rPr>
        <w:t xml:space="preserve">5 </w:t>
      </w:r>
      <w:r w:rsidR="00B60B11" w:rsidRPr="00C729E9">
        <w:rPr>
          <w:rFonts w:ascii="Times New Roman" w:hAnsi="Times New Roman" w:cs="Times New Roman"/>
          <w:sz w:val="28"/>
          <w:szCs w:val="28"/>
          <w:lang w:val="ru-RU" w:bidi="ar-SA"/>
        </w:rPr>
        <w:t>нарушений.</w:t>
      </w:r>
    </w:p>
    <w:p w:rsidR="00DD3863" w:rsidRPr="00667BB5" w:rsidRDefault="00DD3863"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DD3863" w:rsidRPr="00667BB5" w:rsidRDefault="00DD3863"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DD3863" w:rsidRDefault="00DD3863" w:rsidP="00667BB5">
      <w:pPr>
        <w:spacing w:after="0" w:line="240" w:lineRule="auto"/>
        <w:ind w:firstLine="709"/>
        <w:jc w:val="both"/>
        <w:rPr>
          <w:rFonts w:ascii="Times New Roman" w:hAnsi="Times New Roman" w:cs="Times New Roman"/>
          <w:sz w:val="28"/>
          <w:szCs w:val="28"/>
          <w:lang w:val="ru-RU" w:eastAsia="ru-RU"/>
        </w:rPr>
      </w:pPr>
    </w:p>
    <w:p w:rsidR="0045429D" w:rsidRPr="0045429D" w:rsidRDefault="0045429D" w:rsidP="0045429D">
      <w:pPr>
        <w:pStyle w:val="41"/>
        <w:tabs>
          <w:tab w:val="left" w:pos="993"/>
        </w:tabs>
        <w:spacing w:after="0" w:line="240" w:lineRule="auto"/>
        <w:ind w:left="0" w:firstLine="709"/>
        <w:jc w:val="both"/>
        <w:rPr>
          <w:rFonts w:ascii="Times New Roman" w:hAnsi="Times New Roman"/>
          <w:b/>
          <w:sz w:val="28"/>
          <w:szCs w:val="28"/>
          <w:lang w:val="ru-RU"/>
        </w:rPr>
      </w:pPr>
      <w:r w:rsidRPr="004D2ECE">
        <w:rPr>
          <w:rFonts w:ascii="Times New Roman" w:hAnsi="Times New Roman"/>
          <w:b/>
          <w:sz w:val="28"/>
          <w:szCs w:val="28"/>
          <w:lang w:val="ru-RU"/>
        </w:rPr>
        <w:t xml:space="preserve">На объекте </w:t>
      </w:r>
      <w:r w:rsidRPr="0045429D">
        <w:rPr>
          <w:rFonts w:ascii="Times New Roman" w:hAnsi="Times New Roman"/>
          <w:b/>
          <w:sz w:val="28"/>
          <w:szCs w:val="28"/>
          <w:lang w:val="ru-RU"/>
        </w:rPr>
        <w:t>МКУ «Комитет по благоустройству Администрации городского округа Серпухов»</w:t>
      </w:r>
      <w:r>
        <w:rPr>
          <w:rFonts w:ascii="Times New Roman" w:hAnsi="Times New Roman"/>
          <w:b/>
          <w:sz w:val="28"/>
          <w:szCs w:val="28"/>
          <w:lang w:val="ru-RU"/>
        </w:rPr>
        <w:t>:</w:t>
      </w:r>
    </w:p>
    <w:p w:rsidR="0045429D" w:rsidRPr="004D2ECE" w:rsidRDefault="0045429D" w:rsidP="0045429D">
      <w:pPr>
        <w:pStyle w:val="41"/>
        <w:tabs>
          <w:tab w:val="left" w:pos="993"/>
        </w:tabs>
        <w:spacing w:after="0" w:line="240" w:lineRule="auto"/>
        <w:ind w:left="0" w:firstLine="709"/>
        <w:jc w:val="both"/>
        <w:rPr>
          <w:rFonts w:ascii="Times New Roman" w:hAnsi="Times New Roman"/>
          <w:sz w:val="28"/>
          <w:szCs w:val="28"/>
          <w:lang w:val="ru-RU"/>
        </w:rPr>
      </w:pPr>
    </w:p>
    <w:p w:rsidR="00A70F36" w:rsidRPr="002575E1" w:rsidRDefault="00A70F36" w:rsidP="00152499">
      <w:pPr>
        <w:spacing w:after="0" w:line="240" w:lineRule="auto"/>
        <w:ind w:firstLine="709"/>
        <w:jc w:val="both"/>
        <w:rPr>
          <w:rFonts w:ascii="Times New Roman" w:hAnsi="Times New Roman"/>
          <w:b/>
          <w:sz w:val="28"/>
          <w:szCs w:val="28"/>
          <w:lang w:val="ru-RU"/>
        </w:rPr>
      </w:pPr>
      <w:r w:rsidRPr="006D2324">
        <w:rPr>
          <w:rFonts w:ascii="Times New Roman" w:hAnsi="Times New Roman"/>
          <w:b/>
          <w:sz w:val="28"/>
          <w:szCs w:val="28"/>
          <w:lang w:val="ru-RU"/>
        </w:rPr>
        <w:t>1</w:t>
      </w:r>
      <w:r w:rsidRPr="00152499">
        <w:rPr>
          <w:rFonts w:ascii="Times New Roman" w:hAnsi="Times New Roman"/>
          <w:sz w:val="28"/>
          <w:szCs w:val="28"/>
          <w:lang w:val="ru-RU"/>
        </w:rPr>
        <w:t xml:space="preserve"> </w:t>
      </w:r>
      <w:r w:rsidRPr="002575E1">
        <w:rPr>
          <w:rFonts w:ascii="Times New Roman" w:hAnsi="Times New Roman"/>
          <w:b/>
          <w:sz w:val="28"/>
          <w:szCs w:val="28"/>
          <w:lang w:val="ru-RU"/>
        </w:rPr>
        <w:t>нарушение законодательства об общих принципах организации местного самоуправления в Российской Федерации:</w:t>
      </w:r>
    </w:p>
    <w:p w:rsidR="0045429D" w:rsidRPr="004D2ECE" w:rsidRDefault="00152499" w:rsidP="00152499">
      <w:pPr>
        <w:autoSpaceDE w:val="0"/>
        <w:autoSpaceDN w:val="0"/>
        <w:adjustRightInd w:val="0"/>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45429D">
        <w:rPr>
          <w:rFonts w:ascii="Times New Roman" w:hAnsi="Times New Roman"/>
          <w:sz w:val="28"/>
          <w:szCs w:val="28"/>
          <w:lang w:val="ru-RU" w:eastAsia="ru-RU"/>
        </w:rPr>
        <w:t>не пров</w:t>
      </w:r>
      <w:r>
        <w:rPr>
          <w:rFonts w:ascii="Times New Roman" w:hAnsi="Times New Roman"/>
          <w:sz w:val="28"/>
          <w:szCs w:val="28"/>
          <w:lang w:val="ru-RU" w:eastAsia="ru-RU"/>
        </w:rPr>
        <w:t>е</w:t>
      </w:r>
      <w:r w:rsidR="0045429D">
        <w:rPr>
          <w:rFonts w:ascii="Times New Roman" w:hAnsi="Times New Roman"/>
          <w:sz w:val="28"/>
          <w:szCs w:val="28"/>
          <w:lang w:val="ru-RU" w:eastAsia="ru-RU"/>
        </w:rPr>
        <w:t>д</w:t>
      </w:r>
      <w:r>
        <w:rPr>
          <w:rFonts w:ascii="Times New Roman" w:hAnsi="Times New Roman"/>
          <w:sz w:val="28"/>
          <w:szCs w:val="28"/>
          <w:lang w:val="ru-RU" w:eastAsia="ru-RU"/>
        </w:rPr>
        <w:t xml:space="preserve">ение </w:t>
      </w:r>
      <w:r w:rsidR="0045429D">
        <w:rPr>
          <w:rFonts w:ascii="Times New Roman" w:hAnsi="Times New Roman"/>
          <w:sz w:val="28"/>
          <w:szCs w:val="28"/>
          <w:lang w:val="ru-RU" w:eastAsia="ru-RU"/>
        </w:rPr>
        <w:t>мероприяти</w:t>
      </w:r>
      <w:r>
        <w:rPr>
          <w:rFonts w:ascii="Times New Roman" w:hAnsi="Times New Roman"/>
          <w:sz w:val="28"/>
          <w:szCs w:val="28"/>
          <w:lang w:val="ru-RU" w:eastAsia="ru-RU"/>
        </w:rPr>
        <w:t>й</w:t>
      </w:r>
      <w:r w:rsidR="0045429D">
        <w:rPr>
          <w:rFonts w:ascii="Times New Roman" w:hAnsi="Times New Roman"/>
          <w:sz w:val="28"/>
          <w:szCs w:val="28"/>
          <w:lang w:val="ru-RU" w:eastAsia="ru-RU"/>
        </w:rPr>
        <w:t>, направленны</w:t>
      </w:r>
      <w:r>
        <w:rPr>
          <w:rFonts w:ascii="Times New Roman" w:hAnsi="Times New Roman"/>
          <w:sz w:val="28"/>
          <w:szCs w:val="28"/>
          <w:lang w:val="ru-RU" w:eastAsia="ru-RU"/>
        </w:rPr>
        <w:t>х</w:t>
      </w:r>
      <w:r w:rsidR="0045429D">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на </w:t>
      </w:r>
      <w:r w:rsidR="0045429D">
        <w:rPr>
          <w:rFonts w:ascii="Times New Roman" w:hAnsi="Times New Roman"/>
          <w:sz w:val="28"/>
          <w:szCs w:val="28"/>
          <w:lang w:val="ru-RU" w:eastAsia="ru-RU"/>
        </w:rPr>
        <w:t>решени</w:t>
      </w:r>
      <w:r>
        <w:rPr>
          <w:rFonts w:ascii="Times New Roman" w:hAnsi="Times New Roman"/>
          <w:sz w:val="28"/>
          <w:szCs w:val="28"/>
          <w:lang w:val="ru-RU" w:eastAsia="ru-RU"/>
        </w:rPr>
        <w:t>е</w:t>
      </w:r>
      <w:r w:rsidR="0045429D">
        <w:rPr>
          <w:rFonts w:ascii="Times New Roman" w:hAnsi="Times New Roman"/>
          <w:sz w:val="28"/>
          <w:szCs w:val="28"/>
          <w:lang w:val="ru-RU" w:eastAsia="ru-RU"/>
        </w:rPr>
        <w:t xml:space="preserve"> вопроса местного значении городского округа в части обеспечения благоустройства территории в части содержания детского игрового оборудования</w:t>
      </w:r>
      <w:r w:rsidR="0045429D" w:rsidRPr="004D2ECE">
        <w:rPr>
          <w:rFonts w:ascii="Times New Roman" w:hAnsi="Times New Roman"/>
          <w:sz w:val="28"/>
          <w:szCs w:val="28"/>
          <w:lang w:val="ru-RU"/>
        </w:rPr>
        <w:t xml:space="preserve"> </w:t>
      </w:r>
      <w:r w:rsidR="0045429D">
        <w:rPr>
          <w:rFonts w:ascii="Times New Roman" w:hAnsi="Times New Roman"/>
          <w:sz w:val="28"/>
          <w:szCs w:val="28"/>
          <w:lang w:val="ru-RU"/>
        </w:rPr>
        <w:t xml:space="preserve">и </w:t>
      </w:r>
      <w:r w:rsidR="0045429D" w:rsidRPr="004D2ECE">
        <w:rPr>
          <w:rFonts w:ascii="Times New Roman" w:hAnsi="Times New Roman"/>
          <w:sz w:val="28"/>
          <w:szCs w:val="28"/>
          <w:lang w:val="ru-RU"/>
        </w:rPr>
        <w:t xml:space="preserve">не </w:t>
      </w:r>
      <w:r w:rsidR="0045429D" w:rsidRPr="004D2ECE">
        <w:rPr>
          <w:rFonts w:ascii="Times New Roman" w:hAnsi="Times New Roman"/>
          <w:sz w:val="28"/>
          <w:szCs w:val="28"/>
          <w:lang w:val="ru-RU" w:eastAsia="ru-RU"/>
        </w:rPr>
        <w:t>обеспеч</w:t>
      </w:r>
      <w:r>
        <w:rPr>
          <w:rFonts w:ascii="Times New Roman" w:hAnsi="Times New Roman"/>
          <w:sz w:val="28"/>
          <w:szCs w:val="28"/>
          <w:lang w:val="ru-RU" w:eastAsia="ru-RU"/>
        </w:rPr>
        <w:t xml:space="preserve">ение </w:t>
      </w:r>
      <w:r>
        <w:rPr>
          <w:rFonts w:ascii="Times New Roman" w:hAnsi="Times New Roman"/>
          <w:sz w:val="28"/>
          <w:szCs w:val="28"/>
          <w:lang w:val="ru-RU" w:eastAsia="ru-RU"/>
        </w:rPr>
        <w:lastRenderedPageBreak/>
        <w:t>взаимодействия</w:t>
      </w:r>
      <w:r w:rsidR="0045429D" w:rsidRPr="004D2ECE">
        <w:rPr>
          <w:rFonts w:ascii="Times New Roman" w:hAnsi="Times New Roman"/>
          <w:sz w:val="28"/>
          <w:szCs w:val="28"/>
          <w:lang w:val="ru-RU" w:eastAsia="ru-RU"/>
        </w:rPr>
        <w:t xml:space="preserve"> и координаци</w:t>
      </w:r>
      <w:r>
        <w:rPr>
          <w:rFonts w:ascii="Times New Roman" w:hAnsi="Times New Roman"/>
          <w:sz w:val="28"/>
          <w:szCs w:val="28"/>
          <w:lang w:val="ru-RU" w:eastAsia="ru-RU"/>
        </w:rPr>
        <w:t>и</w:t>
      </w:r>
      <w:r w:rsidR="0045429D" w:rsidRPr="004D2ECE">
        <w:rPr>
          <w:rFonts w:ascii="Times New Roman" w:hAnsi="Times New Roman"/>
          <w:sz w:val="28"/>
          <w:szCs w:val="28"/>
          <w:lang w:val="ru-RU" w:eastAsia="ru-RU"/>
        </w:rPr>
        <w:t xml:space="preserve"> деятельности МУП «РГХ» по вопросу учета, содержания и сохранения имущества, приобретенного по муниципальным контрактам 2017 года</w:t>
      </w:r>
      <w:r w:rsidR="0045429D">
        <w:rPr>
          <w:rFonts w:ascii="Times New Roman" w:hAnsi="Times New Roman"/>
          <w:sz w:val="28"/>
          <w:szCs w:val="28"/>
          <w:lang w:val="ru-RU" w:eastAsia="ru-RU"/>
        </w:rPr>
        <w:t xml:space="preserve">, в связи с чем проверкой установлено </w:t>
      </w:r>
      <w:r w:rsidR="0045429D" w:rsidRPr="004D2ECE">
        <w:rPr>
          <w:rFonts w:ascii="Times New Roman" w:hAnsi="Times New Roman"/>
          <w:sz w:val="28"/>
          <w:szCs w:val="28"/>
          <w:lang w:val="ru-RU" w:eastAsia="ru-RU"/>
        </w:rPr>
        <w:t>неэффективное управление муниципальным имуществом, приобретенным по муниципальным контрактам 201</w:t>
      </w:r>
      <w:r w:rsidR="0045429D">
        <w:rPr>
          <w:rFonts w:ascii="Times New Roman" w:hAnsi="Times New Roman"/>
          <w:sz w:val="28"/>
          <w:szCs w:val="28"/>
          <w:lang w:val="ru-RU" w:eastAsia="ru-RU"/>
        </w:rPr>
        <w:t>7</w:t>
      </w:r>
      <w:r w:rsidR="0045429D" w:rsidRPr="004D2ECE">
        <w:rPr>
          <w:rFonts w:ascii="Times New Roman" w:hAnsi="Times New Roman"/>
          <w:sz w:val="28"/>
          <w:szCs w:val="28"/>
          <w:lang w:val="ru-RU" w:eastAsia="ru-RU"/>
        </w:rPr>
        <w:t xml:space="preserve"> года и</w:t>
      </w:r>
      <w:r w:rsidR="0045429D">
        <w:rPr>
          <w:rFonts w:ascii="Times New Roman" w:hAnsi="Times New Roman"/>
          <w:sz w:val="28"/>
          <w:szCs w:val="28"/>
          <w:lang w:val="ru-RU" w:eastAsia="ru-RU"/>
        </w:rPr>
        <w:t>, как следствие,</w:t>
      </w:r>
      <w:r w:rsidR="0045429D" w:rsidRPr="004D2ECE">
        <w:rPr>
          <w:rFonts w:ascii="Times New Roman" w:hAnsi="Times New Roman"/>
          <w:sz w:val="28"/>
          <w:szCs w:val="28"/>
          <w:lang w:val="ru-RU" w:eastAsia="ru-RU"/>
        </w:rPr>
        <w:t xml:space="preserve"> </w:t>
      </w:r>
      <w:r w:rsidR="0045429D">
        <w:rPr>
          <w:rFonts w:ascii="Times New Roman" w:hAnsi="Times New Roman"/>
          <w:sz w:val="28"/>
          <w:szCs w:val="28"/>
          <w:lang w:val="ru-RU" w:eastAsia="ru-RU"/>
        </w:rPr>
        <w:t xml:space="preserve">в нарушение статьи 34 Бюджетного кодекса Российской Федерации, </w:t>
      </w:r>
      <w:r w:rsidR="0045429D" w:rsidRPr="004D2ECE">
        <w:rPr>
          <w:rFonts w:ascii="Times New Roman" w:hAnsi="Times New Roman"/>
          <w:sz w:val="28"/>
          <w:szCs w:val="28"/>
          <w:lang w:val="ru-RU" w:eastAsia="ru-RU"/>
        </w:rPr>
        <w:t xml:space="preserve">неэффективное расходование </w:t>
      </w:r>
      <w:r w:rsidR="0045429D" w:rsidRPr="004D2ECE">
        <w:rPr>
          <w:rFonts w:ascii="Times New Roman" w:hAnsi="Times New Roman"/>
          <w:sz w:val="28"/>
          <w:szCs w:val="28"/>
          <w:lang w:val="ru-RU"/>
        </w:rPr>
        <w:t xml:space="preserve">средств бюджета городского округа Серпухов, направленных на приобретение данного имущества </w:t>
      </w:r>
      <w:r w:rsidR="0045429D">
        <w:rPr>
          <w:rFonts w:ascii="Times New Roman" w:hAnsi="Times New Roman"/>
          <w:sz w:val="28"/>
          <w:szCs w:val="28"/>
          <w:lang w:val="ru-RU"/>
        </w:rPr>
        <w:t xml:space="preserve">в 2017 году </w:t>
      </w:r>
      <w:r w:rsidR="0045429D" w:rsidRPr="004D2ECE">
        <w:rPr>
          <w:rFonts w:ascii="Times New Roman" w:hAnsi="Times New Roman"/>
          <w:sz w:val="28"/>
          <w:szCs w:val="28"/>
          <w:lang w:val="ru-RU"/>
        </w:rPr>
        <w:t xml:space="preserve">на общую сумму </w:t>
      </w:r>
      <w:r w:rsidR="0045429D" w:rsidRPr="004D2ECE">
        <w:rPr>
          <w:rFonts w:ascii="Times New Roman" w:hAnsi="Times New Roman"/>
          <w:sz w:val="28"/>
          <w:szCs w:val="28"/>
          <w:lang w:val="ru-RU" w:eastAsia="ru-RU"/>
        </w:rPr>
        <w:t>15 099 085,95 рублей.</w:t>
      </w:r>
    </w:p>
    <w:p w:rsidR="0045429D" w:rsidRPr="004D2ECE" w:rsidRDefault="0045429D" w:rsidP="0045429D">
      <w:pPr>
        <w:pStyle w:val="41"/>
        <w:spacing w:after="0" w:line="240" w:lineRule="auto"/>
        <w:ind w:left="0" w:firstLine="709"/>
        <w:jc w:val="both"/>
        <w:rPr>
          <w:rFonts w:ascii="Times New Roman" w:hAnsi="Times New Roman"/>
          <w:sz w:val="28"/>
          <w:szCs w:val="28"/>
          <w:lang w:val="ru-RU"/>
        </w:rPr>
      </w:pPr>
    </w:p>
    <w:p w:rsidR="0045429D" w:rsidRPr="003118F8" w:rsidRDefault="0045429D" w:rsidP="0045429D">
      <w:pPr>
        <w:pStyle w:val="41"/>
        <w:tabs>
          <w:tab w:val="left" w:pos="993"/>
        </w:tabs>
        <w:spacing w:after="0" w:line="240" w:lineRule="auto"/>
        <w:ind w:left="0" w:firstLine="709"/>
        <w:jc w:val="both"/>
        <w:rPr>
          <w:rFonts w:ascii="Times New Roman" w:hAnsi="Times New Roman"/>
          <w:b/>
          <w:sz w:val="28"/>
          <w:szCs w:val="28"/>
          <w:lang w:val="ru-RU"/>
        </w:rPr>
      </w:pPr>
      <w:r w:rsidRPr="003118F8">
        <w:rPr>
          <w:rFonts w:ascii="Times New Roman" w:hAnsi="Times New Roman"/>
          <w:b/>
          <w:sz w:val="28"/>
          <w:szCs w:val="28"/>
          <w:lang w:val="ru-RU"/>
        </w:rPr>
        <w:t xml:space="preserve">На объекте МУП </w:t>
      </w:r>
      <w:r w:rsidR="003118F8" w:rsidRPr="003118F8">
        <w:rPr>
          <w:rFonts w:ascii="Times New Roman" w:hAnsi="Times New Roman"/>
          <w:b/>
          <w:sz w:val="28"/>
          <w:szCs w:val="28"/>
          <w:lang w:val="ru-RU"/>
        </w:rPr>
        <w:t>«Развитие городского хозяйства»:</w:t>
      </w:r>
    </w:p>
    <w:p w:rsidR="003118F8" w:rsidRPr="004D2ECE" w:rsidRDefault="003118F8" w:rsidP="0045429D">
      <w:pPr>
        <w:pStyle w:val="41"/>
        <w:tabs>
          <w:tab w:val="left" w:pos="993"/>
        </w:tabs>
        <w:spacing w:after="0" w:line="240" w:lineRule="auto"/>
        <w:ind w:left="0" w:firstLine="709"/>
        <w:jc w:val="both"/>
        <w:rPr>
          <w:rFonts w:ascii="Times New Roman" w:hAnsi="Times New Roman"/>
          <w:sz w:val="28"/>
          <w:szCs w:val="28"/>
          <w:lang w:val="ru-RU"/>
        </w:rPr>
      </w:pPr>
    </w:p>
    <w:p w:rsidR="006D6E62" w:rsidRPr="002575E1" w:rsidRDefault="00D22C98" w:rsidP="0045429D">
      <w:pPr>
        <w:autoSpaceDE w:val="0"/>
        <w:autoSpaceDN w:val="0"/>
        <w:adjustRightInd w:val="0"/>
        <w:spacing w:after="0" w:line="240" w:lineRule="auto"/>
        <w:ind w:firstLine="709"/>
        <w:jc w:val="both"/>
        <w:rPr>
          <w:rFonts w:ascii="Times New Roman" w:hAnsi="Times New Roman"/>
          <w:b/>
          <w:sz w:val="28"/>
          <w:szCs w:val="28"/>
          <w:lang w:val="ru-RU"/>
        </w:rPr>
      </w:pPr>
      <w:r w:rsidRPr="006D2324">
        <w:rPr>
          <w:rFonts w:ascii="Times New Roman" w:hAnsi="Times New Roman"/>
          <w:b/>
          <w:sz w:val="28"/>
          <w:szCs w:val="28"/>
          <w:lang w:val="ru-RU"/>
        </w:rPr>
        <w:t>4</w:t>
      </w:r>
      <w:r w:rsidR="002575E1" w:rsidRPr="002575E1">
        <w:rPr>
          <w:rFonts w:ascii="Times New Roman" w:hAnsi="Times New Roman"/>
          <w:b/>
          <w:sz w:val="28"/>
          <w:szCs w:val="28"/>
          <w:lang w:val="ru-RU"/>
        </w:rPr>
        <w:t xml:space="preserve"> </w:t>
      </w:r>
      <w:r w:rsidR="006D6E62" w:rsidRPr="002575E1">
        <w:rPr>
          <w:rFonts w:ascii="Times New Roman" w:hAnsi="Times New Roman"/>
          <w:b/>
          <w:sz w:val="28"/>
          <w:szCs w:val="28"/>
          <w:lang w:val="ru-RU"/>
        </w:rPr>
        <w:t>нарушени</w:t>
      </w:r>
      <w:r w:rsidR="002575E1" w:rsidRPr="002575E1">
        <w:rPr>
          <w:rFonts w:ascii="Times New Roman" w:hAnsi="Times New Roman"/>
          <w:b/>
          <w:sz w:val="28"/>
          <w:szCs w:val="28"/>
          <w:lang w:val="ru-RU"/>
        </w:rPr>
        <w:t>я</w:t>
      </w:r>
      <w:r w:rsidR="006D6E62" w:rsidRPr="002575E1">
        <w:rPr>
          <w:rFonts w:ascii="Times New Roman" w:hAnsi="Times New Roman"/>
          <w:b/>
          <w:sz w:val="28"/>
          <w:szCs w:val="28"/>
          <w:lang w:val="ru-RU"/>
        </w:rPr>
        <w:t xml:space="preserve"> по учету основных средств:</w:t>
      </w:r>
    </w:p>
    <w:p w:rsidR="0045429D" w:rsidRPr="004D2ECE" w:rsidRDefault="006D6E62" w:rsidP="006D6E62">
      <w:pPr>
        <w:autoSpaceDE w:val="0"/>
        <w:autoSpaceDN w:val="0"/>
        <w:adjustRightInd w:val="0"/>
        <w:spacing w:after="0" w:line="240" w:lineRule="auto"/>
        <w:ind w:firstLine="709"/>
        <w:jc w:val="both"/>
        <w:rPr>
          <w:rFonts w:ascii="Times New Roman" w:hAnsi="Times New Roman"/>
          <w:sz w:val="28"/>
          <w:szCs w:val="28"/>
          <w:lang w:val="ru-RU"/>
        </w:rPr>
      </w:pPr>
      <w:r w:rsidRPr="006D6E62">
        <w:rPr>
          <w:rFonts w:ascii="Times New Roman" w:hAnsi="Times New Roman"/>
          <w:sz w:val="28"/>
          <w:szCs w:val="28"/>
          <w:lang w:val="ru-RU"/>
        </w:rPr>
        <w:t xml:space="preserve">-  </w:t>
      </w:r>
      <w:r w:rsidRPr="004D2ECE">
        <w:rPr>
          <w:rFonts w:ascii="Times New Roman" w:hAnsi="Times New Roman"/>
          <w:sz w:val="28"/>
          <w:szCs w:val="28"/>
          <w:lang w:val="ru-RU"/>
        </w:rPr>
        <w:t>не пров</w:t>
      </w:r>
      <w:r>
        <w:rPr>
          <w:rFonts w:ascii="Times New Roman" w:hAnsi="Times New Roman"/>
          <w:sz w:val="28"/>
          <w:szCs w:val="28"/>
          <w:lang w:val="ru-RU"/>
        </w:rPr>
        <w:t xml:space="preserve">едение </w:t>
      </w:r>
      <w:r w:rsidRPr="004D2ECE">
        <w:rPr>
          <w:rFonts w:ascii="Times New Roman" w:hAnsi="Times New Roman"/>
          <w:sz w:val="28"/>
          <w:szCs w:val="28"/>
          <w:lang w:val="ru-RU"/>
        </w:rPr>
        <w:t>инвентаризаци</w:t>
      </w:r>
      <w:r>
        <w:rPr>
          <w:rFonts w:ascii="Times New Roman" w:hAnsi="Times New Roman"/>
          <w:sz w:val="28"/>
          <w:szCs w:val="28"/>
          <w:lang w:val="ru-RU"/>
        </w:rPr>
        <w:t>и</w:t>
      </w:r>
      <w:r w:rsidRPr="004D2ECE">
        <w:rPr>
          <w:rFonts w:ascii="Times New Roman" w:hAnsi="Times New Roman"/>
          <w:sz w:val="28"/>
          <w:szCs w:val="28"/>
          <w:lang w:val="ru-RU"/>
        </w:rPr>
        <w:t xml:space="preserve"> имущества</w:t>
      </w:r>
      <w:r>
        <w:rPr>
          <w:rFonts w:ascii="Times New Roman" w:hAnsi="Times New Roman"/>
          <w:sz w:val="28"/>
          <w:szCs w:val="28"/>
          <w:lang w:val="ru-RU"/>
        </w:rPr>
        <w:t>,</w:t>
      </w:r>
      <w:r w:rsidRPr="004D2ECE">
        <w:rPr>
          <w:rFonts w:ascii="Times New Roman" w:hAnsi="Times New Roman"/>
          <w:sz w:val="28"/>
          <w:szCs w:val="28"/>
          <w:lang w:val="ru-RU"/>
        </w:rPr>
        <w:t xml:space="preserve"> переданного на праве хозяйственного ведения</w:t>
      </w:r>
      <w:r>
        <w:rPr>
          <w:rFonts w:ascii="Times New Roman" w:hAnsi="Times New Roman"/>
          <w:sz w:val="28"/>
          <w:szCs w:val="28"/>
          <w:lang w:val="ru-RU"/>
        </w:rPr>
        <w:t xml:space="preserve">; не оформление </w:t>
      </w:r>
      <w:r w:rsidR="0045429D" w:rsidRPr="004D2ECE">
        <w:rPr>
          <w:rFonts w:ascii="Times New Roman" w:hAnsi="Times New Roman"/>
          <w:color w:val="000000"/>
          <w:sz w:val="28"/>
          <w:szCs w:val="28"/>
          <w:shd w:val="clear" w:color="auto" w:fill="FFFFFF"/>
          <w:lang w:val="ru-RU"/>
        </w:rPr>
        <w:t>инвентарн</w:t>
      </w:r>
      <w:r>
        <w:rPr>
          <w:rFonts w:ascii="Times New Roman" w:hAnsi="Times New Roman"/>
          <w:color w:val="000000"/>
          <w:sz w:val="28"/>
          <w:szCs w:val="28"/>
          <w:shd w:val="clear" w:color="auto" w:fill="FFFFFF"/>
          <w:lang w:val="ru-RU"/>
        </w:rPr>
        <w:t xml:space="preserve">ых </w:t>
      </w:r>
      <w:r w:rsidR="0045429D" w:rsidRPr="004D2ECE">
        <w:rPr>
          <w:rFonts w:ascii="Times New Roman" w:hAnsi="Times New Roman"/>
          <w:color w:val="000000"/>
          <w:sz w:val="28"/>
          <w:szCs w:val="28"/>
          <w:shd w:val="clear" w:color="auto" w:fill="FFFFFF"/>
          <w:lang w:val="ru-RU"/>
        </w:rPr>
        <w:t>карточ</w:t>
      </w:r>
      <w:r>
        <w:rPr>
          <w:rFonts w:ascii="Times New Roman" w:hAnsi="Times New Roman"/>
          <w:color w:val="000000"/>
          <w:sz w:val="28"/>
          <w:szCs w:val="28"/>
          <w:shd w:val="clear" w:color="auto" w:fill="FFFFFF"/>
          <w:lang w:val="ru-RU"/>
        </w:rPr>
        <w:t>е</w:t>
      </w:r>
      <w:r w:rsidR="0045429D" w:rsidRPr="004D2ECE">
        <w:rPr>
          <w:rFonts w:ascii="Times New Roman" w:hAnsi="Times New Roman"/>
          <w:color w:val="000000"/>
          <w:sz w:val="28"/>
          <w:szCs w:val="28"/>
          <w:shd w:val="clear" w:color="auto" w:fill="FFFFFF"/>
          <w:lang w:val="ru-RU"/>
        </w:rPr>
        <w:t>к</w:t>
      </w:r>
      <w:r>
        <w:rPr>
          <w:rFonts w:ascii="Times New Roman" w:hAnsi="Times New Roman"/>
          <w:color w:val="000000"/>
          <w:sz w:val="28"/>
          <w:szCs w:val="28"/>
          <w:shd w:val="clear" w:color="auto" w:fill="FFFFFF"/>
          <w:lang w:val="ru-RU"/>
        </w:rPr>
        <w:t xml:space="preserve"> учета нефинансовых активов; </w:t>
      </w:r>
      <w:r w:rsidR="0045429D" w:rsidRPr="004D2ECE">
        <w:rPr>
          <w:rFonts w:ascii="Times New Roman" w:hAnsi="Times New Roman"/>
          <w:sz w:val="28"/>
          <w:szCs w:val="28"/>
          <w:lang w:val="ru-RU"/>
        </w:rPr>
        <w:t xml:space="preserve"> </w:t>
      </w:r>
    </w:p>
    <w:p w:rsidR="0045429D" w:rsidRDefault="006D6E62" w:rsidP="006D6E62">
      <w:pPr>
        <w:autoSpaceDE w:val="0"/>
        <w:autoSpaceDN w:val="0"/>
        <w:adjustRightInd w:val="0"/>
        <w:spacing w:after="0" w:line="240" w:lineRule="auto"/>
        <w:ind w:firstLine="709"/>
        <w:jc w:val="both"/>
        <w:rPr>
          <w:rFonts w:ascii="Times New Roman" w:hAnsi="Times New Roman"/>
          <w:sz w:val="28"/>
          <w:szCs w:val="28"/>
          <w:lang w:val="ru-RU"/>
        </w:rPr>
      </w:pPr>
      <w:r w:rsidRPr="006D6E62">
        <w:rPr>
          <w:rFonts w:ascii="Times New Roman" w:hAnsi="Times New Roman"/>
          <w:sz w:val="28"/>
          <w:szCs w:val="28"/>
          <w:lang w:val="ru-RU"/>
        </w:rPr>
        <w:t>- п</w:t>
      </w:r>
      <w:r w:rsidR="0045429D" w:rsidRPr="00DE2CD1">
        <w:rPr>
          <w:rFonts w:ascii="Times New Roman" w:hAnsi="Times New Roman"/>
          <w:sz w:val="28"/>
          <w:szCs w:val="28"/>
          <w:lang w:val="ru-RU"/>
        </w:rPr>
        <w:t xml:space="preserve">ри осмотре имущества </w:t>
      </w:r>
      <w:r w:rsidR="0045429D">
        <w:rPr>
          <w:rFonts w:ascii="Times New Roman" w:hAnsi="Times New Roman"/>
          <w:sz w:val="28"/>
          <w:szCs w:val="28"/>
          <w:lang w:val="ru-RU"/>
        </w:rPr>
        <w:t xml:space="preserve">14.10.2019г. и 15.10.2019г. </w:t>
      </w:r>
      <w:r w:rsidR="0045429D" w:rsidRPr="00DE2CD1">
        <w:rPr>
          <w:rFonts w:ascii="Times New Roman" w:hAnsi="Times New Roman"/>
          <w:sz w:val="28"/>
          <w:szCs w:val="28"/>
          <w:lang w:val="ru-RU"/>
        </w:rPr>
        <w:t>в</w:t>
      </w:r>
      <w:r w:rsidR="0045429D">
        <w:rPr>
          <w:rFonts w:ascii="Times New Roman" w:hAnsi="Times New Roman"/>
          <w:sz w:val="28"/>
          <w:szCs w:val="28"/>
          <w:lang w:val="ru-RU"/>
        </w:rPr>
        <w:t>ыявлено отсутствие по адресам 15</w:t>
      </w:r>
      <w:r w:rsidR="0045429D" w:rsidRPr="00DE2CD1">
        <w:rPr>
          <w:rFonts w:ascii="Times New Roman" w:hAnsi="Times New Roman"/>
          <w:sz w:val="28"/>
          <w:szCs w:val="28"/>
          <w:lang w:val="ru-RU"/>
        </w:rPr>
        <w:t xml:space="preserve"> единиц детского и спортивного оборудования, 43 секции газонного ограждения и 104м.кв. 3</w:t>
      </w:r>
      <w:r w:rsidR="0045429D" w:rsidRPr="00DE2CD1">
        <w:rPr>
          <w:rFonts w:ascii="Times New Roman" w:hAnsi="Times New Roman"/>
          <w:sz w:val="28"/>
          <w:szCs w:val="28"/>
        </w:rPr>
        <w:t>D</w:t>
      </w:r>
      <w:r w:rsidR="0045429D" w:rsidRPr="00DE2CD1">
        <w:rPr>
          <w:rFonts w:ascii="Times New Roman" w:hAnsi="Times New Roman"/>
          <w:sz w:val="28"/>
          <w:szCs w:val="28"/>
          <w:lang w:val="ru-RU"/>
        </w:rPr>
        <w:t xml:space="preserve"> огражд</w:t>
      </w:r>
      <w:r w:rsidR="0045429D">
        <w:rPr>
          <w:rFonts w:ascii="Times New Roman" w:hAnsi="Times New Roman"/>
          <w:sz w:val="28"/>
          <w:szCs w:val="28"/>
          <w:lang w:val="ru-RU"/>
        </w:rPr>
        <w:t>ения на общую сумму 880 069,15</w:t>
      </w:r>
      <w:r w:rsidR="0045429D" w:rsidRPr="00DE2CD1">
        <w:rPr>
          <w:rFonts w:ascii="Times New Roman" w:hAnsi="Times New Roman"/>
          <w:sz w:val="28"/>
          <w:szCs w:val="28"/>
          <w:lang w:val="ru-RU"/>
        </w:rPr>
        <w:t xml:space="preserve"> рублей</w:t>
      </w:r>
      <w:r>
        <w:rPr>
          <w:rFonts w:ascii="Times New Roman" w:hAnsi="Times New Roman"/>
          <w:sz w:val="28"/>
          <w:szCs w:val="28"/>
          <w:lang w:val="ru-RU"/>
        </w:rPr>
        <w:t>;</w:t>
      </w:r>
    </w:p>
    <w:p w:rsidR="00F76637" w:rsidRDefault="00F76637" w:rsidP="00A65264">
      <w:pPr>
        <w:pStyle w:val="formattexttopleveltext"/>
        <w:shd w:val="clear" w:color="auto" w:fill="FFFFFF"/>
        <w:spacing w:before="0" w:beforeAutospacing="0" w:after="0" w:afterAutospacing="0"/>
        <w:jc w:val="both"/>
        <w:textAlignment w:val="baseline"/>
        <w:rPr>
          <w:spacing w:val="2"/>
          <w:sz w:val="28"/>
          <w:szCs w:val="28"/>
        </w:rPr>
      </w:pPr>
      <w:r>
        <w:rPr>
          <w:sz w:val="28"/>
          <w:szCs w:val="28"/>
          <w:shd w:val="clear" w:color="auto" w:fill="FFFFFF"/>
        </w:rPr>
        <w:tab/>
      </w:r>
      <w:r w:rsidRPr="00EA7D1C">
        <w:rPr>
          <w:sz w:val="28"/>
          <w:szCs w:val="28"/>
          <w:shd w:val="clear" w:color="auto" w:fill="FFFFFF"/>
        </w:rPr>
        <w:t xml:space="preserve">Данное нарушение образует состав административного правонарушения, ответственность за которое предусмотрена </w:t>
      </w:r>
      <w:r w:rsidRPr="00F76637">
        <w:rPr>
          <w:spacing w:val="2"/>
          <w:sz w:val="28"/>
          <w:szCs w:val="28"/>
          <w:shd w:val="clear" w:color="auto" w:fill="FFFFFF"/>
        </w:rPr>
        <w:t>частью 3 статьи 12.2</w:t>
      </w:r>
      <w:r w:rsidRPr="00A055CA">
        <w:rPr>
          <w:b/>
          <w:spacing w:val="2"/>
          <w:sz w:val="28"/>
          <w:szCs w:val="28"/>
          <w:shd w:val="clear" w:color="auto" w:fill="FFFFFF"/>
        </w:rPr>
        <w:t xml:space="preserve"> </w:t>
      </w:r>
      <w:r w:rsidRPr="00EA7D1C">
        <w:rPr>
          <w:sz w:val="28"/>
          <w:szCs w:val="28"/>
          <w:shd w:val="clear" w:color="auto" w:fill="FFFFFF"/>
        </w:rPr>
        <w:t xml:space="preserve">Кодекса Московской области об административных правонарушениях, в связи с чем </w:t>
      </w:r>
      <w:r>
        <w:rPr>
          <w:sz w:val="28"/>
          <w:szCs w:val="28"/>
          <w:shd w:val="clear" w:color="auto" w:fill="FFFFFF"/>
        </w:rPr>
        <w:t xml:space="preserve">Контрольно-счетной палатой городского округа Серпухов составлен </w:t>
      </w:r>
      <w:r w:rsidR="00A65264">
        <w:rPr>
          <w:sz w:val="28"/>
          <w:szCs w:val="28"/>
          <w:shd w:val="clear" w:color="auto" w:fill="FFFFFF"/>
        </w:rPr>
        <w:t xml:space="preserve">протокол об административном правонарушении, который направлен для рассмотрения в </w:t>
      </w:r>
      <w:r>
        <w:rPr>
          <w:spacing w:val="2"/>
          <w:sz w:val="28"/>
          <w:szCs w:val="28"/>
        </w:rPr>
        <w:t>Министерство имущественных отношений Московской области.</w:t>
      </w:r>
      <w:r w:rsidRPr="00873A95">
        <w:rPr>
          <w:spacing w:val="2"/>
          <w:sz w:val="28"/>
          <w:szCs w:val="28"/>
        </w:rPr>
        <w:t xml:space="preserve"> </w:t>
      </w:r>
      <w:r w:rsidR="000613E1">
        <w:rPr>
          <w:spacing w:val="2"/>
          <w:sz w:val="28"/>
          <w:szCs w:val="28"/>
        </w:rPr>
        <w:t>По результату рассмотрения, дело прекращено.</w:t>
      </w:r>
    </w:p>
    <w:p w:rsidR="0045429D" w:rsidRPr="00DE2CD1" w:rsidRDefault="006D6E62" w:rsidP="006D6E62">
      <w:pPr>
        <w:spacing w:after="0" w:line="24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п</w:t>
      </w:r>
      <w:r w:rsidR="0045429D" w:rsidRPr="00DE2CD1">
        <w:rPr>
          <w:rFonts w:ascii="Times New Roman" w:hAnsi="Times New Roman"/>
          <w:color w:val="000000"/>
          <w:sz w:val="28"/>
          <w:szCs w:val="28"/>
          <w:lang w:val="ru-RU" w:eastAsia="ru-RU"/>
        </w:rPr>
        <w:t xml:space="preserve">ри проведении визуального осмотра </w:t>
      </w:r>
      <w:r w:rsidR="0045429D" w:rsidRPr="00DE2CD1">
        <w:rPr>
          <w:rFonts w:ascii="Times New Roman" w:hAnsi="Times New Roman"/>
          <w:sz w:val="28"/>
          <w:szCs w:val="28"/>
          <w:lang w:val="ru-RU"/>
        </w:rPr>
        <w:t>детского и спортивного оборудования выявлены элементы</w:t>
      </w:r>
      <w:r w:rsidR="0045429D">
        <w:rPr>
          <w:rFonts w:ascii="Times New Roman" w:hAnsi="Times New Roman"/>
          <w:sz w:val="28"/>
          <w:szCs w:val="28"/>
          <w:lang w:val="ru-RU"/>
        </w:rPr>
        <w:t>,</w:t>
      </w:r>
      <w:r w:rsidR="0045429D" w:rsidRPr="00DE2CD1">
        <w:rPr>
          <w:rFonts w:ascii="Times New Roman" w:hAnsi="Times New Roman"/>
          <w:sz w:val="28"/>
          <w:szCs w:val="28"/>
          <w:lang w:val="ru-RU"/>
        </w:rPr>
        <w:t xml:space="preserve"> требующие ремонта (качели, песочницы), на игровых комплексах имеются надписи различного характера, пластиковое покрытие требует регулярной очистки от загрязнения и песка из песочниц</w:t>
      </w:r>
      <w:r>
        <w:rPr>
          <w:rFonts w:ascii="Times New Roman" w:hAnsi="Times New Roman"/>
          <w:sz w:val="28"/>
          <w:szCs w:val="28"/>
          <w:lang w:val="ru-RU"/>
        </w:rPr>
        <w:t>, что с</w:t>
      </w:r>
      <w:r w:rsidR="0045429D" w:rsidRPr="00DE2CD1">
        <w:rPr>
          <w:rFonts w:ascii="Times New Roman" w:hAnsi="Times New Roman"/>
          <w:color w:val="000000"/>
          <w:sz w:val="28"/>
          <w:szCs w:val="28"/>
          <w:lang w:val="ru-RU" w:eastAsia="ru-RU"/>
        </w:rPr>
        <w:t>видетельству</w:t>
      </w:r>
      <w:r>
        <w:rPr>
          <w:rFonts w:ascii="Times New Roman" w:hAnsi="Times New Roman"/>
          <w:color w:val="000000"/>
          <w:sz w:val="28"/>
          <w:szCs w:val="28"/>
          <w:lang w:val="ru-RU" w:eastAsia="ru-RU"/>
        </w:rPr>
        <w:t>е</w:t>
      </w:r>
      <w:r w:rsidR="0045429D" w:rsidRPr="00DE2CD1">
        <w:rPr>
          <w:rFonts w:ascii="Times New Roman" w:hAnsi="Times New Roman"/>
          <w:color w:val="000000"/>
          <w:sz w:val="28"/>
          <w:szCs w:val="28"/>
          <w:lang w:val="ru-RU" w:eastAsia="ru-RU"/>
        </w:rPr>
        <w:t>т о без</w:t>
      </w:r>
      <w:r w:rsidR="0045429D">
        <w:rPr>
          <w:rFonts w:ascii="Times New Roman" w:hAnsi="Times New Roman"/>
          <w:color w:val="000000"/>
          <w:sz w:val="28"/>
          <w:szCs w:val="28"/>
          <w:lang w:val="ru-RU" w:eastAsia="ru-RU"/>
        </w:rPr>
        <w:t>действи</w:t>
      </w:r>
      <w:r>
        <w:rPr>
          <w:rFonts w:ascii="Times New Roman" w:hAnsi="Times New Roman"/>
          <w:color w:val="000000"/>
          <w:sz w:val="28"/>
          <w:szCs w:val="28"/>
          <w:lang w:val="ru-RU" w:eastAsia="ru-RU"/>
        </w:rPr>
        <w:t>и</w:t>
      </w:r>
      <w:r w:rsidR="0045429D">
        <w:rPr>
          <w:rFonts w:ascii="Times New Roman" w:hAnsi="Times New Roman"/>
          <w:color w:val="000000"/>
          <w:sz w:val="28"/>
          <w:szCs w:val="28"/>
          <w:lang w:val="ru-RU" w:eastAsia="ru-RU"/>
        </w:rPr>
        <w:t xml:space="preserve"> директора</w:t>
      </w:r>
      <w:r w:rsidR="0045429D" w:rsidRPr="00DE2CD1">
        <w:rPr>
          <w:rFonts w:ascii="Times New Roman" w:hAnsi="Times New Roman"/>
          <w:color w:val="000000"/>
          <w:sz w:val="28"/>
          <w:szCs w:val="28"/>
          <w:lang w:val="ru-RU" w:eastAsia="ru-RU"/>
        </w:rPr>
        <w:t xml:space="preserve"> МУП «Развитие городского хозяйства»</w:t>
      </w:r>
      <w:r w:rsidR="0045429D">
        <w:rPr>
          <w:rFonts w:ascii="Times New Roman" w:hAnsi="Times New Roman"/>
          <w:color w:val="000000"/>
          <w:sz w:val="28"/>
          <w:szCs w:val="28"/>
          <w:lang w:val="ru-RU" w:eastAsia="ru-RU"/>
        </w:rPr>
        <w:t>, выразившемся</w:t>
      </w:r>
      <w:r w:rsidR="0045429D" w:rsidRPr="00DE2CD1">
        <w:rPr>
          <w:rFonts w:ascii="Times New Roman" w:hAnsi="Times New Roman"/>
          <w:color w:val="000000"/>
          <w:sz w:val="28"/>
          <w:szCs w:val="28"/>
          <w:lang w:val="ru-RU" w:eastAsia="ru-RU"/>
        </w:rPr>
        <w:t xml:space="preserve"> в непринятии мер по организации учета, обслуживания и контроля за надлежащим состоянием переданного в хозяйственное ведение имущества.</w:t>
      </w:r>
    </w:p>
    <w:p w:rsidR="0045429D" w:rsidRPr="00EA7D1C" w:rsidRDefault="006D6841" w:rsidP="00EA7D1C">
      <w:pPr>
        <w:pStyle w:val="headertexttopleveltextcentertext"/>
        <w:shd w:val="clear" w:color="auto" w:fill="FFFFFF"/>
        <w:spacing w:before="0" w:beforeAutospacing="0" w:after="0" w:afterAutospacing="0"/>
        <w:ind w:firstLine="709"/>
        <w:jc w:val="both"/>
        <w:textAlignment w:val="baseline"/>
        <w:rPr>
          <w:i/>
          <w:sz w:val="28"/>
          <w:szCs w:val="28"/>
          <w:shd w:val="clear" w:color="auto" w:fill="FFFFFF"/>
        </w:rPr>
      </w:pPr>
      <w:r w:rsidRPr="006D6841">
        <w:rPr>
          <w:sz w:val="28"/>
          <w:szCs w:val="28"/>
        </w:rPr>
        <w:t xml:space="preserve">- не проведение </w:t>
      </w:r>
      <w:r w:rsidR="0045429D" w:rsidRPr="006D6841">
        <w:rPr>
          <w:sz w:val="28"/>
          <w:szCs w:val="28"/>
        </w:rPr>
        <w:t xml:space="preserve"> </w:t>
      </w:r>
      <w:r w:rsidRPr="006D6841">
        <w:rPr>
          <w:sz w:val="28"/>
          <w:szCs w:val="28"/>
        </w:rPr>
        <w:t>п</w:t>
      </w:r>
      <w:r w:rsidR="0045429D" w:rsidRPr="006D6841">
        <w:rPr>
          <w:sz w:val="28"/>
          <w:szCs w:val="28"/>
          <w:shd w:val="clear" w:color="auto" w:fill="FFFFFF"/>
        </w:rPr>
        <w:t>ериодических осмотров и технического обслуживания оборудования и его</w:t>
      </w:r>
      <w:r w:rsidR="0045429D" w:rsidRPr="00873A95">
        <w:rPr>
          <w:sz w:val="28"/>
          <w:szCs w:val="28"/>
          <w:shd w:val="clear" w:color="auto" w:fill="FFFFFF"/>
        </w:rPr>
        <w:t xml:space="preserve"> элементов в установленные сроки, не  исполн</w:t>
      </w:r>
      <w:r>
        <w:rPr>
          <w:sz w:val="28"/>
          <w:szCs w:val="28"/>
          <w:shd w:val="clear" w:color="auto" w:fill="FFFFFF"/>
        </w:rPr>
        <w:t xml:space="preserve">ение </w:t>
      </w:r>
      <w:r w:rsidR="0045429D" w:rsidRPr="00873A95">
        <w:rPr>
          <w:sz w:val="28"/>
          <w:szCs w:val="28"/>
          <w:shd w:val="clear" w:color="auto" w:fill="FFFFFF"/>
        </w:rPr>
        <w:t xml:space="preserve"> требовани</w:t>
      </w:r>
      <w:r>
        <w:rPr>
          <w:sz w:val="28"/>
          <w:szCs w:val="28"/>
          <w:shd w:val="clear" w:color="auto" w:fill="FFFFFF"/>
        </w:rPr>
        <w:t xml:space="preserve">я </w:t>
      </w:r>
      <w:r w:rsidR="0045429D" w:rsidRPr="00873A95">
        <w:rPr>
          <w:sz w:val="28"/>
          <w:szCs w:val="28"/>
          <w:shd w:val="clear" w:color="auto" w:fill="FFFFFF"/>
        </w:rPr>
        <w:t xml:space="preserve">по информационному обеспечению безопасности эксплуатации </w:t>
      </w:r>
      <w:r w:rsidR="0045429D" w:rsidRPr="00EA7D1C">
        <w:rPr>
          <w:sz w:val="28"/>
          <w:szCs w:val="28"/>
          <w:shd w:val="clear" w:color="auto" w:fill="FFFFFF"/>
        </w:rPr>
        <w:t>оборудования детских, игровых и спортивных площадок.</w:t>
      </w:r>
      <w:r w:rsidR="0045429D" w:rsidRPr="00EA7D1C">
        <w:rPr>
          <w:i/>
          <w:sz w:val="28"/>
          <w:szCs w:val="28"/>
          <w:shd w:val="clear" w:color="auto" w:fill="FFFFFF"/>
        </w:rPr>
        <w:t xml:space="preserve">   </w:t>
      </w:r>
    </w:p>
    <w:p w:rsidR="00EA7D1C" w:rsidRPr="00EA7D1C" w:rsidRDefault="00EA7D1C" w:rsidP="00EA7D1C">
      <w:pPr>
        <w:pStyle w:val="1"/>
        <w:spacing w:before="0" w:line="240" w:lineRule="auto"/>
        <w:ind w:firstLine="709"/>
        <w:jc w:val="both"/>
        <w:rPr>
          <w:rFonts w:ascii="Times New Roman" w:hAnsi="Times New Roman" w:cs="Times New Roman"/>
          <w:b w:val="0"/>
          <w:color w:val="auto"/>
          <w:lang w:val="ru-RU"/>
        </w:rPr>
      </w:pPr>
      <w:r w:rsidRPr="00EA7D1C">
        <w:rPr>
          <w:rFonts w:ascii="Times New Roman" w:hAnsi="Times New Roman" w:cs="Times New Roman"/>
          <w:b w:val="0"/>
          <w:color w:val="auto"/>
          <w:shd w:val="clear" w:color="auto" w:fill="FFFFFF"/>
          <w:lang w:val="ru-RU"/>
        </w:rPr>
        <w:lastRenderedPageBreak/>
        <w:t>Данное нарушение образует состав административного правонарушения, ответственность за которое предусмотрена ч</w:t>
      </w:r>
      <w:r w:rsidR="0045429D" w:rsidRPr="00EA7D1C">
        <w:rPr>
          <w:rFonts w:ascii="Times New Roman" w:hAnsi="Times New Roman" w:cs="Times New Roman"/>
          <w:b w:val="0"/>
          <w:color w:val="auto"/>
          <w:shd w:val="clear" w:color="auto" w:fill="FFFFFF"/>
          <w:lang w:val="ru-RU"/>
        </w:rPr>
        <w:t>аст</w:t>
      </w:r>
      <w:r w:rsidRPr="00EA7D1C">
        <w:rPr>
          <w:rFonts w:ascii="Times New Roman" w:hAnsi="Times New Roman" w:cs="Times New Roman"/>
          <w:b w:val="0"/>
          <w:color w:val="auto"/>
          <w:shd w:val="clear" w:color="auto" w:fill="FFFFFF"/>
          <w:lang w:val="ru-RU"/>
        </w:rPr>
        <w:t>ью</w:t>
      </w:r>
      <w:r w:rsidR="0045429D" w:rsidRPr="00EA7D1C">
        <w:rPr>
          <w:rFonts w:ascii="Times New Roman" w:hAnsi="Times New Roman" w:cs="Times New Roman"/>
          <w:b w:val="0"/>
          <w:color w:val="auto"/>
          <w:shd w:val="clear" w:color="auto" w:fill="FFFFFF"/>
          <w:lang w:val="ru-RU"/>
        </w:rPr>
        <w:t xml:space="preserve"> 1 статьи 6.19 Кодекса Московской области об </w:t>
      </w:r>
      <w:r w:rsidRPr="00EA7D1C">
        <w:rPr>
          <w:rFonts w:ascii="Times New Roman" w:hAnsi="Times New Roman" w:cs="Times New Roman"/>
          <w:b w:val="0"/>
          <w:color w:val="auto"/>
          <w:shd w:val="clear" w:color="auto" w:fill="FFFFFF"/>
          <w:lang w:val="ru-RU"/>
        </w:rPr>
        <w:t xml:space="preserve">административных правонарушениях, в связи с чем материалы проверки направлены в </w:t>
      </w:r>
      <w:r w:rsidRPr="00EA7D1C">
        <w:rPr>
          <w:rFonts w:ascii="Times New Roman" w:hAnsi="Times New Roman" w:cs="Times New Roman"/>
          <w:b w:val="0"/>
          <w:color w:val="auto"/>
          <w:lang w:val="ru-RU"/>
        </w:rPr>
        <w:t>Главное управление государственного административно-технического надзора Московской области</w:t>
      </w:r>
      <w:r>
        <w:rPr>
          <w:rFonts w:ascii="Times New Roman" w:hAnsi="Times New Roman" w:cs="Times New Roman"/>
          <w:b w:val="0"/>
          <w:color w:val="auto"/>
          <w:lang w:val="ru-RU"/>
        </w:rPr>
        <w:t xml:space="preserve">. </w:t>
      </w:r>
      <w:r w:rsidRPr="00EA7D1C">
        <w:rPr>
          <w:rFonts w:ascii="Times New Roman" w:hAnsi="Times New Roman" w:cs="Times New Roman"/>
          <w:b w:val="0"/>
          <w:color w:val="auto"/>
          <w:lang w:val="ru-RU"/>
        </w:rPr>
        <w:t xml:space="preserve">Директор </w:t>
      </w:r>
      <w:r w:rsidRPr="00EA7D1C">
        <w:rPr>
          <w:rFonts w:ascii="Times New Roman" w:hAnsi="Times New Roman"/>
          <w:b w:val="0"/>
          <w:color w:val="000000"/>
          <w:lang w:val="ru-RU" w:eastAsia="ru-RU"/>
        </w:rPr>
        <w:t>МУП «Развитие городского хозяйства»</w:t>
      </w:r>
      <w:r w:rsidRPr="00EA7D1C">
        <w:rPr>
          <w:rFonts w:ascii="Times New Roman" w:hAnsi="Times New Roman" w:cs="Times New Roman"/>
          <w:b w:val="0"/>
          <w:color w:val="auto"/>
          <w:lang w:val="ru-RU"/>
        </w:rPr>
        <w:t xml:space="preserve"> </w:t>
      </w:r>
      <w:r>
        <w:rPr>
          <w:rFonts w:ascii="Times New Roman" w:hAnsi="Times New Roman" w:cs="Times New Roman"/>
          <w:b w:val="0"/>
          <w:color w:val="auto"/>
          <w:lang w:val="ru-RU"/>
        </w:rPr>
        <w:t>признан виновным в совершении административного правонарушения и наложен административный штраф в размере 5 000 рублей.</w:t>
      </w:r>
    </w:p>
    <w:p w:rsidR="0045429D" w:rsidRPr="00873A95" w:rsidRDefault="00B60B11" w:rsidP="0045429D">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Также Контрольно-счетной палатой городского округа Серпухов в отношении директора МУП «РГХ» был составлен </w:t>
      </w:r>
      <w:r w:rsidR="00C811DF">
        <w:rPr>
          <w:spacing w:val="2"/>
          <w:sz w:val="28"/>
          <w:szCs w:val="28"/>
        </w:rPr>
        <w:t>протокол по статье 19.7 Ко</w:t>
      </w:r>
      <w:r w:rsidR="00B4512E">
        <w:rPr>
          <w:spacing w:val="2"/>
          <w:sz w:val="28"/>
          <w:szCs w:val="28"/>
        </w:rPr>
        <w:t>декса РФ об АП</w:t>
      </w:r>
      <w:r>
        <w:rPr>
          <w:spacing w:val="2"/>
          <w:sz w:val="28"/>
          <w:szCs w:val="28"/>
        </w:rPr>
        <w:t xml:space="preserve">, по результатам рассмотрения было вынесено </w:t>
      </w:r>
      <w:r w:rsidR="00BA6AC2">
        <w:rPr>
          <w:spacing w:val="2"/>
          <w:sz w:val="28"/>
          <w:szCs w:val="28"/>
        </w:rPr>
        <w:t xml:space="preserve">постановление </w:t>
      </w:r>
      <w:r>
        <w:rPr>
          <w:spacing w:val="2"/>
          <w:sz w:val="28"/>
          <w:szCs w:val="28"/>
        </w:rPr>
        <w:t>о назначении штрафа в сумме 300,0 рублей.</w:t>
      </w:r>
    </w:p>
    <w:p w:rsidR="00DD3863" w:rsidRPr="00667BB5" w:rsidRDefault="0045429D" w:rsidP="006569C1">
      <w:pPr>
        <w:pStyle w:val="formattexttopleveltext"/>
        <w:shd w:val="clear" w:color="auto" w:fill="FFFFFF"/>
        <w:spacing w:before="0" w:beforeAutospacing="0" w:after="0" w:afterAutospacing="0"/>
        <w:jc w:val="both"/>
        <w:textAlignment w:val="baseline"/>
        <w:rPr>
          <w:sz w:val="28"/>
          <w:szCs w:val="28"/>
        </w:rPr>
      </w:pPr>
      <w:r>
        <w:rPr>
          <w:spacing w:val="2"/>
          <w:sz w:val="28"/>
          <w:szCs w:val="28"/>
          <w:shd w:val="clear" w:color="auto" w:fill="FFFFFF"/>
        </w:rPr>
        <w:tab/>
      </w:r>
      <w:r w:rsidRPr="00873A95">
        <w:rPr>
          <w:spacing w:val="2"/>
          <w:sz w:val="28"/>
          <w:szCs w:val="28"/>
        </w:rPr>
        <w:t xml:space="preserve"> </w:t>
      </w:r>
      <w:r w:rsidR="00DD3863" w:rsidRPr="00667BB5">
        <w:rPr>
          <w:sz w:val="28"/>
          <w:szCs w:val="28"/>
        </w:rPr>
        <w:t>По результату контрольного мероприятия выдано:</w:t>
      </w:r>
    </w:p>
    <w:p w:rsidR="006569C1" w:rsidRDefault="00DD3863"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6569C1" w:rsidRPr="00C811DF">
        <w:rPr>
          <w:rFonts w:ascii="Times New Roman" w:hAnsi="Times New Roman" w:cs="Times New Roman"/>
          <w:b/>
          <w:sz w:val="28"/>
          <w:szCs w:val="28"/>
          <w:lang w:val="ru-RU" w:bidi="ar-SA"/>
        </w:rPr>
        <w:t>1</w:t>
      </w:r>
      <w:r w:rsidRPr="00013BE3">
        <w:rPr>
          <w:rFonts w:ascii="Times New Roman" w:hAnsi="Times New Roman" w:cs="Times New Roman"/>
          <w:b/>
          <w:sz w:val="28"/>
          <w:szCs w:val="28"/>
          <w:lang w:val="ru-RU" w:bidi="ar-SA"/>
        </w:rPr>
        <w:t xml:space="preserve"> </w:t>
      </w:r>
      <w:r w:rsidRPr="00667BB5">
        <w:rPr>
          <w:rFonts w:ascii="Times New Roman" w:hAnsi="Times New Roman" w:cs="Times New Roman"/>
          <w:sz w:val="28"/>
          <w:szCs w:val="28"/>
          <w:lang w:val="ru-RU" w:bidi="ar-SA"/>
        </w:rPr>
        <w:t>предписани</w:t>
      </w:r>
      <w:r w:rsidR="006569C1">
        <w:rPr>
          <w:rFonts w:ascii="Times New Roman" w:hAnsi="Times New Roman" w:cs="Times New Roman"/>
          <w:sz w:val="28"/>
          <w:szCs w:val="28"/>
          <w:lang w:val="ru-RU" w:bidi="ar-SA"/>
        </w:rPr>
        <w:t>е</w:t>
      </w:r>
      <w:r w:rsidRPr="00667BB5">
        <w:rPr>
          <w:rFonts w:ascii="Times New Roman" w:hAnsi="Times New Roman" w:cs="Times New Roman"/>
          <w:sz w:val="28"/>
          <w:szCs w:val="28"/>
          <w:lang w:val="ru-RU" w:bidi="ar-SA"/>
        </w:rPr>
        <w:t>, котор</w:t>
      </w:r>
      <w:r w:rsidR="006569C1">
        <w:rPr>
          <w:rFonts w:ascii="Times New Roman" w:hAnsi="Times New Roman" w:cs="Times New Roman"/>
          <w:sz w:val="28"/>
          <w:szCs w:val="28"/>
          <w:lang w:val="ru-RU" w:bidi="ar-SA"/>
        </w:rPr>
        <w:t xml:space="preserve">ое </w:t>
      </w:r>
      <w:r w:rsidRPr="00667BB5">
        <w:rPr>
          <w:rFonts w:ascii="Times New Roman" w:hAnsi="Times New Roman" w:cs="Times New Roman"/>
          <w:sz w:val="28"/>
          <w:szCs w:val="28"/>
          <w:lang w:val="ru-RU" w:bidi="ar-SA"/>
        </w:rPr>
        <w:t>по состоянию на 01.01.2020 года</w:t>
      </w:r>
      <w:r w:rsidR="006569C1">
        <w:rPr>
          <w:rFonts w:ascii="Times New Roman" w:hAnsi="Times New Roman" w:cs="Times New Roman"/>
          <w:sz w:val="28"/>
          <w:szCs w:val="28"/>
          <w:lang w:val="ru-RU" w:bidi="ar-SA"/>
        </w:rPr>
        <w:t xml:space="preserve"> не</w:t>
      </w:r>
      <w:r w:rsidRPr="00667BB5">
        <w:rPr>
          <w:rFonts w:ascii="Times New Roman" w:hAnsi="Times New Roman" w:cs="Times New Roman"/>
          <w:sz w:val="28"/>
          <w:szCs w:val="28"/>
          <w:lang w:val="ru-RU" w:bidi="ar-SA"/>
        </w:rPr>
        <w:t xml:space="preserve"> исполнен</w:t>
      </w:r>
      <w:r w:rsidR="006569C1">
        <w:rPr>
          <w:rFonts w:ascii="Times New Roman" w:hAnsi="Times New Roman" w:cs="Times New Roman"/>
          <w:sz w:val="28"/>
          <w:szCs w:val="28"/>
          <w:lang w:val="ru-RU" w:bidi="ar-SA"/>
        </w:rPr>
        <w:t>о</w:t>
      </w:r>
      <w:r w:rsidRPr="00667BB5">
        <w:rPr>
          <w:rFonts w:ascii="Times New Roman" w:hAnsi="Times New Roman" w:cs="Times New Roman"/>
          <w:sz w:val="28"/>
          <w:szCs w:val="28"/>
          <w:lang w:val="ru-RU" w:bidi="ar-SA"/>
        </w:rPr>
        <w:t xml:space="preserve"> в</w:t>
      </w:r>
      <w:r w:rsidR="006569C1">
        <w:rPr>
          <w:rFonts w:ascii="Times New Roman" w:hAnsi="Times New Roman" w:cs="Times New Roman"/>
          <w:sz w:val="28"/>
          <w:szCs w:val="28"/>
          <w:lang w:val="ru-RU" w:bidi="ar-SA"/>
        </w:rPr>
        <w:t xml:space="preserve"> связи с изъятие</w:t>
      </w:r>
      <w:r w:rsidR="00C811DF">
        <w:rPr>
          <w:rFonts w:ascii="Times New Roman" w:hAnsi="Times New Roman" w:cs="Times New Roman"/>
          <w:sz w:val="28"/>
          <w:szCs w:val="28"/>
          <w:lang w:val="ru-RU" w:bidi="ar-SA"/>
        </w:rPr>
        <w:t>м</w:t>
      </w:r>
      <w:r w:rsidR="006569C1">
        <w:rPr>
          <w:rFonts w:ascii="Times New Roman" w:hAnsi="Times New Roman" w:cs="Times New Roman"/>
          <w:sz w:val="28"/>
          <w:szCs w:val="28"/>
          <w:lang w:val="ru-RU" w:bidi="ar-SA"/>
        </w:rPr>
        <w:t xml:space="preserve"> имущества из хозяйственного ведения предприятия. </w:t>
      </w:r>
    </w:p>
    <w:p w:rsidR="00DD3863" w:rsidRPr="00667BB5" w:rsidRDefault="006569C1"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О резул</w:t>
      </w:r>
      <w:r w:rsidR="00DD3863" w:rsidRPr="00667BB5">
        <w:rPr>
          <w:rFonts w:ascii="Times New Roman" w:hAnsi="Times New Roman" w:cs="Times New Roman"/>
          <w:sz w:val="28"/>
          <w:szCs w:val="28"/>
          <w:lang w:val="ru-RU" w:bidi="ar-SA"/>
        </w:rPr>
        <w:t xml:space="preserve">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 </w:t>
      </w:r>
    </w:p>
    <w:p w:rsidR="00DD3863" w:rsidRPr="00667BB5" w:rsidRDefault="00DD3863" w:rsidP="00667BB5">
      <w:pPr>
        <w:autoSpaceDE w:val="0"/>
        <w:autoSpaceDN w:val="0"/>
        <w:adjustRightInd w:val="0"/>
        <w:spacing w:after="0" w:line="240" w:lineRule="auto"/>
        <w:jc w:val="both"/>
        <w:rPr>
          <w:rFonts w:ascii="Times New Roman" w:hAnsi="Times New Roman" w:cs="Times New Roman"/>
          <w:sz w:val="28"/>
          <w:szCs w:val="28"/>
          <w:lang w:val="ru-RU" w:bidi="ar-SA"/>
        </w:rPr>
      </w:pPr>
    </w:p>
    <w:p w:rsidR="00DD3863" w:rsidRPr="00893951" w:rsidRDefault="000B778D" w:rsidP="00667BB5">
      <w:pPr>
        <w:autoSpaceDE w:val="0"/>
        <w:autoSpaceDN w:val="0"/>
        <w:adjustRightInd w:val="0"/>
        <w:spacing w:after="0" w:line="240" w:lineRule="auto"/>
        <w:jc w:val="both"/>
        <w:rPr>
          <w:rFonts w:ascii="Times New Roman" w:hAnsi="Times New Roman" w:cs="Times New Roman"/>
          <w:b/>
          <w:sz w:val="28"/>
          <w:szCs w:val="28"/>
          <w:lang w:val="ru-RU" w:bidi="ar-SA"/>
        </w:rPr>
      </w:pPr>
      <w:r w:rsidRPr="00667BB5">
        <w:rPr>
          <w:rFonts w:ascii="Times New Roman" w:hAnsi="Times New Roman" w:cs="Times New Roman"/>
          <w:sz w:val="28"/>
          <w:szCs w:val="28"/>
          <w:lang w:val="ru-RU" w:bidi="ar-SA"/>
        </w:rPr>
        <w:tab/>
      </w:r>
      <w:r w:rsidR="00DD3863" w:rsidRPr="00667BB5">
        <w:rPr>
          <w:rFonts w:ascii="Times New Roman" w:hAnsi="Times New Roman" w:cs="Times New Roman"/>
          <w:sz w:val="28"/>
          <w:szCs w:val="28"/>
          <w:lang w:val="ru-RU" w:bidi="ar-SA"/>
        </w:rPr>
        <w:t xml:space="preserve">3.12. </w:t>
      </w:r>
      <w:r w:rsidRPr="00667BB5">
        <w:rPr>
          <w:rFonts w:ascii="Times New Roman" w:hAnsi="Times New Roman" w:cs="Times New Roman"/>
          <w:sz w:val="28"/>
          <w:szCs w:val="28"/>
          <w:lang w:val="ru-RU" w:bidi="ar-SA"/>
        </w:rPr>
        <w:t xml:space="preserve">В период с сентября по декабрь 2019 года проведено контрольное мероприятие </w:t>
      </w:r>
      <w:r w:rsidRPr="00893951">
        <w:rPr>
          <w:rFonts w:ascii="Times New Roman" w:hAnsi="Times New Roman" w:cs="Times New Roman"/>
          <w:b/>
          <w:sz w:val="28"/>
          <w:szCs w:val="28"/>
          <w:lang w:val="ru-RU" w:bidi="ar-SA"/>
        </w:rPr>
        <w:t>«</w:t>
      </w:r>
      <w:r w:rsidRPr="00893951">
        <w:rPr>
          <w:rFonts w:ascii="Times New Roman" w:hAnsi="Times New Roman" w:cs="Times New Roman"/>
          <w:b/>
          <w:sz w:val="28"/>
          <w:szCs w:val="28"/>
          <w:lang w:val="ru-RU" w:eastAsia="ru-RU"/>
        </w:rPr>
        <w:t xml:space="preserve">Проверка целевого и эффективного использования бюджетных средств бюджета Серпуховского муниципального района Московской области, направленных в 2018 году на финансовое обеспечение деятельности  МОУ «Липицкая средняя общеобразовательная школа», с использованием аудита (элементов аудита) в сфере закупок». </w:t>
      </w:r>
      <w:r w:rsidRPr="00893951">
        <w:rPr>
          <w:rFonts w:ascii="Times New Roman" w:hAnsi="Times New Roman" w:cs="Times New Roman"/>
          <w:b/>
          <w:sz w:val="28"/>
          <w:szCs w:val="28"/>
          <w:lang w:val="ru-RU" w:bidi="ar-SA"/>
        </w:rPr>
        <w:t xml:space="preserve"> </w:t>
      </w:r>
    </w:p>
    <w:p w:rsidR="000B778D" w:rsidRPr="00667BB5" w:rsidRDefault="000B778D" w:rsidP="00667BB5">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 xml:space="preserve">Объектом проверки являлось МОУ «Липицкая </w:t>
      </w:r>
      <w:r w:rsidR="001915F4">
        <w:rPr>
          <w:rFonts w:ascii="Times New Roman" w:hAnsi="Times New Roman" w:cs="Times New Roman"/>
          <w:sz w:val="28"/>
          <w:szCs w:val="28"/>
          <w:lang w:val="ru-RU"/>
        </w:rPr>
        <w:t>средняя общеобразовательная школа</w:t>
      </w:r>
      <w:r w:rsidRPr="00667BB5">
        <w:rPr>
          <w:rFonts w:ascii="Times New Roman" w:hAnsi="Times New Roman" w:cs="Times New Roman"/>
          <w:sz w:val="28"/>
          <w:szCs w:val="28"/>
          <w:lang w:val="ru-RU"/>
        </w:rPr>
        <w:t>».</w:t>
      </w:r>
    </w:p>
    <w:p w:rsidR="000B778D" w:rsidRPr="00667BB5" w:rsidRDefault="000B778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составил </w:t>
      </w:r>
      <w:r w:rsidR="00D765DE" w:rsidRPr="001915F4">
        <w:rPr>
          <w:rFonts w:ascii="Times New Roman" w:hAnsi="Times New Roman" w:cs="Times New Roman"/>
          <w:b/>
          <w:sz w:val="28"/>
          <w:szCs w:val="28"/>
          <w:lang w:val="ru-RU" w:bidi="ar-SA"/>
        </w:rPr>
        <w:t>39 993,34</w:t>
      </w:r>
      <w:r w:rsidR="00D765DE">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тысяч рублей.</w:t>
      </w:r>
    </w:p>
    <w:p w:rsidR="000B778D" w:rsidRPr="00667BB5" w:rsidRDefault="000B778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4B20AE">
        <w:rPr>
          <w:rFonts w:ascii="Times New Roman" w:hAnsi="Times New Roman" w:cs="Times New Roman"/>
          <w:sz w:val="28"/>
          <w:szCs w:val="28"/>
          <w:lang w:val="ru-RU" w:bidi="ar-SA"/>
        </w:rPr>
        <w:t>По результатам контрольного мероприятия выявлено</w:t>
      </w:r>
      <w:r w:rsidR="00D765DE" w:rsidRPr="004B20AE">
        <w:rPr>
          <w:rFonts w:ascii="Times New Roman" w:hAnsi="Times New Roman" w:cs="Times New Roman"/>
          <w:sz w:val="28"/>
          <w:szCs w:val="28"/>
          <w:lang w:val="ru-RU" w:bidi="ar-SA"/>
        </w:rPr>
        <w:t xml:space="preserve"> </w:t>
      </w:r>
      <w:r w:rsidR="00F10F31" w:rsidRPr="00F10F31">
        <w:rPr>
          <w:rFonts w:ascii="Times New Roman" w:hAnsi="Times New Roman" w:cs="Times New Roman"/>
          <w:b/>
          <w:sz w:val="28"/>
          <w:szCs w:val="28"/>
          <w:lang w:val="ru-RU" w:bidi="ar-SA"/>
        </w:rPr>
        <w:t>11</w:t>
      </w:r>
      <w:r w:rsidRPr="004B20AE">
        <w:rPr>
          <w:rFonts w:ascii="Times New Roman" w:hAnsi="Times New Roman" w:cs="Times New Roman"/>
          <w:sz w:val="28"/>
          <w:szCs w:val="28"/>
          <w:lang w:val="ru-RU" w:bidi="ar-SA"/>
        </w:rPr>
        <w:t xml:space="preserve"> нарушений</w:t>
      </w:r>
      <w:r w:rsidR="00D765DE" w:rsidRPr="004B20AE">
        <w:rPr>
          <w:rFonts w:ascii="Times New Roman" w:hAnsi="Times New Roman" w:cs="Times New Roman"/>
          <w:sz w:val="28"/>
          <w:szCs w:val="28"/>
          <w:lang w:val="ru-RU" w:bidi="ar-SA"/>
        </w:rPr>
        <w:t xml:space="preserve">, из них </w:t>
      </w:r>
      <w:r w:rsidR="00D765DE" w:rsidRPr="004B20AE">
        <w:rPr>
          <w:rFonts w:ascii="Times New Roman" w:hAnsi="Times New Roman" w:cs="Times New Roman"/>
          <w:b/>
          <w:sz w:val="28"/>
          <w:szCs w:val="28"/>
          <w:lang w:val="ru-RU" w:bidi="ar-SA"/>
        </w:rPr>
        <w:t>4</w:t>
      </w:r>
      <w:r w:rsidR="00D765DE" w:rsidRPr="004B20AE">
        <w:rPr>
          <w:rFonts w:ascii="Times New Roman" w:hAnsi="Times New Roman" w:cs="Times New Roman"/>
          <w:sz w:val="28"/>
          <w:szCs w:val="28"/>
          <w:lang w:val="ru-RU" w:bidi="ar-SA"/>
        </w:rPr>
        <w:t xml:space="preserve"> финансовых </w:t>
      </w:r>
      <w:r w:rsidRPr="004B20AE">
        <w:rPr>
          <w:rFonts w:ascii="Times New Roman" w:hAnsi="Times New Roman" w:cs="Times New Roman"/>
          <w:sz w:val="28"/>
          <w:szCs w:val="28"/>
          <w:lang w:val="ru-RU" w:bidi="ar-SA"/>
        </w:rPr>
        <w:t>на общую</w:t>
      </w:r>
      <w:r w:rsidR="00D765DE" w:rsidRPr="004B20AE">
        <w:rPr>
          <w:rFonts w:ascii="Times New Roman" w:hAnsi="Times New Roman" w:cs="Times New Roman"/>
          <w:sz w:val="28"/>
          <w:szCs w:val="28"/>
          <w:lang w:val="ru-RU" w:bidi="ar-SA"/>
        </w:rPr>
        <w:t xml:space="preserve"> сумму </w:t>
      </w:r>
      <w:r w:rsidR="00D765DE" w:rsidRPr="004B20AE">
        <w:rPr>
          <w:rFonts w:ascii="Times New Roman" w:hAnsi="Times New Roman" w:cs="Times New Roman"/>
          <w:b/>
          <w:sz w:val="28"/>
          <w:szCs w:val="28"/>
          <w:lang w:val="ru-RU" w:bidi="ar-SA"/>
        </w:rPr>
        <w:t>1 180, 67</w:t>
      </w:r>
      <w:r w:rsidR="00D765DE" w:rsidRPr="004B20AE">
        <w:rPr>
          <w:rFonts w:ascii="Times New Roman" w:hAnsi="Times New Roman" w:cs="Times New Roman"/>
          <w:sz w:val="28"/>
          <w:szCs w:val="28"/>
          <w:lang w:val="ru-RU" w:bidi="ar-SA"/>
        </w:rPr>
        <w:t xml:space="preserve"> </w:t>
      </w:r>
      <w:r w:rsidRPr="004B20AE">
        <w:rPr>
          <w:rFonts w:ascii="Times New Roman" w:hAnsi="Times New Roman" w:cs="Times New Roman"/>
          <w:sz w:val="28"/>
          <w:szCs w:val="28"/>
          <w:lang w:val="ru-RU" w:bidi="ar-SA"/>
        </w:rPr>
        <w:t>тысяч рублей</w:t>
      </w:r>
      <w:r w:rsidR="00D765DE" w:rsidRPr="004B20AE">
        <w:rPr>
          <w:rFonts w:ascii="Times New Roman" w:hAnsi="Times New Roman" w:cs="Times New Roman"/>
          <w:sz w:val="28"/>
          <w:szCs w:val="28"/>
          <w:lang w:val="ru-RU" w:bidi="ar-SA"/>
        </w:rPr>
        <w:t>.</w:t>
      </w:r>
      <w:r w:rsidRPr="00667BB5">
        <w:rPr>
          <w:rFonts w:ascii="Times New Roman" w:hAnsi="Times New Roman" w:cs="Times New Roman"/>
          <w:sz w:val="28"/>
          <w:szCs w:val="28"/>
          <w:lang w:val="ru-RU" w:bidi="ar-SA"/>
        </w:rPr>
        <w:t xml:space="preserve"> </w:t>
      </w:r>
    </w:p>
    <w:p w:rsidR="00D765DE" w:rsidRDefault="00D765DE"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0B778D" w:rsidRPr="00667BB5" w:rsidRDefault="000B778D"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0B778D" w:rsidRDefault="000B778D" w:rsidP="00667BB5">
      <w:pPr>
        <w:spacing w:after="0" w:line="240" w:lineRule="auto"/>
        <w:ind w:firstLine="709"/>
        <w:jc w:val="both"/>
        <w:rPr>
          <w:rFonts w:ascii="Times New Roman" w:hAnsi="Times New Roman" w:cs="Times New Roman"/>
          <w:sz w:val="28"/>
          <w:szCs w:val="28"/>
          <w:lang w:val="ru-RU" w:eastAsia="ru-RU"/>
        </w:rPr>
      </w:pPr>
    </w:p>
    <w:p w:rsidR="00AB3D17" w:rsidRPr="00EC7D60" w:rsidRDefault="00AB3D17" w:rsidP="00AB3D17">
      <w:pPr>
        <w:spacing w:after="0" w:line="240" w:lineRule="auto"/>
        <w:jc w:val="both"/>
        <w:rPr>
          <w:rFonts w:ascii="Times New Roman" w:eastAsia="Times New Roman" w:hAnsi="Times New Roman" w:cs="Times New Roman"/>
          <w:b/>
          <w:bCs/>
          <w:iCs/>
          <w:color w:val="000000"/>
          <w:sz w:val="28"/>
          <w:szCs w:val="28"/>
          <w:lang w:val="ru-RU" w:eastAsia="ru-RU"/>
        </w:rPr>
      </w:pPr>
      <w:r>
        <w:rPr>
          <w:rFonts w:ascii="Times New Roman" w:eastAsia="Times New Roman" w:hAnsi="Times New Roman" w:cs="Times New Roman"/>
          <w:b/>
          <w:bCs/>
          <w:i/>
          <w:iCs/>
          <w:color w:val="000000"/>
          <w:sz w:val="28"/>
          <w:szCs w:val="28"/>
          <w:lang w:val="ru-RU" w:eastAsia="ru-RU"/>
        </w:rPr>
        <w:tab/>
      </w:r>
      <w:r w:rsidR="00571BC9" w:rsidRPr="00775BFA">
        <w:rPr>
          <w:rFonts w:ascii="Times New Roman" w:eastAsia="Times New Roman" w:hAnsi="Times New Roman" w:cs="Times New Roman"/>
          <w:b/>
          <w:bCs/>
          <w:iCs/>
          <w:color w:val="000000"/>
          <w:sz w:val="28"/>
          <w:szCs w:val="28"/>
          <w:lang w:val="ru-RU" w:eastAsia="ru-RU"/>
        </w:rPr>
        <w:t>8</w:t>
      </w:r>
      <w:r w:rsidR="00A945E7" w:rsidRPr="00775BFA">
        <w:rPr>
          <w:rFonts w:ascii="Times New Roman" w:eastAsia="Times New Roman" w:hAnsi="Times New Roman" w:cs="Times New Roman"/>
          <w:b/>
          <w:bCs/>
          <w:iCs/>
          <w:color w:val="000000"/>
          <w:sz w:val="28"/>
          <w:szCs w:val="28"/>
          <w:lang w:val="ru-RU" w:eastAsia="ru-RU"/>
        </w:rPr>
        <w:t xml:space="preserve"> </w:t>
      </w:r>
      <w:r w:rsidRPr="00EC7D60">
        <w:rPr>
          <w:rFonts w:ascii="Times New Roman" w:eastAsia="Times New Roman" w:hAnsi="Times New Roman" w:cs="Times New Roman"/>
          <w:b/>
          <w:bCs/>
          <w:iCs/>
          <w:color w:val="000000"/>
          <w:sz w:val="28"/>
          <w:szCs w:val="28"/>
          <w:lang w:val="ru-RU" w:eastAsia="ru-RU"/>
        </w:rPr>
        <w:t>нарушени</w:t>
      </w:r>
      <w:r w:rsidR="00571BC9" w:rsidRPr="00EC7D60">
        <w:rPr>
          <w:rFonts w:ascii="Times New Roman" w:eastAsia="Times New Roman" w:hAnsi="Times New Roman" w:cs="Times New Roman"/>
          <w:b/>
          <w:bCs/>
          <w:iCs/>
          <w:color w:val="000000"/>
          <w:sz w:val="28"/>
          <w:szCs w:val="28"/>
          <w:lang w:val="ru-RU" w:eastAsia="ru-RU"/>
        </w:rPr>
        <w:t>й</w:t>
      </w:r>
      <w:r w:rsidRPr="00EC7D60">
        <w:rPr>
          <w:rFonts w:ascii="Times New Roman" w:eastAsia="Times New Roman" w:hAnsi="Times New Roman" w:cs="Times New Roman"/>
          <w:b/>
          <w:bCs/>
          <w:iCs/>
          <w:color w:val="000000"/>
          <w:sz w:val="28"/>
          <w:szCs w:val="28"/>
          <w:lang w:val="ru-RU" w:eastAsia="ru-RU"/>
        </w:rPr>
        <w:t xml:space="preserve"> в сфере закупок:</w:t>
      </w:r>
    </w:p>
    <w:p w:rsidR="00AB3D17" w:rsidRPr="00AB3D17" w:rsidRDefault="00AB3D17" w:rsidP="00AB3D17">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t>- н</w:t>
      </w:r>
      <w:r w:rsidRPr="00AB3D17">
        <w:rPr>
          <w:rFonts w:ascii="Times New Roman" w:eastAsia="Times New Roman" w:hAnsi="Times New Roman" w:cs="Times New Roman"/>
          <w:color w:val="000000"/>
          <w:sz w:val="28"/>
          <w:szCs w:val="28"/>
          <w:lang w:val="ru-RU" w:eastAsia="ru-RU"/>
        </w:rPr>
        <w:t xml:space="preserve">е включение в контракт (договор) обязательных условий о том, что цена является твердой и определяется на весь срок исполнения контракта </w:t>
      </w:r>
      <w:r w:rsidR="005B21E9">
        <w:rPr>
          <w:rFonts w:ascii="Times New Roman" w:eastAsia="Times New Roman" w:hAnsi="Times New Roman" w:cs="Times New Roman"/>
          <w:color w:val="000000"/>
          <w:sz w:val="28"/>
          <w:szCs w:val="28"/>
          <w:lang w:val="ru-RU" w:eastAsia="ru-RU"/>
        </w:rPr>
        <w:t>(</w:t>
      </w:r>
      <w:r w:rsidR="005B21E9" w:rsidRPr="00AB3D17">
        <w:rPr>
          <w:rFonts w:ascii="Times New Roman" w:eastAsia="Times New Roman" w:hAnsi="Times New Roman" w:cs="Times New Roman"/>
          <w:b/>
          <w:color w:val="000000"/>
          <w:sz w:val="28"/>
          <w:szCs w:val="28"/>
          <w:lang w:val="ru-RU" w:eastAsia="ru-RU"/>
        </w:rPr>
        <w:t>пункт 4.28 Классификатора</w:t>
      </w:r>
      <w:r w:rsidR="005B21E9">
        <w:rPr>
          <w:rFonts w:ascii="Times New Roman" w:eastAsia="Times New Roman" w:hAnsi="Times New Roman" w:cs="Times New Roman"/>
          <w:b/>
          <w:color w:val="000000"/>
          <w:sz w:val="28"/>
          <w:szCs w:val="28"/>
          <w:lang w:val="ru-RU" w:eastAsia="ru-RU"/>
        </w:rPr>
        <w:t xml:space="preserve"> нарушений);</w:t>
      </w:r>
    </w:p>
    <w:p w:rsidR="004E2A71" w:rsidRPr="001C4688" w:rsidRDefault="001C4688" w:rsidP="004E2A71">
      <w:pPr>
        <w:spacing w:after="0" w:line="240" w:lineRule="auto"/>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ab/>
      </w:r>
      <w:r w:rsidR="00AB3D17" w:rsidRPr="001C4688">
        <w:rPr>
          <w:rFonts w:ascii="Times New Roman" w:eastAsia="Times New Roman" w:hAnsi="Times New Roman" w:cs="Times New Roman"/>
          <w:bCs/>
          <w:iCs/>
          <w:color w:val="000000"/>
          <w:sz w:val="28"/>
          <w:szCs w:val="28"/>
          <w:lang w:val="ru-RU" w:eastAsia="ru-RU"/>
        </w:rPr>
        <w:t>Данное нарушение</w:t>
      </w:r>
      <w:r>
        <w:rPr>
          <w:rFonts w:ascii="Times New Roman" w:eastAsia="Times New Roman" w:hAnsi="Times New Roman" w:cs="Times New Roman"/>
          <w:bCs/>
          <w:iCs/>
          <w:color w:val="000000"/>
          <w:sz w:val="28"/>
          <w:szCs w:val="28"/>
          <w:lang w:val="ru-RU" w:eastAsia="ru-RU"/>
        </w:rPr>
        <w:t xml:space="preserve"> </w:t>
      </w:r>
      <w:r w:rsidR="00AB3D17" w:rsidRPr="001C4688">
        <w:rPr>
          <w:rFonts w:ascii="Times New Roman" w:eastAsia="Times New Roman" w:hAnsi="Times New Roman" w:cs="Times New Roman"/>
          <w:bCs/>
          <w:iCs/>
          <w:color w:val="000000"/>
          <w:sz w:val="28"/>
          <w:szCs w:val="28"/>
          <w:lang w:val="ru-RU" w:eastAsia="ru-RU"/>
        </w:rPr>
        <w:t>образует</w:t>
      </w:r>
      <w:r>
        <w:rPr>
          <w:rFonts w:ascii="Times New Roman" w:eastAsia="Times New Roman" w:hAnsi="Times New Roman" w:cs="Times New Roman"/>
          <w:bCs/>
          <w:iCs/>
          <w:color w:val="000000"/>
          <w:sz w:val="28"/>
          <w:szCs w:val="28"/>
          <w:lang w:val="ru-RU" w:eastAsia="ru-RU"/>
        </w:rPr>
        <w:t xml:space="preserve"> </w:t>
      </w:r>
      <w:r w:rsidR="00AB3D17" w:rsidRPr="001C4688">
        <w:rPr>
          <w:rFonts w:ascii="Times New Roman" w:eastAsia="Times New Roman" w:hAnsi="Times New Roman" w:cs="Times New Roman"/>
          <w:bCs/>
          <w:iCs/>
          <w:color w:val="000000"/>
          <w:sz w:val="28"/>
          <w:szCs w:val="28"/>
          <w:lang w:val="ru-RU" w:eastAsia="ru-RU"/>
        </w:rPr>
        <w:t>состав</w:t>
      </w:r>
      <w:r>
        <w:rPr>
          <w:rFonts w:ascii="Times New Roman" w:eastAsia="Times New Roman" w:hAnsi="Times New Roman" w:cs="Times New Roman"/>
          <w:bCs/>
          <w:iCs/>
          <w:color w:val="000000"/>
          <w:sz w:val="28"/>
          <w:szCs w:val="28"/>
          <w:lang w:val="ru-RU" w:eastAsia="ru-RU"/>
        </w:rPr>
        <w:t xml:space="preserve"> </w:t>
      </w:r>
      <w:r w:rsidR="00AB3D17" w:rsidRPr="001C4688">
        <w:rPr>
          <w:rFonts w:ascii="Times New Roman" w:eastAsia="Times New Roman" w:hAnsi="Times New Roman" w:cs="Times New Roman"/>
          <w:bCs/>
          <w:iCs/>
          <w:color w:val="000000"/>
          <w:sz w:val="28"/>
          <w:szCs w:val="28"/>
          <w:lang w:val="ru-RU" w:eastAsia="ru-RU"/>
        </w:rPr>
        <w:t>административного</w:t>
      </w:r>
      <w:r w:rsidRPr="001C4688">
        <w:rPr>
          <w:rFonts w:ascii="Times New Roman" w:eastAsia="Times New Roman" w:hAnsi="Times New Roman" w:cs="Times New Roman"/>
          <w:bCs/>
          <w:iCs/>
          <w:color w:val="000000"/>
          <w:sz w:val="28"/>
          <w:szCs w:val="28"/>
          <w:lang w:val="ru-RU" w:eastAsia="ru-RU"/>
        </w:rPr>
        <w:t xml:space="preserve"> </w:t>
      </w:r>
      <w:r>
        <w:rPr>
          <w:rFonts w:ascii="Times New Roman" w:eastAsia="Times New Roman" w:hAnsi="Times New Roman" w:cs="Times New Roman"/>
          <w:bCs/>
          <w:iCs/>
          <w:color w:val="000000"/>
          <w:sz w:val="28"/>
          <w:szCs w:val="28"/>
          <w:lang w:val="ru-RU" w:eastAsia="ru-RU"/>
        </w:rPr>
        <w:t>п</w:t>
      </w:r>
      <w:r w:rsidR="00AB3D17" w:rsidRPr="001C4688">
        <w:rPr>
          <w:rFonts w:ascii="Times New Roman" w:eastAsia="Times New Roman" w:hAnsi="Times New Roman" w:cs="Times New Roman"/>
          <w:bCs/>
          <w:iCs/>
          <w:color w:val="000000"/>
          <w:sz w:val="28"/>
          <w:szCs w:val="28"/>
          <w:lang w:val="ru-RU" w:eastAsia="ru-RU"/>
        </w:rPr>
        <w:t xml:space="preserve">равонарушения, ответственность за которое предусмотрена частью 4.2 статьи 7.30 </w:t>
      </w:r>
      <w:r w:rsidR="004E2A71" w:rsidRPr="001C4688">
        <w:rPr>
          <w:rFonts w:ascii="Times New Roman" w:eastAsia="Times New Roman" w:hAnsi="Times New Roman" w:cs="Times New Roman"/>
          <w:bCs/>
          <w:iCs/>
          <w:color w:val="000000"/>
          <w:sz w:val="28"/>
          <w:szCs w:val="28"/>
          <w:lang w:val="ru-RU" w:eastAsia="ru-RU"/>
        </w:rPr>
        <w:t>Ко</w:t>
      </w:r>
      <w:r w:rsidR="004E2A71">
        <w:rPr>
          <w:rFonts w:ascii="Times New Roman" w:eastAsia="Times New Roman" w:hAnsi="Times New Roman" w:cs="Times New Roman"/>
          <w:bCs/>
          <w:iCs/>
          <w:color w:val="000000"/>
          <w:sz w:val="28"/>
          <w:szCs w:val="28"/>
          <w:lang w:val="ru-RU" w:eastAsia="ru-RU"/>
        </w:rPr>
        <w:t>декса Российской Федерации об административных правонарушениях.</w:t>
      </w:r>
    </w:p>
    <w:p w:rsidR="00AB3D17" w:rsidRPr="00AB3D17" w:rsidRDefault="00AB3D17" w:rsidP="00AB3D17">
      <w:pPr>
        <w:spacing w:after="0" w:line="240" w:lineRule="auto"/>
        <w:jc w:val="both"/>
        <w:rPr>
          <w:rFonts w:ascii="Times New Roman" w:eastAsia="Times New Roman" w:hAnsi="Times New Roman" w:cs="Times New Roman"/>
          <w:color w:val="000000"/>
          <w:sz w:val="28"/>
          <w:szCs w:val="28"/>
          <w:lang w:val="ru-RU" w:eastAsia="ru-RU"/>
        </w:rPr>
      </w:pPr>
      <w:r w:rsidRPr="00AB3D17">
        <w:rPr>
          <w:rFonts w:ascii="Times New Roman" w:eastAsia="Times New Roman" w:hAnsi="Times New Roman" w:cs="Times New Roman"/>
          <w:color w:val="000000"/>
          <w:sz w:val="28"/>
          <w:szCs w:val="28"/>
          <w:lang w:val="ru-RU" w:eastAsia="ru-RU"/>
        </w:rPr>
        <w:tab/>
      </w:r>
      <w:r w:rsidR="00374736">
        <w:rPr>
          <w:rFonts w:ascii="Times New Roman" w:eastAsia="Times New Roman" w:hAnsi="Times New Roman" w:cs="Times New Roman"/>
          <w:color w:val="000000"/>
          <w:sz w:val="28"/>
          <w:szCs w:val="28"/>
          <w:lang w:val="ru-RU" w:eastAsia="ru-RU"/>
        </w:rPr>
        <w:t>- несвоевременность</w:t>
      </w:r>
      <w:r w:rsidRPr="00AB3D17">
        <w:rPr>
          <w:rFonts w:ascii="Times New Roman" w:eastAsia="Times New Roman" w:hAnsi="Times New Roman" w:cs="Times New Roman"/>
          <w:color w:val="000000"/>
          <w:sz w:val="28"/>
          <w:szCs w:val="28"/>
          <w:lang w:val="ru-RU" w:eastAsia="ru-RU"/>
        </w:rPr>
        <w:t xml:space="preserve"> расчетов с поставщиками (подрядчиками, исполнителями) по 3 муниципальным контрактам </w:t>
      </w:r>
      <w:r w:rsidRPr="00374736">
        <w:rPr>
          <w:rFonts w:ascii="Times New Roman" w:eastAsia="Times New Roman" w:hAnsi="Times New Roman" w:cs="Times New Roman"/>
          <w:b/>
          <w:color w:val="000000"/>
          <w:sz w:val="28"/>
          <w:szCs w:val="28"/>
          <w:lang w:val="ru-RU" w:eastAsia="ru-RU"/>
        </w:rPr>
        <w:t>(пункт 4.44 Классификатора</w:t>
      </w:r>
      <w:r w:rsidR="00374736">
        <w:rPr>
          <w:rFonts w:ascii="Times New Roman" w:eastAsia="Times New Roman" w:hAnsi="Times New Roman" w:cs="Times New Roman"/>
          <w:b/>
          <w:color w:val="000000"/>
          <w:sz w:val="28"/>
          <w:szCs w:val="28"/>
          <w:lang w:val="ru-RU" w:eastAsia="ru-RU"/>
        </w:rPr>
        <w:t xml:space="preserve"> нарушений</w:t>
      </w:r>
      <w:r w:rsidRPr="00374736">
        <w:rPr>
          <w:rFonts w:ascii="Times New Roman" w:eastAsia="Times New Roman" w:hAnsi="Times New Roman" w:cs="Times New Roman"/>
          <w:b/>
          <w:color w:val="000000"/>
          <w:sz w:val="28"/>
          <w:szCs w:val="28"/>
          <w:lang w:val="ru-RU" w:eastAsia="ru-RU"/>
        </w:rPr>
        <w:t>).</w:t>
      </w:r>
    </w:p>
    <w:p w:rsidR="00AB3D17" w:rsidRDefault="00AB3D17" w:rsidP="00AB3D17">
      <w:pPr>
        <w:spacing w:after="0" w:line="240" w:lineRule="auto"/>
        <w:jc w:val="both"/>
        <w:rPr>
          <w:rFonts w:ascii="Times New Roman" w:eastAsia="Times New Roman" w:hAnsi="Times New Roman" w:cs="Times New Roman"/>
          <w:b/>
          <w:color w:val="000000"/>
          <w:sz w:val="28"/>
          <w:szCs w:val="28"/>
          <w:lang w:val="ru-RU" w:eastAsia="ru-RU"/>
        </w:rPr>
      </w:pPr>
      <w:r w:rsidRPr="00AB3D17">
        <w:rPr>
          <w:rFonts w:ascii="Times New Roman" w:eastAsia="Times New Roman" w:hAnsi="Times New Roman" w:cs="Times New Roman"/>
          <w:color w:val="000000"/>
          <w:sz w:val="28"/>
          <w:szCs w:val="28"/>
          <w:lang w:val="ru-RU" w:eastAsia="ru-RU"/>
        </w:rPr>
        <w:lastRenderedPageBreak/>
        <w:tab/>
      </w:r>
      <w:r w:rsidR="00122840">
        <w:rPr>
          <w:rFonts w:ascii="Times New Roman" w:eastAsia="Times New Roman" w:hAnsi="Times New Roman" w:cs="Times New Roman"/>
          <w:color w:val="000000"/>
          <w:sz w:val="28"/>
          <w:szCs w:val="28"/>
          <w:lang w:val="ru-RU" w:eastAsia="ru-RU"/>
        </w:rPr>
        <w:t>- несв</w:t>
      </w:r>
      <w:r w:rsidRPr="00AB3D17">
        <w:rPr>
          <w:rFonts w:ascii="Times New Roman" w:eastAsia="Times New Roman" w:hAnsi="Times New Roman" w:cs="Times New Roman"/>
          <w:color w:val="000000"/>
          <w:sz w:val="28"/>
          <w:szCs w:val="28"/>
          <w:lang w:val="ru-RU" w:eastAsia="ru-RU"/>
        </w:rPr>
        <w:t>оевременно</w:t>
      </w:r>
      <w:r w:rsidR="00122840">
        <w:rPr>
          <w:rFonts w:ascii="Times New Roman" w:eastAsia="Times New Roman" w:hAnsi="Times New Roman" w:cs="Times New Roman"/>
          <w:color w:val="000000"/>
          <w:sz w:val="28"/>
          <w:szCs w:val="28"/>
          <w:lang w:val="ru-RU" w:eastAsia="ru-RU"/>
        </w:rPr>
        <w:t>е</w:t>
      </w:r>
      <w:r w:rsidRPr="00AB3D17">
        <w:rPr>
          <w:rFonts w:ascii="Times New Roman" w:eastAsia="Times New Roman" w:hAnsi="Times New Roman" w:cs="Times New Roman"/>
          <w:color w:val="000000"/>
          <w:sz w:val="28"/>
          <w:szCs w:val="28"/>
          <w:lang w:val="ru-RU" w:eastAsia="ru-RU"/>
        </w:rPr>
        <w:t xml:space="preserve"> представление информации подлежащей включению в реестр контрактов в системе ЕИС по 7 (семи) муниципальным контрактам </w:t>
      </w:r>
      <w:r w:rsidRPr="00122840">
        <w:rPr>
          <w:rFonts w:ascii="Times New Roman" w:eastAsia="Times New Roman" w:hAnsi="Times New Roman" w:cs="Times New Roman"/>
          <w:b/>
          <w:color w:val="000000"/>
          <w:sz w:val="28"/>
          <w:szCs w:val="28"/>
          <w:lang w:val="ru-RU" w:eastAsia="ru-RU"/>
        </w:rPr>
        <w:t>(пункт 4.53 Классификатора</w:t>
      </w:r>
      <w:r w:rsidR="00A57702">
        <w:rPr>
          <w:rFonts w:ascii="Times New Roman" w:eastAsia="Times New Roman" w:hAnsi="Times New Roman" w:cs="Times New Roman"/>
          <w:b/>
          <w:color w:val="000000"/>
          <w:sz w:val="28"/>
          <w:szCs w:val="28"/>
          <w:lang w:val="ru-RU" w:eastAsia="ru-RU"/>
        </w:rPr>
        <w:t xml:space="preserve"> нарушений).</w:t>
      </w:r>
    </w:p>
    <w:p w:rsidR="00CF7621" w:rsidRDefault="00122840" w:rsidP="00CF7621">
      <w:pPr>
        <w:spacing w:after="0" w:line="240" w:lineRule="auto"/>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ab/>
      </w:r>
      <w:r w:rsidRPr="001C4688">
        <w:rPr>
          <w:rFonts w:ascii="Times New Roman" w:eastAsia="Times New Roman" w:hAnsi="Times New Roman" w:cs="Times New Roman"/>
          <w:bCs/>
          <w:iCs/>
          <w:color w:val="000000"/>
          <w:sz w:val="28"/>
          <w:szCs w:val="28"/>
          <w:lang w:val="ru-RU" w:eastAsia="ru-RU"/>
        </w:rPr>
        <w:t>Данное нарушение</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образует</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состав</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 xml:space="preserve">административного </w:t>
      </w:r>
      <w:r>
        <w:rPr>
          <w:rFonts w:ascii="Times New Roman" w:eastAsia="Times New Roman" w:hAnsi="Times New Roman" w:cs="Times New Roman"/>
          <w:bCs/>
          <w:iCs/>
          <w:color w:val="000000"/>
          <w:sz w:val="28"/>
          <w:szCs w:val="28"/>
          <w:lang w:val="ru-RU" w:eastAsia="ru-RU"/>
        </w:rPr>
        <w:t>п</w:t>
      </w:r>
      <w:r w:rsidRPr="001C4688">
        <w:rPr>
          <w:rFonts w:ascii="Times New Roman" w:eastAsia="Times New Roman" w:hAnsi="Times New Roman" w:cs="Times New Roman"/>
          <w:bCs/>
          <w:iCs/>
          <w:color w:val="000000"/>
          <w:sz w:val="28"/>
          <w:szCs w:val="28"/>
          <w:lang w:val="ru-RU" w:eastAsia="ru-RU"/>
        </w:rPr>
        <w:t>равонарушения, ответственность за которое предусмотрена частью 2 статьи 7.3</w:t>
      </w:r>
      <w:r>
        <w:rPr>
          <w:rFonts w:ascii="Times New Roman" w:eastAsia="Times New Roman" w:hAnsi="Times New Roman" w:cs="Times New Roman"/>
          <w:bCs/>
          <w:iCs/>
          <w:color w:val="000000"/>
          <w:sz w:val="28"/>
          <w:szCs w:val="28"/>
          <w:lang w:val="ru-RU" w:eastAsia="ru-RU"/>
        </w:rPr>
        <w:t>1</w:t>
      </w:r>
      <w:r w:rsidRPr="001C4688">
        <w:rPr>
          <w:rFonts w:ascii="Times New Roman" w:eastAsia="Times New Roman" w:hAnsi="Times New Roman" w:cs="Times New Roman"/>
          <w:bCs/>
          <w:iCs/>
          <w:color w:val="000000"/>
          <w:sz w:val="28"/>
          <w:szCs w:val="28"/>
          <w:lang w:val="ru-RU" w:eastAsia="ru-RU"/>
        </w:rPr>
        <w:t xml:space="preserve"> Ко</w:t>
      </w:r>
      <w:r>
        <w:rPr>
          <w:rFonts w:ascii="Times New Roman" w:eastAsia="Times New Roman" w:hAnsi="Times New Roman" w:cs="Times New Roman"/>
          <w:bCs/>
          <w:iCs/>
          <w:color w:val="000000"/>
          <w:sz w:val="28"/>
          <w:szCs w:val="28"/>
          <w:lang w:val="ru-RU" w:eastAsia="ru-RU"/>
        </w:rPr>
        <w:t>декса Российской Федерации об административных правонарушениях.</w:t>
      </w:r>
    </w:p>
    <w:p w:rsidR="00AB3D17" w:rsidRPr="00AB3D17" w:rsidRDefault="00CF7621" w:rsidP="00AB3D17">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iCs/>
          <w:color w:val="000000"/>
          <w:sz w:val="28"/>
          <w:szCs w:val="28"/>
          <w:lang w:val="ru-RU" w:eastAsia="ru-RU"/>
        </w:rPr>
        <w:tab/>
      </w:r>
      <w:r w:rsidR="00757356" w:rsidRPr="00757356">
        <w:rPr>
          <w:rFonts w:ascii="Times New Roman" w:eastAsia="Times New Roman" w:hAnsi="Times New Roman" w:cs="Times New Roman"/>
          <w:bCs/>
          <w:iCs/>
          <w:color w:val="000000"/>
          <w:sz w:val="28"/>
          <w:szCs w:val="28"/>
          <w:lang w:val="ru-RU" w:eastAsia="ru-RU"/>
        </w:rPr>
        <w:t>- п</w:t>
      </w:r>
      <w:r w:rsidR="00AB3D17" w:rsidRPr="00757356">
        <w:rPr>
          <w:rFonts w:ascii="Times New Roman" w:eastAsia="Times New Roman" w:hAnsi="Times New Roman" w:cs="Times New Roman"/>
          <w:bCs/>
          <w:iCs/>
          <w:color w:val="000000"/>
          <w:sz w:val="28"/>
          <w:szCs w:val="28"/>
          <w:lang w:val="ru-RU" w:eastAsia="ru-RU"/>
        </w:rPr>
        <w:t xml:space="preserve">риемка и оплата поставленных товаров, выполненных работ, оказанных услуг, несоответствующих условиям контрактов </w:t>
      </w:r>
      <w:r w:rsidR="00AB3D17" w:rsidRPr="00757356">
        <w:rPr>
          <w:rFonts w:ascii="Times New Roman" w:eastAsia="Times New Roman" w:hAnsi="Times New Roman" w:cs="Times New Roman"/>
          <w:b/>
          <w:bCs/>
          <w:iCs/>
          <w:color w:val="000000"/>
          <w:sz w:val="28"/>
          <w:szCs w:val="28"/>
          <w:lang w:val="ru-RU" w:eastAsia="ru-RU"/>
        </w:rPr>
        <w:t>(пункт 4.45 Классификатор</w:t>
      </w:r>
      <w:r w:rsidR="00757356">
        <w:rPr>
          <w:rFonts w:ascii="Times New Roman" w:eastAsia="Times New Roman" w:hAnsi="Times New Roman" w:cs="Times New Roman"/>
          <w:b/>
          <w:bCs/>
          <w:iCs/>
          <w:color w:val="000000"/>
          <w:sz w:val="28"/>
          <w:szCs w:val="28"/>
          <w:lang w:val="ru-RU" w:eastAsia="ru-RU"/>
        </w:rPr>
        <w:t>а нарушений</w:t>
      </w:r>
      <w:r w:rsidR="00AB3D17" w:rsidRPr="00757356">
        <w:rPr>
          <w:rFonts w:ascii="Times New Roman" w:eastAsia="Times New Roman" w:hAnsi="Times New Roman" w:cs="Times New Roman"/>
          <w:b/>
          <w:bCs/>
          <w:iCs/>
          <w:color w:val="000000"/>
          <w:sz w:val="28"/>
          <w:szCs w:val="28"/>
          <w:lang w:val="ru-RU" w:eastAsia="ru-RU"/>
        </w:rPr>
        <w:t>)</w:t>
      </w:r>
      <w:r w:rsidR="00757356">
        <w:rPr>
          <w:rFonts w:ascii="Times New Roman" w:eastAsia="Times New Roman" w:hAnsi="Times New Roman" w:cs="Times New Roman"/>
          <w:b/>
          <w:bCs/>
          <w:iCs/>
          <w:color w:val="000000"/>
          <w:sz w:val="28"/>
          <w:szCs w:val="28"/>
          <w:lang w:val="ru-RU" w:eastAsia="ru-RU"/>
        </w:rPr>
        <w:t xml:space="preserve"> (в</w:t>
      </w:r>
      <w:r w:rsidR="00AB3D17" w:rsidRPr="00AB3D17">
        <w:rPr>
          <w:rFonts w:ascii="Times New Roman" w:eastAsia="Times New Roman" w:hAnsi="Times New Roman" w:cs="Times New Roman"/>
          <w:color w:val="000000"/>
          <w:sz w:val="28"/>
          <w:szCs w:val="28"/>
          <w:lang w:val="ru-RU" w:eastAsia="ru-RU"/>
        </w:rPr>
        <w:t xml:space="preserve"> нарушение статьи 94 Федерального закона №44-ФЗ по контракту №262424 от 05.09.2018г. на сумму </w:t>
      </w:r>
      <w:r w:rsidR="00AB3D17" w:rsidRPr="00D765DE">
        <w:rPr>
          <w:rFonts w:ascii="Times New Roman" w:eastAsia="Times New Roman" w:hAnsi="Times New Roman" w:cs="Times New Roman"/>
          <w:b/>
          <w:color w:val="000000"/>
          <w:sz w:val="28"/>
          <w:szCs w:val="28"/>
          <w:lang w:val="ru-RU" w:eastAsia="ru-RU"/>
        </w:rPr>
        <w:t>395 000,00</w:t>
      </w:r>
      <w:r w:rsidR="00AB3D17" w:rsidRPr="00AB3D17">
        <w:rPr>
          <w:rFonts w:ascii="Times New Roman" w:eastAsia="Times New Roman" w:hAnsi="Times New Roman" w:cs="Times New Roman"/>
          <w:color w:val="000000"/>
          <w:sz w:val="28"/>
          <w:szCs w:val="28"/>
          <w:lang w:val="ru-RU" w:eastAsia="ru-RU"/>
        </w:rPr>
        <w:t xml:space="preserve"> рублей с МБУ «Центр содействия строительству, капитальному ремонту и правового обеспечения учреждений городского округа Серпухов» (далее </w:t>
      </w:r>
      <w:r w:rsidR="00AB3D17" w:rsidRPr="00AB3D17">
        <w:rPr>
          <w:rFonts w:ascii="Times New Roman" w:eastAsia="Times New Roman" w:hAnsi="Times New Roman" w:cs="Times New Roman"/>
          <w:color w:val="512819"/>
          <w:sz w:val="28"/>
          <w:szCs w:val="28"/>
          <w:lang w:val="ru-RU" w:eastAsia="ru-RU"/>
        </w:rPr>
        <w:t xml:space="preserve">- </w:t>
      </w:r>
      <w:r w:rsidR="00AB3D17" w:rsidRPr="00AB3D17">
        <w:rPr>
          <w:rFonts w:ascii="Times New Roman" w:eastAsia="Times New Roman" w:hAnsi="Times New Roman" w:cs="Times New Roman"/>
          <w:color w:val="000000"/>
          <w:sz w:val="28"/>
          <w:szCs w:val="28"/>
          <w:lang w:val="ru-RU" w:eastAsia="ru-RU"/>
        </w:rPr>
        <w:t>МБУ) «на оказание услуг по проведению строительного контроля при выполнении работ по капитальному ремонту в МОУ «Липицкая СОШ» филиал в деревне Лукьяново в соответствии с техническим заданием (Приложение №1 к контракту) не усматривается выполнение работ по осуществлению строительного контроля в полном объеме со стороны МБУ, отсутствуют документы подтверждающие результат выполненной работы со стороны МБУ в соответствии с требованиями вышеуказанного контракта, также в качестве подтверждения данного факта служит претензионная работа со стороны МОУ «Липицкая СОШ», в части неисполнения обязательств со стороны МБУ</w:t>
      </w:r>
      <w:r w:rsidR="00757356">
        <w:rPr>
          <w:rFonts w:ascii="Times New Roman" w:eastAsia="Times New Roman" w:hAnsi="Times New Roman" w:cs="Times New Roman"/>
          <w:color w:val="000000"/>
          <w:sz w:val="28"/>
          <w:szCs w:val="28"/>
          <w:lang w:val="ru-RU" w:eastAsia="ru-RU"/>
        </w:rPr>
        <w:t>);</w:t>
      </w:r>
    </w:p>
    <w:p w:rsidR="00AB3D17" w:rsidRDefault="00AB3D17" w:rsidP="00AB3D17">
      <w:pPr>
        <w:spacing w:after="0" w:line="240" w:lineRule="auto"/>
        <w:jc w:val="both"/>
        <w:rPr>
          <w:rFonts w:ascii="Times New Roman" w:eastAsia="Times New Roman" w:hAnsi="Times New Roman" w:cs="Times New Roman"/>
          <w:bCs/>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Pr="00B10C92">
        <w:rPr>
          <w:rFonts w:ascii="Times New Roman" w:eastAsia="Times New Roman" w:hAnsi="Times New Roman" w:cs="Times New Roman"/>
          <w:bCs/>
          <w:iCs/>
          <w:color w:val="000000"/>
          <w:sz w:val="28"/>
          <w:szCs w:val="28"/>
          <w:lang w:val="ru-RU" w:eastAsia="ru-RU"/>
        </w:rPr>
        <w:t>Данные</w:t>
      </w:r>
      <w:r w:rsidR="00B10C92">
        <w:rPr>
          <w:rFonts w:ascii="Times New Roman" w:eastAsia="Times New Roman" w:hAnsi="Times New Roman" w:cs="Times New Roman"/>
          <w:bCs/>
          <w:iCs/>
          <w:color w:val="000000"/>
          <w:sz w:val="28"/>
          <w:szCs w:val="28"/>
          <w:lang w:val="ru-RU" w:eastAsia="ru-RU"/>
        </w:rPr>
        <w:t xml:space="preserve"> </w:t>
      </w:r>
      <w:r w:rsidRPr="00B10C92">
        <w:rPr>
          <w:rFonts w:ascii="Times New Roman" w:eastAsia="Times New Roman" w:hAnsi="Times New Roman" w:cs="Times New Roman"/>
          <w:bCs/>
          <w:iCs/>
          <w:color w:val="000000"/>
          <w:sz w:val="28"/>
          <w:szCs w:val="28"/>
          <w:lang w:val="ru-RU" w:eastAsia="ru-RU"/>
        </w:rPr>
        <w:t>нарушения образуют</w:t>
      </w:r>
      <w:r w:rsidR="00B10C92">
        <w:rPr>
          <w:rFonts w:ascii="Times New Roman" w:eastAsia="Times New Roman" w:hAnsi="Times New Roman" w:cs="Times New Roman"/>
          <w:bCs/>
          <w:iCs/>
          <w:color w:val="000000"/>
          <w:sz w:val="28"/>
          <w:szCs w:val="28"/>
          <w:lang w:val="ru-RU" w:eastAsia="ru-RU"/>
        </w:rPr>
        <w:t xml:space="preserve"> </w:t>
      </w:r>
      <w:r w:rsidRPr="00B10C92">
        <w:rPr>
          <w:rFonts w:ascii="Times New Roman" w:eastAsia="Times New Roman" w:hAnsi="Times New Roman" w:cs="Times New Roman"/>
          <w:bCs/>
          <w:iCs/>
          <w:color w:val="000000"/>
          <w:sz w:val="28"/>
          <w:szCs w:val="28"/>
          <w:lang w:val="ru-RU" w:eastAsia="ru-RU"/>
        </w:rPr>
        <w:t>состав</w:t>
      </w:r>
      <w:r w:rsidR="00B10C92">
        <w:rPr>
          <w:rFonts w:ascii="Times New Roman" w:eastAsia="Times New Roman" w:hAnsi="Times New Roman" w:cs="Times New Roman"/>
          <w:bCs/>
          <w:iCs/>
          <w:color w:val="000000"/>
          <w:sz w:val="28"/>
          <w:szCs w:val="28"/>
          <w:lang w:val="ru-RU" w:eastAsia="ru-RU"/>
        </w:rPr>
        <w:t xml:space="preserve"> </w:t>
      </w:r>
      <w:r w:rsidRPr="00B10C92">
        <w:rPr>
          <w:rFonts w:ascii="Times New Roman" w:eastAsia="Times New Roman" w:hAnsi="Times New Roman" w:cs="Times New Roman"/>
          <w:bCs/>
          <w:iCs/>
          <w:color w:val="000000"/>
          <w:sz w:val="28"/>
          <w:szCs w:val="28"/>
          <w:lang w:val="ru-RU" w:eastAsia="ru-RU"/>
        </w:rPr>
        <w:t>административного</w:t>
      </w:r>
      <w:r w:rsidR="00B10C92">
        <w:rPr>
          <w:rFonts w:ascii="Times New Roman" w:eastAsia="Times New Roman" w:hAnsi="Times New Roman" w:cs="Times New Roman"/>
          <w:bCs/>
          <w:iCs/>
          <w:color w:val="000000"/>
          <w:sz w:val="28"/>
          <w:szCs w:val="28"/>
          <w:lang w:val="ru-RU" w:eastAsia="ru-RU"/>
        </w:rPr>
        <w:t xml:space="preserve"> </w:t>
      </w:r>
      <w:r w:rsidRPr="00B10C92">
        <w:rPr>
          <w:rFonts w:ascii="Times New Roman" w:eastAsia="Times New Roman" w:hAnsi="Times New Roman" w:cs="Times New Roman"/>
          <w:bCs/>
          <w:iCs/>
          <w:color w:val="000000"/>
          <w:sz w:val="28"/>
          <w:szCs w:val="28"/>
          <w:lang w:val="ru-RU" w:eastAsia="ru-RU"/>
        </w:rPr>
        <w:t>правонарушения, ответственность за которое предусмотрена частью 10 статьи 7.32 Ко</w:t>
      </w:r>
      <w:r w:rsidR="00B10C92">
        <w:rPr>
          <w:rFonts w:ascii="Times New Roman" w:eastAsia="Times New Roman" w:hAnsi="Times New Roman" w:cs="Times New Roman"/>
          <w:bCs/>
          <w:iCs/>
          <w:color w:val="000000"/>
          <w:sz w:val="28"/>
          <w:szCs w:val="28"/>
          <w:lang w:val="ru-RU" w:eastAsia="ru-RU"/>
        </w:rPr>
        <w:t xml:space="preserve">декса об административных правонарушениях. </w:t>
      </w:r>
    </w:p>
    <w:p w:rsidR="00AB3D17" w:rsidRPr="005368AF" w:rsidRDefault="005368AF" w:rsidP="00AB3D17">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iCs/>
          <w:color w:val="000000"/>
          <w:sz w:val="28"/>
          <w:szCs w:val="28"/>
          <w:lang w:val="ru-RU" w:eastAsia="ru-RU"/>
        </w:rPr>
        <w:tab/>
      </w:r>
      <w:r w:rsidRPr="005368AF">
        <w:rPr>
          <w:rFonts w:ascii="Times New Roman" w:eastAsia="Times New Roman" w:hAnsi="Times New Roman" w:cs="Times New Roman"/>
          <w:bCs/>
          <w:iCs/>
          <w:color w:val="000000"/>
          <w:sz w:val="28"/>
          <w:szCs w:val="28"/>
          <w:lang w:val="ru-RU" w:eastAsia="ru-RU"/>
        </w:rPr>
        <w:t>- в</w:t>
      </w:r>
      <w:r w:rsidR="00AB3D17" w:rsidRPr="005368AF">
        <w:rPr>
          <w:rFonts w:ascii="Times New Roman" w:eastAsia="Times New Roman" w:hAnsi="Times New Roman" w:cs="Times New Roman"/>
          <w:bCs/>
          <w:iCs/>
          <w:color w:val="000000"/>
          <w:sz w:val="28"/>
          <w:szCs w:val="28"/>
          <w:lang w:val="ru-RU" w:eastAsia="ru-RU"/>
        </w:rPr>
        <w:t>несение изменений в контракт (договор) с нарушением требований,</w:t>
      </w:r>
      <w:r>
        <w:rPr>
          <w:rFonts w:ascii="Times New Roman" w:eastAsia="Times New Roman" w:hAnsi="Times New Roman" w:cs="Times New Roman"/>
          <w:bCs/>
          <w:iCs/>
          <w:color w:val="000000"/>
          <w:sz w:val="28"/>
          <w:szCs w:val="28"/>
          <w:lang w:val="ru-RU" w:eastAsia="ru-RU"/>
        </w:rPr>
        <w:t xml:space="preserve"> </w:t>
      </w:r>
      <w:r w:rsidR="00AB3D17" w:rsidRPr="005368AF">
        <w:rPr>
          <w:rFonts w:ascii="Times New Roman" w:eastAsia="Times New Roman" w:hAnsi="Times New Roman" w:cs="Times New Roman"/>
          <w:bCs/>
          <w:iCs/>
          <w:color w:val="000000"/>
          <w:sz w:val="28"/>
          <w:szCs w:val="28"/>
          <w:lang w:val="ru-RU" w:eastAsia="ru-RU"/>
        </w:rPr>
        <w:t>установленных</w:t>
      </w:r>
      <w:r w:rsidR="00AB3D17" w:rsidRPr="005368AF">
        <w:rPr>
          <w:rFonts w:ascii="Times New Roman" w:eastAsia="Times New Roman" w:hAnsi="Times New Roman" w:cs="Times New Roman"/>
          <w:bCs/>
          <w:iCs/>
          <w:color w:val="000000"/>
          <w:sz w:val="28"/>
          <w:szCs w:val="28"/>
          <w:lang w:val="ru-RU" w:eastAsia="ru-RU"/>
        </w:rPr>
        <w:tab/>
        <w:t>законодательством (пункт 4.41</w:t>
      </w:r>
      <w:r w:rsidRPr="005368AF">
        <w:rPr>
          <w:rFonts w:ascii="Times New Roman" w:eastAsia="Times New Roman" w:hAnsi="Times New Roman" w:cs="Times New Roman"/>
          <w:bCs/>
          <w:iCs/>
          <w:color w:val="000000"/>
          <w:sz w:val="28"/>
          <w:szCs w:val="28"/>
          <w:lang w:val="ru-RU" w:eastAsia="ru-RU"/>
        </w:rPr>
        <w:t xml:space="preserve"> </w:t>
      </w:r>
      <w:r w:rsidR="00AB3D17" w:rsidRPr="005368AF">
        <w:rPr>
          <w:rFonts w:ascii="Times New Roman" w:eastAsia="Times New Roman" w:hAnsi="Times New Roman" w:cs="Times New Roman"/>
          <w:bCs/>
          <w:iCs/>
          <w:color w:val="000000"/>
          <w:sz w:val="28"/>
          <w:szCs w:val="28"/>
          <w:lang w:val="ru-RU" w:eastAsia="ru-RU"/>
        </w:rPr>
        <w:t>Классификатора</w:t>
      </w:r>
      <w:r w:rsidRPr="005368AF">
        <w:rPr>
          <w:rFonts w:ascii="Times New Roman" w:eastAsia="Times New Roman" w:hAnsi="Times New Roman" w:cs="Times New Roman"/>
          <w:bCs/>
          <w:iCs/>
          <w:color w:val="000000"/>
          <w:sz w:val="28"/>
          <w:szCs w:val="28"/>
          <w:lang w:val="ru-RU" w:eastAsia="ru-RU"/>
        </w:rPr>
        <w:t xml:space="preserve"> нарушений</w:t>
      </w:r>
      <w:r w:rsidR="00AB3D17" w:rsidRPr="005368AF">
        <w:rPr>
          <w:rFonts w:ascii="Times New Roman" w:eastAsia="Times New Roman" w:hAnsi="Times New Roman" w:cs="Times New Roman"/>
          <w:bCs/>
          <w:iCs/>
          <w:color w:val="000000"/>
          <w:sz w:val="28"/>
          <w:szCs w:val="28"/>
          <w:lang w:val="ru-RU" w:eastAsia="ru-RU"/>
        </w:rPr>
        <w:t>)</w:t>
      </w:r>
      <w:r>
        <w:rPr>
          <w:rFonts w:ascii="Times New Roman" w:eastAsia="Times New Roman" w:hAnsi="Times New Roman" w:cs="Times New Roman"/>
          <w:bCs/>
          <w:iCs/>
          <w:color w:val="000000"/>
          <w:sz w:val="28"/>
          <w:szCs w:val="28"/>
          <w:lang w:val="ru-RU" w:eastAsia="ru-RU"/>
        </w:rPr>
        <w:t xml:space="preserve"> </w:t>
      </w:r>
      <w:r w:rsidRPr="005368AF">
        <w:rPr>
          <w:rFonts w:ascii="Times New Roman" w:eastAsia="Times New Roman" w:hAnsi="Times New Roman" w:cs="Times New Roman"/>
          <w:bCs/>
          <w:iCs/>
          <w:color w:val="000000"/>
          <w:sz w:val="28"/>
          <w:szCs w:val="28"/>
          <w:lang w:val="ru-RU" w:eastAsia="ru-RU"/>
        </w:rPr>
        <w:t>(</w:t>
      </w:r>
      <w:r w:rsidRPr="005368AF">
        <w:rPr>
          <w:rFonts w:ascii="Times New Roman" w:eastAsia="Times New Roman" w:hAnsi="Times New Roman" w:cs="Times New Roman"/>
          <w:sz w:val="28"/>
          <w:szCs w:val="28"/>
          <w:lang w:val="ru-RU" w:eastAsia="ru-RU"/>
        </w:rPr>
        <w:t xml:space="preserve">в контракте </w:t>
      </w:r>
      <w:r w:rsidR="00AB3D17" w:rsidRPr="005368AF">
        <w:rPr>
          <w:rFonts w:ascii="Times New Roman" w:eastAsia="Times New Roman" w:hAnsi="Times New Roman" w:cs="Times New Roman"/>
          <w:color w:val="000000"/>
          <w:sz w:val="28"/>
          <w:szCs w:val="28"/>
          <w:lang w:val="ru-RU" w:eastAsia="ru-RU"/>
        </w:rPr>
        <w:t>на выполнение работ п</w:t>
      </w:r>
      <w:r w:rsidRPr="005368AF">
        <w:rPr>
          <w:rFonts w:ascii="Times New Roman" w:eastAsia="Times New Roman" w:hAnsi="Times New Roman" w:cs="Times New Roman"/>
          <w:color w:val="000000"/>
          <w:sz w:val="28"/>
          <w:szCs w:val="28"/>
          <w:lang w:val="ru-RU" w:eastAsia="ru-RU"/>
        </w:rPr>
        <w:t>о устройству систем вентиляции»</w:t>
      </w:r>
      <w:r w:rsidR="00AB3D17" w:rsidRPr="005368AF">
        <w:rPr>
          <w:rFonts w:ascii="Times New Roman" w:eastAsia="Times New Roman" w:hAnsi="Times New Roman" w:cs="Times New Roman"/>
          <w:color w:val="000000"/>
          <w:sz w:val="28"/>
          <w:szCs w:val="28"/>
          <w:lang w:val="ru-RU" w:eastAsia="ru-RU"/>
        </w:rPr>
        <w:t xml:space="preserve"> на сумму </w:t>
      </w:r>
      <w:r w:rsidRPr="005368AF">
        <w:rPr>
          <w:rFonts w:ascii="Times New Roman" w:eastAsia="Times New Roman" w:hAnsi="Times New Roman" w:cs="Times New Roman"/>
          <w:color w:val="000000"/>
          <w:sz w:val="28"/>
          <w:szCs w:val="28"/>
          <w:lang w:val="ru-RU" w:eastAsia="ru-RU"/>
        </w:rPr>
        <w:t xml:space="preserve">     </w:t>
      </w:r>
      <w:r w:rsidR="00AB3D17" w:rsidRPr="005368AF">
        <w:rPr>
          <w:rFonts w:ascii="Times New Roman" w:eastAsia="Times New Roman" w:hAnsi="Times New Roman" w:cs="Times New Roman"/>
          <w:color w:val="000000"/>
          <w:sz w:val="28"/>
          <w:szCs w:val="28"/>
          <w:lang w:val="ru-RU" w:eastAsia="ru-RU"/>
        </w:rPr>
        <w:t xml:space="preserve">7 005 850,32 рублей, фактически сумма выполненных работ составила </w:t>
      </w:r>
      <w:r w:rsidRPr="005368AF">
        <w:rPr>
          <w:rFonts w:ascii="Times New Roman" w:eastAsia="Times New Roman" w:hAnsi="Times New Roman" w:cs="Times New Roman"/>
          <w:color w:val="000000"/>
          <w:sz w:val="28"/>
          <w:szCs w:val="28"/>
          <w:lang w:val="ru-RU" w:eastAsia="ru-RU"/>
        </w:rPr>
        <w:t xml:space="preserve">                 </w:t>
      </w:r>
      <w:r w:rsidR="00AB3D17" w:rsidRPr="005368AF">
        <w:rPr>
          <w:rFonts w:ascii="Times New Roman" w:eastAsia="Times New Roman" w:hAnsi="Times New Roman" w:cs="Times New Roman"/>
          <w:color w:val="000000"/>
          <w:sz w:val="28"/>
          <w:szCs w:val="28"/>
          <w:lang w:val="ru-RU" w:eastAsia="ru-RU"/>
        </w:rPr>
        <w:t xml:space="preserve">6 834 313,93 рублей, что свидетельствует о не выполненных работах в полном объеме, установленных аукционной документацией, прошедшей экспертизу, в размере </w:t>
      </w:r>
      <w:r w:rsidR="00AB3D17" w:rsidRPr="00D765DE">
        <w:rPr>
          <w:rFonts w:ascii="Times New Roman" w:eastAsia="Times New Roman" w:hAnsi="Times New Roman" w:cs="Times New Roman"/>
          <w:b/>
          <w:color w:val="000000"/>
          <w:sz w:val="28"/>
          <w:szCs w:val="28"/>
          <w:lang w:val="ru-RU" w:eastAsia="ru-RU"/>
        </w:rPr>
        <w:t>171 536,39</w:t>
      </w:r>
      <w:r w:rsidR="00AB3D17" w:rsidRPr="005368AF">
        <w:rPr>
          <w:rFonts w:ascii="Times New Roman" w:eastAsia="Times New Roman" w:hAnsi="Times New Roman" w:cs="Times New Roman"/>
          <w:color w:val="000000"/>
          <w:sz w:val="28"/>
          <w:szCs w:val="28"/>
          <w:lang w:val="ru-RU" w:eastAsia="ru-RU"/>
        </w:rPr>
        <w:t xml:space="preserve"> рублей</w:t>
      </w:r>
      <w:r w:rsidRPr="005368AF">
        <w:rPr>
          <w:rFonts w:ascii="Times New Roman" w:eastAsia="Times New Roman" w:hAnsi="Times New Roman" w:cs="Times New Roman"/>
          <w:color w:val="000000"/>
          <w:sz w:val="28"/>
          <w:szCs w:val="28"/>
          <w:lang w:val="ru-RU" w:eastAsia="ru-RU"/>
        </w:rPr>
        <w:t>);</w:t>
      </w:r>
    </w:p>
    <w:p w:rsidR="00F119AD" w:rsidRPr="00F119AD" w:rsidRDefault="00AB3D17" w:rsidP="00AB3D17">
      <w:pPr>
        <w:spacing w:after="0" w:line="240" w:lineRule="auto"/>
        <w:jc w:val="both"/>
        <w:rPr>
          <w:rFonts w:ascii="Times New Roman" w:eastAsia="Times New Roman" w:hAnsi="Times New Roman" w:cs="Times New Roman"/>
          <w:bCs/>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Pr="00F119AD">
        <w:rPr>
          <w:rFonts w:ascii="Times New Roman" w:eastAsia="Times New Roman" w:hAnsi="Times New Roman" w:cs="Times New Roman"/>
          <w:bCs/>
          <w:iCs/>
          <w:color w:val="000000"/>
          <w:sz w:val="28"/>
          <w:szCs w:val="28"/>
          <w:lang w:val="ru-RU" w:eastAsia="ru-RU"/>
        </w:rPr>
        <w:t>Данное нарушение образует состав административного правонарушения, ответственность за которое п</w:t>
      </w:r>
      <w:r w:rsidR="00F119AD" w:rsidRPr="00F119AD">
        <w:rPr>
          <w:rFonts w:ascii="Times New Roman" w:eastAsia="Times New Roman" w:hAnsi="Times New Roman" w:cs="Times New Roman"/>
          <w:bCs/>
          <w:iCs/>
          <w:color w:val="000000"/>
          <w:sz w:val="28"/>
          <w:szCs w:val="28"/>
          <w:lang w:val="ru-RU" w:eastAsia="ru-RU"/>
        </w:rPr>
        <w:t>ре</w:t>
      </w:r>
      <w:r w:rsidRPr="00F119AD">
        <w:rPr>
          <w:rFonts w:ascii="Times New Roman" w:eastAsia="Times New Roman" w:hAnsi="Times New Roman" w:cs="Times New Roman"/>
          <w:bCs/>
          <w:iCs/>
          <w:color w:val="000000"/>
          <w:sz w:val="28"/>
          <w:szCs w:val="28"/>
          <w:lang w:val="ru-RU" w:eastAsia="ru-RU"/>
        </w:rPr>
        <w:t>дусмотрена частью 4</w:t>
      </w:r>
      <w:r w:rsidR="00F119AD" w:rsidRPr="00F119AD">
        <w:rPr>
          <w:rFonts w:ascii="Times New Roman" w:eastAsia="Times New Roman" w:hAnsi="Times New Roman" w:cs="Times New Roman"/>
          <w:bCs/>
          <w:iCs/>
          <w:color w:val="000000"/>
          <w:sz w:val="28"/>
          <w:szCs w:val="28"/>
          <w:lang w:val="ru-RU" w:eastAsia="ru-RU"/>
        </w:rPr>
        <w:t xml:space="preserve">, </w:t>
      </w:r>
      <w:r w:rsidRPr="00F119AD">
        <w:rPr>
          <w:rFonts w:ascii="Times New Roman" w:eastAsia="Times New Roman" w:hAnsi="Times New Roman" w:cs="Times New Roman"/>
          <w:bCs/>
          <w:iCs/>
          <w:color w:val="000000"/>
          <w:sz w:val="28"/>
          <w:szCs w:val="28"/>
          <w:lang w:val="ru-RU" w:eastAsia="ru-RU"/>
        </w:rPr>
        <w:t>5 статьи 7.32 Ко</w:t>
      </w:r>
      <w:r w:rsidR="00F119AD" w:rsidRPr="00F119AD">
        <w:rPr>
          <w:rFonts w:ascii="Times New Roman" w:eastAsia="Times New Roman" w:hAnsi="Times New Roman" w:cs="Times New Roman"/>
          <w:bCs/>
          <w:iCs/>
          <w:color w:val="000000"/>
          <w:sz w:val="28"/>
          <w:szCs w:val="28"/>
          <w:lang w:val="ru-RU" w:eastAsia="ru-RU"/>
        </w:rPr>
        <w:t>декса об административных правонарушениях</w:t>
      </w:r>
    </w:p>
    <w:p w:rsidR="00AB3D17" w:rsidRPr="007B3E30" w:rsidRDefault="00AB3D17" w:rsidP="00AB3D17">
      <w:pPr>
        <w:spacing w:after="0" w:line="240" w:lineRule="auto"/>
        <w:jc w:val="both"/>
        <w:rPr>
          <w:rFonts w:ascii="Times New Roman" w:eastAsia="Times New Roman" w:hAnsi="Times New Roman" w:cs="Times New Roman"/>
          <w:bCs/>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00F119AD" w:rsidRPr="00F119AD">
        <w:rPr>
          <w:rFonts w:ascii="Times New Roman" w:eastAsia="Times New Roman" w:hAnsi="Times New Roman" w:cs="Times New Roman"/>
          <w:bCs/>
          <w:iCs/>
          <w:color w:val="000000"/>
          <w:sz w:val="28"/>
          <w:szCs w:val="28"/>
          <w:lang w:val="ru-RU" w:eastAsia="ru-RU"/>
        </w:rPr>
        <w:t>- н</w:t>
      </w:r>
      <w:r w:rsidRPr="00F119AD">
        <w:rPr>
          <w:rFonts w:ascii="Times New Roman" w:eastAsia="Times New Roman" w:hAnsi="Times New Roman" w:cs="Times New Roman"/>
          <w:bCs/>
          <w:iCs/>
          <w:color w:val="000000"/>
          <w:sz w:val="28"/>
          <w:szCs w:val="28"/>
          <w:lang w:val="ru-RU" w:eastAsia="ru-RU"/>
        </w:rPr>
        <w:t xml:space="preserve">есоответствие контракта (договора) требованиям, предусмотренным документацией (извещением) о закупке, протоколам закупки, заявке участника закупки </w:t>
      </w:r>
      <w:r w:rsidRPr="00F119AD">
        <w:rPr>
          <w:rFonts w:ascii="Times New Roman" w:eastAsia="Times New Roman" w:hAnsi="Times New Roman" w:cs="Times New Roman"/>
          <w:b/>
          <w:bCs/>
          <w:iCs/>
          <w:color w:val="000000"/>
          <w:sz w:val="28"/>
          <w:szCs w:val="28"/>
          <w:lang w:val="ru-RU" w:eastAsia="ru-RU"/>
        </w:rPr>
        <w:t>(пункт 4.31 Классификатора</w:t>
      </w:r>
      <w:r w:rsidR="00F119AD">
        <w:rPr>
          <w:rFonts w:ascii="Times New Roman" w:eastAsia="Times New Roman" w:hAnsi="Times New Roman" w:cs="Times New Roman"/>
          <w:b/>
          <w:bCs/>
          <w:iCs/>
          <w:color w:val="000000"/>
          <w:sz w:val="28"/>
          <w:szCs w:val="28"/>
          <w:lang w:val="ru-RU" w:eastAsia="ru-RU"/>
        </w:rPr>
        <w:t xml:space="preserve"> нарушений</w:t>
      </w:r>
      <w:r w:rsidRPr="00F119AD">
        <w:rPr>
          <w:rFonts w:ascii="Times New Roman" w:eastAsia="Times New Roman" w:hAnsi="Times New Roman" w:cs="Times New Roman"/>
          <w:b/>
          <w:bCs/>
          <w:iCs/>
          <w:color w:val="000000"/>
          <w:sz w:val="28"/>
          <w:szCs w:val="28"/>
          <w:lang w:val="ru-RU" w:eastAsia="ru-RU"/>
        </w:rPr>
        <w:t>)</w:t>
      </w:r>
      <w:r w:rsidR="007B3E30">
        <w:rPr>
          <w:rFonts w:ascii="Times New Roman" w:eastAsia="Times New Roman" w:hAnsi="Times New Roman" w:cs="Times New Roman"/>
          <w:b/>
          <w:bCs/>
          <w:iCs/>
          <w:color w:val="000000"/>
          <w:sz w:val="28"/>
          <w:szCs w:val="28"/>
          <w:lang w:val="ru-RU" w:eastAsia="ru-RU"/>
        </w:rPr>
        <w:t xml:space="preserve"> (</w:t>
      </w:r>
      <w:r w:rsidRPr="00AB3D17">
        <w:rPr>
          <w:rFonts w:ascii="Times New Roman" w:eastAsia="Times New Roman" w:hAnsi="Times New Roman" w:cs="Times New Roman"/>
          <w:color w:val="000000"/>
          <w:sz w:val="28"/>
          <w:szCs w:val="28"/>
          <w:lang w:val="ru-RU" w:eastAsia="ru-RU"/>
        </w:rPr>
        <w:t xml:space="preserve">контракт №304 от 13.08.2018г. с ООО СК «Строй ТРЕСТ» </w:t>
      </w:r>
      <w:r w:rsidR="007B3E30">
        <w:rPr>
          <w:rFonts w:ascii="Times New Roman" w:eastAsia="Times New Roman" w:hAnsi="Times New Roman" w:cs="Times New Roman"/>
          <w:color w:val="000000"/>
          <w:sz w:val="28"/>
          <w:szCs w:val="28"/>
          <w:lang w:val="ru-RU" w:eastAsia="ru-RU"/>
        </w:rPr>
        <w:t xml:space="preserve">заключен </w:t>
      </w:r>
      <w:r w:rsidRPr="00AB3D17">
        <w:rPr>
          <w:rFonts w:ascii="Times New Roman" w:eastAsia="Times New Roman" w:hAnsi="Times New Roman" w:cs="Times New Roman"/>
          <w:color w:val="000000"/>
          <w:sz w:val="28"/>
          <w:szCs w:val="28"/>
          <w:lang w:val="ru-RU" w:eastAsia="ru-RU"/>
        </w:rPr>
        <w:t>на сумму 32 592 491,59 рублей, однако локальные сметные расчеты, явл</w:t>
      </w:r>
      <w:r w:rsidR="007B3E30">
        <w:rPr>
          <w:rFonts w:ascii="Times New Roman" w:eastAsia="Times New Roman" w:hAnsi="Times New Roman" w:cs="Times New Roman"/>
          <w:color w:val="000000"/>
          <w:sz w:val="28"/>
          <w:szCs w:val="28"/>
          <w:lang w:val="ru-RU" w:eastAsia="ru-RU"/>
        </w:rPr>
        <w:t xml:space="preserve">яющиеся его неотъемлемой частью подписаны на меньший </w:t>
      </w:r>
      <w:r w:rsidRPr="00AB3D17">
        <w:rPr>
          <w:rFonts w:ascii="Times New Roman" w:eastAsia="Times New Roman" w:hAnsi="Times New Roman" w:cs="Times New Roman"/>
          <w:color w:val="000000"/>
          <w:sz w:val="28"/>
          <w:szCs w:val="28"/>
          <w:lang w:val="ru-RU" w:eastAsia="ru-RU"/>
        </w:rPr>
        <w:t>объем и сумм</w:t>
      </w:r>
      <w:r w:rsidR="007B3E30">
        <w:rPr>
          <w:rFonts w:ascii="Times New Roman" w:eastAsia="Times New Roman" w:hAnsi="Times New Roman" w:cs="Times New Roman"/>
          <w:color w:val="000000"/>
          <w:sz w:val="28"/>
          <w:szCs w:val="28"/>
          <w:lang w:val="ru-RU" w:eastAsia="ru-RU"/>
        </w:rPr>
        <w:t>у</w:t>
      </w:r>
      <w:r w:rsidRPr="00AB3D17">
        <w:rPr>
          <w:rFonts w:ascii="Times New Roman" w:eastAsia="Times New Roman" w:hAnsi="Times New Roman" w:cs="Times New Roman"/>
          <w:color w:val="000000"/>
          <w:sz w:val="28"/>
          <w:szCs w:val="28"/>
          <w:lang w:val="ru-RU" w:eastAsia="ru-RU"/>
        </w:rPr>
        <w:t>, чем было установлено аукционной документацией</w:t>
      </w:r>
      <w:r w:rsidR="007B3E30">
        <w:rPr>
          <w:rFonts w:ascii="Times New Roman" w:eastAsia="Times New Roman" w:hAnsi="Times New Roman" w:cs="Times New Roman"/>
          <w:color w:val="000000"/>
          <w:sz w:val="28"/>
          <w:szCs w:val="28"/>
          <w:lang w:val="ru-RU" w:eastAsia="ru-RU"/>
        </w:rPr>
        <w:t xml:space="preserve"> на </w:t>
      </w:r>
      <w:r w:rsidRPr="00AB3D17">
        <w:rPr>
          <w:rFonts w:ascii="Times New Roman" w:eastAsia="Times New Roman" w:hAnsi="Times New Roman" w:cs="Times New Roman"/>
          <w:color w:val="000000"/>
          <w:sz w:val="28"/>
          <w:szCs w:val="28"/>
          <w:lang w:val="ru-RU" w:eastAsia="ru-RU"/>
        </w:rPr>
        <w:t>380 832,5 рублей</w:t>
      </w:r>
      <w:r w:rsidR="007B3E30">
        <w:rPr>
          <w:rFonts w:ascii="Times New Roman" w:eastAsia="Times New Roman" w:hAnsi="Times New Roman" w:cs="Times New Roman"/>
          <w:color w:val="000000"/>
          <w:sz w:val="28"/>
          <w:szCs w:val="28"/>
          <w:lang w:val="ru-RU" w:eastAsia="ru-RU"/>
        </w:rPr>
        <w:t>)</w:t>
      </w:r>
      <w:r w:rsidRPr="00AB3D17">
        <w:rPr>
          <w:rFonts w:ascii="Times New Roman" w:eastAsia="Times New Roman" w:hAnsi="Times New Roman" w:cs="Times New Roman"/>
          <w:color w:val="000000"/>
          <w:sz w:val="28"/>
          <w:szCs w:val="28"/>
          <w:lang w:val="ru-RU" w:eastAsia="ru-RU"/>
        </w:rPr>
        <w:t>.</w:t>
      </w:r>
    </w:p>
    <w:p w:rsidR="00C8156C" w:rsidRPr="00C8156C" w:rsidRDefault="00AB3D17" w:rsidP="00AB3D17">
      <w:pPr>
        <w:spacing w:after="0" w:line="240" w:lineRule="auto"/>
        <w:jc w:val="both"/>
        <w:rPr>
          <w:rFonts w:ascii="Times New Roman" w:eastAsia="Times New Roman" w:hAnsi="Times New Roman" w:cs="Times New Roman"/>
          <w:bCs/>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Pr="00C8156C">
        <w:rPr>
          <w:rFonts w:ascii="Times New Roman" w:eastAsia="Times New Roman" w:hAnsi="Times New Roman" w:cs="Times New Roman"/>
          <w:bCs/>
          <w:iCs/>
          <w:color w:val="000000"/>
          <w:sz w:val="28"/>
          <w:szCs w:val="28"/>
          <w:lang w:val="ru-RU" w:eastAsia="ru-RU"/>
        </w:rPr>
        <w:t>Данное нарушение образует состав административного правонарушения, ответственность за которое предусмотрена частью 2 статьи 7.32 Ко</w:t>
      </w:r>
      <w:r w:rsidR="00C8156C" w:rsidRPr="00C8156C">
        <w:rPr>
          <w:rFonts w:ascii="Times New Roman" w:eastAsia="Times New Roman" w:hAnsi="Times New Roman" w:cs="Times New Roman"/>
          <w:bCs/>
          <w:iCs/>
          <w:color w:val="000000"/>
          <w:sz w:val="28"/>
          <w:szCs w:val="28"/>
          <w:lang w:val="ru-RU" w:eastAsia="ru-RU"/>
        </w:rPr>
        <w:t>декса об административных правонарушениях.</w:t>
      </w:r>
    </w:p>
    <w:p w:rsidR="00AB3D17" w:rsidRPr="00AB3D17" w:rsidRDefault="00AB3D17" w:rsidP="00AB3D17">
      <w:pPr>
        <w:spacing w:after="0" w:line="240" w:lineRule="auto"/>
        <w:jc w:val="both"/>
        <w:rPr>
          <w:rFonts w:ascii="Times New Roman" w:eastAsia="Times New Roman" w:hAnsi="Times New Roman" w:cs="Times New Roman"/>
          <w:sz w:val="24"/>
          <w:szCs w:val="24"/>
          <w:lang w:val="ru-RU" w:eastAsia="ru-RU"/>
        </w:rPr>
      </w:pPr>
      <w:r w:rsidRPr="00AB3D17">
        <w:rPr>
          <w:rFonts w:ascii="Times New Roman" w:eastAsia="Times New Roman" w:hAnsi="Times New Roman" w:cs="Times New Roman"/>
          <w:b/>
          <w:bCs/>
          <w:i/>
          <w:iCs/>
          <w:color w:val="000000"/>
          <w:sz w:val="28"/>
          <w:szCs w:val="28"/>
          <w:lang w:val="ru-RU" w:eastAsia="ru-RU"/>
        </w:rPr>
        <w:lastRenderedPageBreak/>
        <w:tab/>
      </w:r>
      <w:r w:rsidR="00C8156C" w:rsidRPr="00C8156C">
        <w:rPr>
          <w:rFonts w:ascii="Times New Roman" w:eastAsia="Times New Roman" w:hAnsi="Times New Roman" w:cs="Times New Roman"/>
          <w:bCs/>
          <w:iCs/>
          <w:color w:val="000000"/>
          <w:sz w:val="28"/>
          <w:szCs w:val="28"/>
          <w:lang w:val="ru-RU" w:eastAsia="ru-RU"/>
        </w:rPr>
        <w:t>- в</w:t>
      </w:r>
      <w:r w:rsidRPr="00C8156C">
        <w:rPr>
          <w:rFonts w:ascii="Times New Roman" w:eastAsia="Times New Roman" w:hAnsi="Times New Roman" w:cs="Times New Roman"/>
          <w:bCs/>
          <w:iCs/>
          <w:color w:val="000000"/>
          <w:sz w:val="28"/>
          <w:szCs w:val="28"/>
          <w:lang w:val="ru-RU" w:eastAsia="ru-RU"/>
        </w:rPr>
        <w:t xml:space="preserve">несение изменений в контракт (договор) с нарушением требований, установленных законодательством </w:t>
      </w:r>
      <w:r w:rsidRPr="00C8156C">
        <w:rPr>
          <w:rFonts w:ascii="Times New Roman" w:eastAsia="Times New Roman" w:hAnsi="Times New Roman" w:cs="Times New Roman"/>
          <w:b/>
          <w:bCs/>
          <w:iCs/>
          <w:color w:val="000000"/>
          <w:sz w:val="28"/>
          <w:szCs w:val="28"/>
          <w:lang w:val="ru-RU" w:eastAsia="ru-RU"/>
        </w:rPr>
        <w:t>(пункт 4.41 Классификатора)</w:t>
      </w:r>
      <w:r w:rsidR="00C8156C">
        <w:rPr>
          <w:rFonts w:ascii="Times New Roman" w:eastAsia="Times New Roman" w:hAnsi="Times New Roman" w:cs="Times New Roman"/>
          <w:b/>
          <w:bCs/>
          <w:iCs/>
          <w:color w:val="000000"/>
          <w:sz w:val="28"/>
          <w:szCs w:val="28"/>
          <w:lang w:val="ru-RU" w:eastAsia="ru-RU"/>
        </w:rPr>
        <w:t xml:space="preserve"> </w:t>
      </w:r>
      <w:r w:rsidR="00C8156C" w:rsidRPr="00C8156C">
        <w:rPr>
          <w:rFonts w:ascii="Times New Roman" w:eastAsia="Times New Roman" w:hAnsi="Times New Roman" w:cs="Times New Roman"/>
          <w:bCs/>
          <w:iCs/>
          <w:color w:val="000000"/>
          <w:sz w:val="28"/>
          <w:szCs w:val="28"/>
          <w:lang w:val="ru-RU" w:eastAsia="ru-RU"/>
        </w:rPr>
        <w:t>(п</w:t>
      </w:r>
      <w:r w:rsidRPr="00AB3D17">
        <w:rPr>
          <w:rFonts w:ascii="Times New Roman" w:eastAsia="Times New Roman" w:hAnsi="Times New Roman" w:cs="Times New Roman"/>
          <w:color w:val="000000"/>
          <w:sz w:val="28"/>
          <w:szCs w:val="28"/>
          <w:lang w:val="ru-RU" w:eastAsia="ru-RU"/>
        </w:rPr>
        <w:t>ри сличительном анализе актов выполненных работ и локальных сметных расчетов по муниципальному контракту №304 от 13.08.2018г на сумму 32 592 491,59 рублей по капитальному ремонту в филиале деревни Лукьяново установлены расхождения по позициям локального сметного расчета и актов выполненных работ</w:t>
      </w:r>
      <w:r w:rsidR="00C8156C">
        <w:rPr>
          <w:rFonts w:ascii="Times New Roman" w:eastAsia="Times New Roman" w:hAnsi="Times New Roman" w:cs="Times New Roman"/>
          <w:color w:val="000000"/>
          <w:sz w:val="28"/>
          <w:szCs w:val="28"/>
          <w:lang w:val="ru-RU" w:eastAsia="ru-RU"/>
        </w:rPr>
        <w:t xml:space="preserve"> на общую сумму 279 072,37 рублей.</w:t>
      </w:r>
    </w:p>
    <w:p w:rsidR="00571BC9" w:rsidRPr="00571BC9" w:rsidRDefault="00AB3D17" w:rsidP="00AB3D17">
      <w:pPr>
        <w:spacing w:after="0" w:line="240" w:lineRule="auto"/>
        <w:jc w:val="both"/>
        <w:rPr>
          <w:rFonts w:ascii="Times New Roman" w:eastAsia="Times New Roman" w:hAnsi="Times New Roman" w:cs="Times New Roman"/>
          <w:bCs/>
          <w:iCs/>
          <w:color w:val="000000"/>
          <w:sz w:val="28"/>
          <w:szCs w:val="28"/>
          <w:lang w:val="ru-RU" w:eastAsia="ru-RU"/>
        </w:rPr>
      </w:pPr>
      <w:r w:rsidRPr="00AB3D17">
        <w:rPr>
          <w:rFonts w:ascii="Times New Roman" w:eastAsia="Times New Roman" w:hAnsi="Times New Roman" w:cs="Times New Roman"/>
          <w:color w:val="000000"/>
          <w:sz w:val="28"/>
          <w:szCs w:val="28"/>
          <w:lang w:val="ru-RU" w:eastAsia="ru-RU"/>
        </w:rPr>
        <w:tab/>
      </w:r>
      <w:r w:rsidRPr="00571BC9">
        <w:rPr>
          <w:rFonts w:ascii="Times New Roman" w:eastAsia="Times New Roman" w:hAnsi="Times New Roman" w:cs="Times New Roman"/>
          <w:bCs/>
          <w:iCs/>
          <w:color w:val="000000"/>
          <w:sz w:val="28"/>
          <w:szCs w:val="28"/>
          <w:lang w:val="ru-RU" w:eastAsia="ru-RU"/>
        </w:rPr>
        <w:t>Данное нарушение образует состав административного правонарушения</w:t>
      </w:r>
      <w:r w:rsidRPr="00571BC9">
        <w:rPr>
          <w:rFonts w:ascii="Times New Roman" w:eastAsia="Times New Roman" w:hAnsi="Times New Roman" w:cs="Times New Roman"/>
          <w:color w:val="000000"/>
          <w:sz w:val="28"/>
          <w:szCs w:val="28"/>
          <w:lang w:val="ru-RU" w:eastAsia="ru-RU"/>
        </w:rPr>
        <w:t xml:space="preserve">, </w:t>
      </w:r>
      <w:r w:rsidRPr="00571BC9">
        <w:rPr>
          <w:rFonts w:ascii="Times New Roman" w:eastAsia="Times New Roman" w:hAnsi="Times New Roman" w:cs="Times New Roman"/>
          <w:bCs/>
          <w:iCs/>
          <w:color w:val="000000"/>
          <w:sz w:val="28"/>
          <w:szCs w:val="28"/>
          <w:lang w:val="ru-RU" w:eastAsia="ru-RU"/>
        </w:rPr>
        <w:t>ответственность за которое ну еду смотрена частью 4</w:t>
      </w:r>
      <w:r w:rsidR="004B7229" w:rsidRPr="00571BC9">
        <w:rPr>
          <w:rFonts w:ascii="Times New Roman" w:eastAsia="Times New Roman" w:hAnsi="Times New Roman" w:cs="Times New Roman"/>
          <w:bCs/>
          <w:iCs/>
          <w:color w:val="000000"/>
          <w:sz w:val="28"/>
          <w:szCs w:val="28"/>
          <w:lang w:val="ru-RU" w:eastAsia="ru-RU"/>
        </w:rPr>
        <w:t xml:space="preserve">, </w:t>
      </w:r>
      <w:r w:rsidRPr="00571BC9">
        <w:rPr>
          <w:rFonts w:ascii="Times New Roman" w:eastAsia="Times New Roman" w:hAnsi="Times New Roman" w:cs="Times New Roman"/>
          <w:bCs/>
          <w:iCs/>
          <w:color w:val="000000"/>
          <w:sz w:val="28"/>
          <w:szCs w:val="28"/>
          <w:lang w:val="ru-RU" w:eastAsia="ru-RU"/>
        </w:rPr>
        <w:t>5 статьи 7.32</w:t>
      </w:r>
      <w:r w:rsidR="00571BC9" w:rsidRPr="00571BC9">
        <w:rPr>
          <w:rFonts w:ascii="Times New Roman" w:eastAsia="Times New Roman" w:hAnsi="Times New Roman" w:cs="Times New Roman"/>
          <w:bCs/>
          <w:iCs/>
          <w:color w:val="000000"/>
          <w:sz w:val="28"/>
          <w:szCs w:val="28"/>
          <w:lang w:val="ru-RU" w:eastAsia="ru-RU"/>
        </w:rPr>
        <w:t xml:space="preserve"> Кодекса Российской Федерации об административных правонарушениях.</w:t>
      </w:r>
    </w:p>
    <w:p w:rsidR="008030FA" w:rsidRDefault="00AB3D17" w:rsidP="00AB3D17">
      <w:pPr>
        <w:spacing w:after="0" w:line="240" w:lineRule="auto"/>
        <w:jc w:val="both"/>
        <w:rPr>
          <w:rFonts w:ascii="Times New Roman" w:eastAsia="Times New Roman" w:hAnsi="Times New Roman" w:cs="Times New Roman"/>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00571BC9">
        <w:rPr>
          <w:rFonts w:ascii="Times New Roman" w:eastAsia="Times New Roman" w:hAnsi="Times New Roman" w:cs="Times New Roman"/>
          <w:b/>
          <w:bCs/>
          <w:i/>
          <w:iCs/>
          <w:color w:val="000000"/>
          <w:sz w:val="28"/>
          <w:szCs w:val="28"/>
          <w:lang w:val="ru-RU" w:eastAsia="ru-RU"/>
        </w:rPr>
        <w:t xml:space="preserve">- </w:t>
      </w:r>
      <w:r w:rsidRPr="00AB3D17">
        <w:rPr>
          <w:rFonts w:ascii="Times New Roman" w:eastAsia="Times New Roman" w:hAnsi="Times New Roman" w:cs="Times New Roman"/>
          <w:color w:val="000000"/>
          <w:sz w:val="28"/>
          <w:szCs w:val="28"/>
          <w:lang w:val="ru-RU" w:eastAsia="ru-RU"/>
        </w:rPr>
        <w:t>итоговый размер стоимости запланированных работ, согласно Локальному сметному расчету, оплаченных на основании Актов выполненных работ по форме КС-2, но не подтвержденных фактически по результатам контрольных обмеров</w:t>
      </w:r>
      <w:r w:rsidR="00571BC9">
        <w:rPr>
          <w:rFonts w:ascii="Times New Roman" w:eastAsia="Times New Roman" w:hAnsi="Times New Roman" w:cs="Times New Roman"/>
          <w:color w:val="000000"/>
          <w:sz w:val="28"/>
          <w:szCs w:val="28"/>
          <w:lang w:val="ru-RU" w:eastAsia="ru-RU"/>
        </w:rPr>
        <w:t xml:space="preserve"> составил </w:t>
      </w:r>
      <w:r w:rsidRPr="00D765DE">
        <w:rPr>
          <w:rFonts w:ascii="Times New Roman" w:eastAsia="Times New Roman" w:hAnsi="Times New Roman" w:cs="Times New Roman"/>
          <w:b/>
          <w:bCs/>
          <w:color w:val="000000"/>
          <w:sz w:val="28"/>
          <w:szCs w:val="28"/>
          <w:lang w:val="ru-RU" w:eastAsia="ru-RU"/>
        </w:rPr>
        <w:t>585 370,94</w:t>
      </w:r>
      <w:r w:rsidRPr="00AB3D17">
        <w:rPr>
          <w:rFonts w:ascii="Times New Roman" w:eastAsia="Times New Roman" w:hAnsi="Times New Roman" w:cs="Times New Roman"/>
          <w:b/>
          <w:bCs/>
          <w:color w:val="000000"/>
          <w:sz w:val="28"/>
          <w:szCs w:val="28"/>
          <w:lang w:val="ru-RU" w:eastAsia="ru-RU"/>
        </w:rPr>
        <w:t xml:space="preserve"> рублей, </w:t>
      </w:r>
      <w:r w:rsidRPr="00AB3D17">
        <w:rPr>
          <w:rFonts w:ascii="Times New Roman" w:eastAsia="Times New Roman" w:hAnsi="Times New Roman" w:cs="Times New Roman"/>
          <w:color w:val="000000"/>
          <w:sz w:val="28"/>
          <w:szCs w:val="28"/>
          <w:lang w:val="ru-RU" w:eastAsia="ru-RU"/>
        </w:rPr>
        <w:t>с учетом тендерного снижения (1%) и НДС (18%).</w:t>
      </w:r>
    </w:p>
    <w:p w:rsidR="008030FA" w:rsidRPr="008030FA" w:rsidRDefault="008030FA" w:rsidP="008030FA">
      <w:pPr>
        <w:spacing w:after="0" w:line="240" w:lineRule="auto"/>
        <w:jc w:val="both"/>
        <w:rPr>
          <w:rFonts w:ascii="Times New Roman" w:eastAsia="Times New Roman" w:hAnsi="Times New Roman" w:cs="Times New Roman"/>
          <w:bCs/>
          <w:iCs/>
          <w:color w:val="000000"/>
          <w:sz w:val="28"/>
          <w:szCs w:val="28"/>
          <w:lang w:val="ru-RU" w:eastAsia="ru-RU"/>
        </w:rPr>
      </w:pPr>
      <w:r w:rsidRPr="008030FA">
        <w:rPr>
          <w:rFonts w:ascii="Times New Roman" w:eastAsia="Times New Roman" w:hAnsi="Times New Roman" w:cs="Times New Roman"/>
          <w:bCs/>
          <w:iCs/>
          <w:color w:val="000000"/>
          <w:sz w:val="28"/>
          <w:szCs w:val="28"/>
          <w:lang w:val="ru-RU" w:eastAsia="ru-RU"/>
        </w:rPr>
        <w:tab/>
      </w:r>
      <w:r w:rsidR="00AB3D17" w:rsidRPr="008030FA">
        <w:rPr>
          <w:rFonts w:ascii="Times New Roman" w:eastAsia="Times New Roman" w:hAnsi="Times New Roman" w:cs="Times New Roman"/>
          <w:bCs/>
          <w:iCs/>
          <w:color w:val="000000"/>
          <w:sz w:val="28"/>
          <w:szCs w:val="28"/>
          <w:lang w:val="ru-RU" w:eastAsia="ru-RU"/>
        </w:rPr>
        <w:t>Данные нарушения образуют состав административного правонарушения</w:t>
      </w:r>
      <w:r w:rsidR="00AB3D17" w:rsidRPr="008030FA">
        <w:rPr>
          <w:rFonts w:ascii="Times New Roman" w:eastAsia="Times New Roman" w:hAnsi="Times New Roman" w:cs="Times New Roman"/>
          <w:color w:val="000000"/>
          <w:sz w:val="28"/>
          <w:szCs w:val="28"/>
          <w:lang w:val="ru-RU" w:eastAsia="ru-RU"/>
        </w:rPr>
        <w:t xml:space="preserve">, </w:t>
      </w:r>
      <w:r w:rsidR="00AB3D17" w:rsidRPr="008030FA">
        <w:rPr>
          <w:rFonts w:ascii="Times New Roman" w:eastAsia="Times New Roman" w:hAnsi="Times New Roman" w:cs="Times New Roman"/>
          <w:bCs/>
          <w:iCs/>
          <w:color w:val="000000"/>
          <w:sz w:val="28"/>
          <w:szCs w:val="28"/>
          <w:lang w:val="ru-RU" w:eastAsia="ru-RU"/>
        </w:rPr>
        <w:t>ответственность за которое предусмотрена частью 10 статьи 7.</w:t>
      </w:r>
      <w:r w:rsidRPr="008030FA">
        <w:rPr>
          <w:rFonts w:ascii="Times New Roman" w:eastAsia="Times New Roman" w:hAnsi="Times New Roman" w:cs="Times New Roman"/>
          <w:bCs/>
          <w:iCs/>
          <w:color w:val="000000"/>
          <w:sz w:val="28"/>
          <w:szCs w:val="28"/>
          <w:lang w:val="ru-RU" w:eastAsia="ru-RU"/>
        </w:rPr>
        <w:t>32 Кодекса об административных правонарушениях.</w:t>
      </w:r>
    </w:p>
    <w:p w:rsidR="00AB3D17" w:rsidRPr="00AB3D17" w:rsidRDefault="00AB3D17" w:rsidP="00AB3D17">
      <w:pPr>
        <w:spacing w:after="0" w:line="240" w:lineRule="auto"/>
        <w:jc w:val="both"/>
        <w:rPr>
          <w:rFonts w:ascii="Times New Roman" w:eastAsia="Times New Roman" w:hAnsi="Times New Roman" w:cs="Times New Roman"/>
          <w:b/>
          <w:bCs/>
          <w:i/>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p>
    <w:p w:rsidR="0090672D" w:rsidRPr="00EC7D60" w:rsidRDefault="00AB3D17" w:rsidP="00AB3D17">
      <w:pPr>
        <w:spacing w:after="0" w:line="240" w:lineRule="auto"/>
        <w:jc w:val="both"/>
        <w:rPr>
          <w:rFonts w:ascii="Times New Roman" w:eastAsia="Times New Roman" w:hAnsi="Times New Roman" w:cs="Times New Roman"/>
          <w:b/>
          <w:bCs/>
          <w:iCs/>
          <w:color w:val="000000"/>
          <w:sz w:val="28"/>
          <w:szCs w:val="28"/>
          <w:lang w:val="ru-RU" w:eastAsia="ru-RU"/>
        </w:rPr>
      </w:pPr>
      <w:r w:rsidRPr="00AB3D17">
        <w:rPr>
          <w:rFonts w:ascii="Times New Roman" w:eastAsia="Times New Roman" w:hAnsi="Times New Roman" w:cs="Times New Roman"/>
          <w:b/>
          <w:bCs/>
          <w:i/>
          <w:iCs/>
          <w:color w:val="000000"/>
          <w:sz w:val="28"/>
          <w:szCs w:val="28"/>
          <w:lang w:val="ru-RU" w:eastAsia="ru-RU"/>
        </w:rPr>
        <w:tab/>
      </w:r>
      <w:r w:rsidR="00EC1B54" w:rsidRPr="00CD177D">
        <w:rPr>
          <w:rFonts w:ascii="Times New Roman" w:eastAsia="Times New Roman" w:hAnsi="Times New Roman" w:cs="Times New Roman"/>
          <w:b/>
          <w:bCs/>
          <w:iCs/>
          <w:color w:val="000000"/>
          <w:sz w:val="28"/>
          <w:szCs w:val="28"/>
          <w:lang w:val="ru-RU" w:eastAsia="ru-RU"/>
        </w:rPr>
        <w:t>2</w:t>
      </w:r>
      <w:r w:rsidR="00EC1B54" w:rsidRPr="00EC1B54">
        <w:rPr>
          <w:rFonts w:ascii="Times New Roman" w:eastAsia="Times New Roman" w:hAnsi="Times New Roman" w:cs="Times New Roman"/>
          <w:b/>
          <w:bCs/>
          <w:iCs/>
          <w:color w:val="000000"/>
          <w:sz w:val="28"/>
          <w:szCs w:val="28"/>
          <w:lang w:val="ru-RU" w:eastAsia="ru-RU"/>
        </w:rPr>
        <w:t xml:space="preserve"> </w:t>
      </w:r>
      <w:r w:rsidR="0090672D" w:rsidRPr="00EC7D60">
        <w:rPr>
          <w:rFonts w:ascii="Times New Roman" w:eastAsia="Times New Roman" w:hAnsi="Times New Roman" w:cs="Times New Roman"/>
          <w:b/>
          <w:bCs/>
          <w:iCs/>
          <w:color w:val="000000"/>
          <w:sz w:val="28"/>
          <w:szCs w:val="28"/>
          <w:lang w:val="ru-RU" w:eastAsia="ru-RU"/>
        </w:rPr>
        <w:t>нарушени</w:t>
      </w:r>
      <w:r w:rsidR="00EC1B54" w:rsidRPr="00EC7D60">
        <w:rPr>
          <w:rFonts w:ascii="Times New Roman" w:eastAsia="Times New Roman" w:hAnsi="Times New Roman" w:cs="Times New Roman"/>
          <w:b/>
          <w:bCs/>
          <w:iCs/>
          <w:color w:val="000000"/>
          <w:sz w:val="28"/>
          <w:szCs w:val="28"/>
          <w:lang w:val="ru-RU" w:eastAsia="ru-RU"/>
        </w:rPr>
        <w:t>я</w:t>
      </w:r>
      <w:r w:rsidR="0090672D" w:rsidRPr="00EC7D60">
        <w:rPr>
          <w:rFonts w:ascii="Times New Roman" w:eastAsia="Times New Roman" w:hAnsi="Times New Roman" w:cs="Times New Roman"/>
          <w:b/>
          <w:bCs/>
          <w:iCs/>
          <w:color w:val="000000"/>
          <w:sz w:val="28"/>
          <w:szCs w:val="28"/>
          <w:lang w:val="ru-RU" w:eastAsia="ru-RU"/>
        </w:rPr>
        <w:t xml:space="preserve"> по учету основных средств:</w:t>
      </w:r>
    </w:p>
    <w:p w:rsidR="00AB3D17" w:rsidRPr="00AB3D17" w:rsidRDefault="00AB3D17" w:rsidP="00AB3D17">
      <w:pPr>
        <w:spacing w:after="0" w:line="240" w:lineRule="auto"/>
        <w:jc w:val="both"/>
        <w:rPr>
          <w:rFonts w:ascii="Times New Roman" w:eastAsia="Times New Roman" w:hAnsi="Times New Roman" w:cs="Times New Roman"/>
          <w:color w:val="000000"/>
          <w:sz w:val="28"/>
          <w:szCs w:val="28"/>
          <w:lang w:val="ru-RU" w:eastAsia="ru-RU"/>
        </w:rPr>
      </w:pPr>
      <w:r w:rsidRPr="00AB3D17">
        <w:rPr>
          <w:rFonts w:ascii="Times New Roman" w:eastAsia="Times New Roman" w:hAnsi="Times New Roman" w:cs="Times New Roman"/>
          <w:color w:val="000000"/>
          <w:sz w:val="28"/>
          <w:szCs w:val="28"/>
          <w:lang w:val="ru-RU" w:eastAsia="ru-RU"/>
        </w:rPr>
        <w:tab/>
      </w:r>
      <w:r w:rsidR="0090672D">
        <w:rPr>
          <w:rFonts w:ascii="Times New Roman" w:eastAsia="Times New Roman" w:hAnsi="Times New Roman" w:cs="Times New Roman"/>
          <w:color w:val="000000"/>
          <w:sz w:val="28"/>
          <w:szCs w:val="28"/>
          <w:lang w:val="ru-RU" w:eastAsia="ru-RU"/>
        </w:rPr>
        <w:t xml:space="preserve">- </w:t>
      </w:r>
      <w:r w:rsidRPr="00AB3D17">
        <w:rPr>
          <w:rFonts w:ascii="Times New Roman" w:eastAsia="Times New Roman" w:hAnsi="Times New Roman" w:cs="Times New Roman"/>
          <w:color w:val="000000"/>
          <w:sz w:val="28"/>
          <w:szCs w:val="28"/>
          <w:lang w:val="ru-RU" w:eastAsia="ru-RU"/>
        </w:rPr>
        <w:t>в инвентарных карточках учета нефинансовых активов не заполнены разделы о содержании краткой характеристики объекта;</w:t>
      </w:r>
      <w:r w:rsidR="0090672D">
        <w:rPr>
          <w:rFonts w:ascii="Times New Roman" w:eastAsia="Times New Roman" w:hAnsi="Times New Roman" w:cs="Times New Roman"/>
          <w:color w:val="000000"/>
          <w:sz w:val="28"/>
          <w:szCs w:val="28"/>
          <w:lang w:val="ru-RU" w:eastAsia="ru-RU"/>
        </w:rPr>
        <w:t xml:space="preserve"> </w:t>
      </w:r>
      <w:r w:rsidRPr="00AB3D17">
        <w:rPr>
          <w:rFonts w:ascii="Times New Roman" w:eastAsia="Times New Roman" w:hAnsi="Times New Roman" w:cs="Times New Roman"/>
          <w:color w:val="000000"/>
          <w:sz w:val="28"/>
          <w:szCs w:val="28"/>
          <w:lang w:val="ru-RU" w:eastAsia="ru-RU"/>
        </w:rPr>
        <w:t>некоторые объекты не имеют инвентарного номера, либо инвентарный номер</w:t>
      </w:r>
      <w:r w:rsidR="0090672D">
        <w:rPr>
          <w:rFonts w:ascii="Times New Roman" w:eastAsia="Times New Roman" w:hAnsi="Times New Roman" w:cs="Times New Roman"/>
          <w:color w:val="000000"/>
          <w:sz w:val="28"/>
          <w:szCs w:val="28"/>
          <w:lang w:val="ru-RU" w:eastAsia="ru-RU"/>
        </w:rPr>
        <w:t xml:space="preserve"> </w:t>
      </w:r>
      <w:r w:rsidRPr="00AB3D17">
        <w:rPr>
          <w:rFonts w:ascii="Times New Roman" w:eastAsia="Times New Roman" w:hAnsi="Times New Roman" w:cs="Times New Roman"/>
          <w:color w:val="000000"/>
          <w:sz w:val="28"/>
          <w:szCs w:val="28"/>
          <w:lang w:val="ru-RU" w:eastAsia="ru-RU"/>
        </w:rPr>
        <w:t>не соответствует инвентарному номеру отраженному в инвентарной карточке объекта.</w:t>
      </w:r>
    </w:p>
    <w:p w:rsidR="00EC1B54" w:rsidRDefault="00AB3D17" w:rsidP="00AB3D17">
      <w:pPr>
        <w:spacing w:after="0" w:line="240" w:lineRule="auto"/>
        <w:jc w:val="both"/>
        <w:rPr>
          <w:rFonts w:ascii="Times New Roman" w:eastAsia="Times New Roman" w:hAnsi="Times New Roman" w:cs="Times New Roman"/>
          <w:color w:val="000000"/>
          <w:sz w:val="28"/>
          <w:szCs w:val="28"/>
          <w:lang w:val="ru-RU" w:eastAsia="ru-RU"/>
        </w:rPr>
      </w:pPr>
      <w:r w:rsidRPr="00AB3D17">
        <w:rPr>
          <w:rFonts w:ascii="Times New Roman" w:eastAsia="Times New Roman" w:hAnsi="Times New Roman" w:cs="Times New Roman"/>
          <w:color w:val="000000"/>
          <w:sz w:val="28"/>
          <w:szCs w:val="28"/>
          <w:lang w:val="ru-RU" w:eastAsia="ru-RU"/>
        </w:rPr>
        <w:tab/>
      </w:r>
    </w:p>
    <w:p w:rsidR="00EC7D60" w:rsidRDefault="00EC1B54" w:rsidP="00EC1B54">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Pr="00EC7D60">
        <w:rPr>
          <w:rFonts w:ascii="Times New Roman" w:eastAsia="Times New Roman" w:hAnsi="Times New Roman" w:cs="Times New Roman"/>
          <w:b/>
          <w:color w:val="000000"/>
          <w:sz w:val="28"/>
          <w:szCs w:val="28"/>
          <w:lang w:val="ru-RU" w:eastAsia="ru-RU"/>
        </w:rPr>
        <w:t xml:space="preserve">1 случай </w:t>
      </w:r>
      <w:r w:rsidR="00AB3D17" w:rsidRPr="00EC7D60">
        <w:rPr>
          <w:rFonts w:ascii="Times New Roman" w:eastAsia="Times New Roman" w:hAnsi="Times New Roman" w:cs="Times New Roman"/>
          <w:b/>
          <w:color w:val="000000"/>
          <w:sz w:val="28"/>
          <w:szCs w:val="28"/>
          <w:lang w:val="ru-RU" w:eastAsia="ru-RU"/>
        </w:rPr>
        <w:t>неэффективно</w:t>
      </w:r>
      <w:r w:rsidRPr="00EC7D60">
        <w:rPr>
          <w:rFonts w:ascii="Times New Roman" w:eastAsia="Times New Roman" w:hAnsi="Times New Roman" w:cs="Times New Roman"/>
          <w:b/>
          <w:color w:val="000000"/>
          <w:sz w:val="28"/>
          <w:szCs w:val="28"/>
          <w:lang w:val="ru-RU" w:eastAsia="ru-RU"/>
        </w:rPr>
        <w:t>го</w:t>
      </w:r>
      <w:r w:rsidR="00AB3D17" w:rsidRPr="00EC7D60">
        <w:rPr>
          <w:rFonts w:ascii="Times New Roman" w:eastAsia="Times New Roman" w:hAnsi="Times New Roman" w:cs="Times New Roman"/>
          <w:b/>
          <w:color w:val="000000"/>
          <w:sz w:val="28"/>
          <w:szCs w:val="28"/>
          <w:lang w:val="ru-RU" w:eastAsia="ru-RU"/>
        </w:rPr>
        <w:t xml:space="preserve"> использовани</w:t>
      </w:r>
      <w:r w:rsidRPr="00EC7D60">
        <w:rPr>
          <w:rFonts w:ascii="Times New Roman" w:eastAsia="Times New Roman" w:hAnsi="Times New Roman" w:cs="Times New Roman"/>
          <w:b/>
          <w:color w:val="000000"/>
          <w:sz w:val="28"/>
          <w:szCs w:val="28"/>
          <w:lang w:val="ru-RU" w:eastAsia="ru-RU"/>
        </w:rPr>
        <w:t>я</w:t>
      </w:r>
      <w:r w:rsidR="00AB3D17" w:rsidRPr="00EC7D60">
        <w:rPr>
          <w:rFonts w:ascii="Times New Roman" w:eastAsia="Times New Roman" w:hAnsi="Times New Roman" w:cs="Times New Roman"/>
          <w:b/>
          <w:color w:val="000000"/>
          <w:sz w:val="28"/>
          <w:szCs w:val="28"/>
          <w:lang w:val="ru-RU" w:eastAsia="ru-RU"/>
        </w:rPr>
        <w:t xml:space="preserve"> бюджетных средств</w:t>
      </w:r>
      <w:r w:rsidR="00EC7D60">
        <w:rPr>
          <w:rFonts w:ascii="Times New Roman" w:eastAsia="Times New Roman" w:hAnsi="Times New Roman" w:cs="Times New Roman"/>
          <w:color w:val="000000"/>
          <w:sz w:val="28"/>
          <w:szCs w:val="28"/>
          <w:lang w:val="ru-RU" w:eastAsia="ru-RU"/>
        </w:rPr>
        <w:t>:</w:t>
      </w:r>
    </w:p>
    <w:p w:rsidR="00B572F9" w:rsidRPr="00EC1B54" w:rsidRDefault="00EC7D60" w:rsidP="00EC1B54">
      <w:pPr>
        <w:spacing w:after="0" w:line="240" w:lineRule="auto"/>
        <w:jc w:val="both"/>
        <w:rPr>
          <w:rFonts w:ascii="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ab/>
        <w:t xml:space="preserve">- </w:t>
      </w:r>
      <w:r w:rsidR="00EC1B54">
        <w:rPr>
          <w:rFonts w:ascii="Times New Roman" w:eastAsia="Times New Roman" w:hAnsi="Times New Roman" w:cs="Times New Roman"/>
          <w:color w:val="000000"/>
          <w:sz w:val="28"/>
          <w:szCs w:val="28"/>
          <w:lang w:val="ru-RU" w:eastAsia="ru-RU"/>
        </w:rPr>
        <w:t xml:space="preserve">приобретенные </w:t>
      </w:r>
      <w:r w:rsidR="00AB3D17" w:rsidRPr="00AB3D17">
        <w:rPr>
          <w:rFonts w:ascii="Times New Roman" w:eastAsia="Times New Roman" w:hAnsi="Times New Roman" w:cs="Times New Roman"/>
          <w:color w:val="000000"/>
          <w:sz w:val="28"/>
          <w:szCs w:val="28"/>
          <w:lang w:val="ru-RU" w:eastAsia="ru-RU"/>
        </w:rPr>
        <w:t xml:space="preserve">7 комплектов санитарно-технических приборов </w:t>
      </w:r>
      <w:r>
        <w:rPr>
          <w:rFonts w:ascii="Times New Roman" w:eastAsia="Times New Roman" w:hAnsi="Times New Roman" w:cs="Times New Roman"/>
          <w:color w:val="000000"/>
          <w:sz w:val="28"/>
          <w:szCs w:val="28"/>
          <w:lang w:val="ru-RU" w:eastAsia="ru-RU"/>
        </w:rPr>
        <w:t>ф</w:t>
      </w:r>
      <w:r w:rsidRPr="00AB3D17">
        <w:rPr>
          <w:rFonts w:ascii="Times New Roman" w:eastAsia="Times New Roman" w:hAnsi="Times New Roman" w:cs="Times New Roman"/>
          <w:color w:val="000000"/>
          <w:sz w:val="28"/>
          <w:szCs w:val="28"/>
          <w:lang w:val="ru-RU" w:eastAsia="ru-RU"/>
        </w:rPr>
        <w:t xml:space="preserve">актически </w:t>
      </w:r>
      <w:r w:rsidR="00AB3D17" w:rsidRPr="00AB3D17">
        <w:rPr>
          <w:rFonts w:ascii="Times New Roman" w:eastAsia="Times New Roman" w:hAnsi="Times New Roman" w:cs="Times New Roman"/>
          <w:color w:val="000000"/>
          <w:sz w:val="28"/>
          <w:szCs w:val="28"/>
          <w:lang w:val="ru-RU" w:eastAsia="ru-RU"/>
        </w:rPr>
        <w:t>не используются</w:t>
      </w:r>
      <w:r w:rsidR="00EC1B54">
        <w:rPr>
          <w:rFonts w:ascii="Times New Roman" w:eastAsia="Times New Roman" w:hAnsi="Times New Roman" w:cs="Times New Roman"/>
          <w:color w:val="000000"/>
          <w:sz w:val="28"/>
          <w:szCs w:val="28"/>
          <w:lang w:val="ru-RU" w:eastAsia="ru-RU"/>
        </w:rPr>
        <w:t xml:space="preserve"> (</w:t>
      </w:r>
      <w:r w:rsidR="00AB3D17" w:rsidRPr="00AB3D17">
        <w:rPr>
          <w:rFonts w:ascii="Times New Roman" w:eastAsia="Times New Roman" w:hAnsi="Times New Roman" w:cs="Times New Roman"/>
          <w:color w:val="000000"/>
          <w:sz w:val="28"/>
          <w:szCs w:val="28"/>
          <w:lang w:val="ru-RU" w:eastAsia="ru-RU"/>
        </w:rPr>
        <w:t>не установлены, либо установлены в помещениях, которые находятся в неудовлетворительном состоянии, ввиду захламлен</w:t>
      </w:r>
      <w:r w:rsidR="00EC1B54">
        <w:rPr>
          <w:rFonts w:ascii="Times New Roman" w:eastAsia="Times New Roman" w:hAnsi="Times New Roman" w:cs="Times New Roman"/>
          <w:color w:val="000000"/>
          <w:sz w:val="28"/>
          <w:szCs w:val="28"/>
          <w:lang w:val="ru-RU" w:eastAsia="ru-RU"/>
        </w:rPr>
        <w:t xml:space="preserve">ия) на общую </w:t>
      </w:r>
      <w:r w:rsidR="00AB3D17" w:rsidRPr="00D765DE">
        <w:rPr>
          <w:rFonts w:ascii="Times New Roman" w:eastAsia="Times New Roman" w:hAnsi="Times New Roman" w:cs="Times New Roman"/>
          <w:b/>
          <w:bCs/>
          <w:color w:val="000000"/>
          <w:sz w:val="28"/>
          <w:szCs w:val="28"/>
          <w:lang w:val="ru-RU" w:eastAsia="ru-RU"/>
        </w:rPr>
        <w:t>28 763,81</w:t>
      </w:r>
      <w:r w:rsidR="00AB3D17" w:rsidRPr="00AB3D17">
        <w:rPr>
          <w:rFonts w:ascii="Times New Roman" w:eastAsia="Times New Roman" w:hAnsi="Times New Roman" w:cs="Times New Roman"/>
          <w:b/>
          <w:bCs/>
          <w:color w:val="000000"/>
          <w:sz w:val="28"/>
          <w:szCs w:val="28"/>
          <w:lang w:val="ru-RU" w:eastAsia="ru-RU"/>
        </w:rPr>
        <w:t xml:space="preserve"> </w:t>
      </w:r>
      <w:r w:rsidR="00AB3D17" w:rsidRPr="00EC1B54">
        <w:rPr>
          <w:rFonts w:ascii="Times New Roman" w:eastAsia="Times New Roman" w:hAnsi="Times New Roman" w:cs="Times New Roman"/>
          <w:bCs/>
          <w:color w:val="000000"/>
          <w:sz w:val="28"/>
          <w:szCs w:val="28"/>
          <w:lang w:val="ru-RU" w:eastAsia="ru-RU"/>
        </w:rPr>
        <w:t>рублей</w:t>
      </w:r>
      <w:r w:rsidR="00EC1B54" w:rsidRPr="00EC1B54">
        <w:rPr>
          <w:rFonts w:ascii="Times New Roman" w:eastAsia="Times New Roman" w:hAnsi="Times New Roman" w:cs="Times New Roman"/>
          <w:bCs/>
          <w:color w:val="000000"/>
          <w:sz w:val="28"/>
          <w:szCs w:val="28"/>
          <w:lang w:val="ru-RU" w:eastAsia="ru-RU"/>
        </w:rPr>
        <w:t>.</w:t>
      </w:r>
    </w:p>
    <w:p w:rsidR="000D7BA1" w:rsidRDefault="000D7BA1"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0B778D" w:rsidRPr="00667BB5" w:rsidRDefault="000B778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0B778D" w:rsidRPr="00667BB5" w:rsidRDefault="000B778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420DFD" w:rsidRPr="00A1334A">
        <w:rPr>
          <w:rFonts w:ascii="Times New Roman" w:hAnsi="Times New Roman" w:cs="Times New Roman"/>
          <w:b/>
          <w:sz w:val="28"/>
          <w:szCs w:val="28"/>
          <w:lang w:val="ru-RU" w:bidi="ar-SA"/>
        </w:rPr>
        <w:t>1</w:t>
      </w:r>
      <w:r w:rsidR="00420DFD">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w:t>
      </w:r>
      <w:r w:rsidR="00420DFD">
        <w:rPr>
          <w:rFonts w:ascii="Times New Roman" w:hAnsi="Times New Roman" w:cs="Times New Roman"/>
          <w:sz w:val="28"/>
          <w:szCs w:val="28"/>
          <w:lang w:val="ru-RU" w:bidi="ar-SA"/>
        </w:rPr>
        <w:t xml:space="preserve">ставление о необходимости принятия мер по взысканию в МБУ «Центр </w:t>
      </w:r>
      <w:r w:rsidR="00420DFD" w:rsidRPr="00AB3D17">
        <w:rPr>
          <w:rFonts w:ascii="Times New Roman" w:eastAsia="Times New Roman" w:hAnsi="Times New Roman" w:cs="Times New Roman"/>
          <w:color w:val="000000"/>
          <w:sz w:val="28"/>
          <w:szCs w:val="28"/>
          <w:lang w:val="ru-RU" w:eastAsia="ru-RU"/>
        </w:rPr>
        <w:t>содействия строительству, капитальному ремонту и правового обеспечения учреждений городского округа Серпухов»</w:t>
      </w:r>
      <w:r w:rsidR="00420DFD">
        <w:rPr>
          <w:rFonts w:ascii="Times New Roman" w:eastAsia="Times New Roman" w:hAnsi="Times New Roman" w:cs="Times New Roman"/>
          <w:color w:val="000000"/>
          <w:sz w:val="28"/>
          <w:szCs w:val="28"/>
          <w:lang w:val="ru-RU" w:eastAsia="ru-RU"/>
        </w:rPr>
        <w:t xml:space="preserve"> штрафа за ненадлежащее исполнение принятых на себя обязательств</w:t>
      </w:r>
      <w:r w:rsidR="00420DFD">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котор</w:t>
      </w:r>
      <w:r w:rsidR="00420DFD">
        <w:rPr>
          <w:rFonts w:ascii="Times New Roman" w:hAnsi="Times New Roman" w:cs="Times New Roman"/>
          <w:sz w:val="28"/>
          <w:szCs w:val="28"/>
          <w:lang w:val="ru-RU" w:bidi="ar-SA"/>
        </w:rPr>
        <w:t>ое в настоящее время не</w:t>
      </w:r>
      <w:r w:rsidRPr="00667BB5">
        <w:rPr>
          <w:rFonts w:ascii="Times New Roman" w:hAnsi="Times New Roman" w:cs="Times New Roman"/>
          <w:sz w:val="28"/>
          <w:szCs w:val="28"/>
          <w:lang w:val="ru-RU" w:bidi="ar-SA"/>
        </w:rPr>
        <w:t xml:space="preserve"> исполнен</w:t>
      </w:r>
      <w:r w:rsidR="00420DFD">
        <w:rPr>
          <w:rFonts w:ascii="Times New Roman" w:hAnsi="Times New Roman" w:cs="Times New Roman"/>
          <w:sz w:val="28"/>
          <w:szCs w:val="28"/>
          <w:lang w:val="ru-RU" w:bidi="ar-SA"/>
        </w:rPr>
        <w:t>о, находится на контроле.</w:t>
      </w:r>
    </w:p>
    <w:p w:rsidR="005D3BCB" w:rsidRPr="00667BB5" w:rsidRDefault="000B778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w:t>
      </w:r>
      <w:r w:rsidR="003B17CA">
        <w:rPr>
          <w:rFonts w:ascii="Times New Roman" w:hAnsi="Times New Roman" w:cs="Times New Roman"/>
          <w:sz w:val="28"/>
          <w:szCs w:val="28"/>
          <w:lang w:val="ru-RU" w:bidi="ar-SA"/>
        </w:rPr>
        <w:t xml:space="preserve">пуховскую городскую прокуратуру, по результату </w:t>
      </w:r>
      <w:r w:rsidR="00F82D6A">
        <w:rPr>
          <w:rFonts w:ascii="Times New Roman" w:hAnsi="Times New Roman" w:cs="Times New Roman"/>
          <w:sz w:val="28"/>
          <w:szCs w:val="28"/>
          <w:lang w:val="ru-RU" w:bidi="ar-SA"/>
        </w:rPr>
        <w:t xml:space="preserve">рассмотрения которого </w:t>
      </w:r>
      <w:r w:rsidR="00292BAA" w:rsidRPr="00667BB5">
        <w:rPr>
          <w:rFonts w:ascii="Times New Roman" w:hAnsi="Times New Roman" w:cs="Times New Roman"/>
          <w:sz w:val="28"/>
          <w:szCs w:val="28"/>
          <w:lang w:val="ru-RU"/>
        </w:rPr>
        <w:t xml:space="preserve">МОУ «Липицкая </w:t>
      </w:r>
      <w:r w:rsidR="00292BAA">
        <w:rPr>
          <w:rFonts w:ascii="Times New Roman" w:hAnsi="Times New Roman" w:cs="Times New Roman"/>
          <w:sz w:val="28"/>
          <w:szCs w:val="28"/>
          <w:lang w:val="ru-RU"/>
        </w:rPr>
        <w:t>средняя общеобразовательная школа</w:t>
      </w:r>
      <w:r w:rsidR="00292BAA" w:rsidRPr="00667BB5">
        <w:rPr>
          <w:rFonts w:ascii="Times New Roman" w:hAnsi="Times New Roman" w:cs="Times New Roman"/>
          <w:sz w:val="28"/>
          <w:szCs w:val="28"/>
          <w:lang w:val="ru-RU"/>
        </w:rPr>
        <w:t>»</w:t>
      </w:r>
      <w:r w:rsidR="00292BAA">
        <w:rPr>
          <w:rFonts w:ascii="Times New Roman" w:hAnsi="Times New Roman" w:cs="Times New Roman"/>
          <w:sz w:val="28"/>
          <w:szCs w:val="28"/>
          <w:lang w:val="ru-RU"/>
        </w:rPr>
        <w:t xml:space="preserve"> вынесено 1  </w:t>
      </w:r>
      <w:r w:rsidR="005D3BCB" w:rsidRPr="00292BAA">
        <w:rPr>
          <w:rFonts w:ascii="Times New Roman" w:hAnsi="Times New Roman" w:cs="Times New Roman"/>
          <w:sz w:val="28"/>
          <w:szCs w:val="28"/>
          <w:lang w:val="ru-RU" w:bidi="ar-SA"/>
        </w:rPr>
        <w:t>представлени</w:t>
      </w:r>
      <w:r w:rsidR="00292BAA" w:rsidRPr="00292BAA">
        <w:rPr>
          <w:rFonts w:ascii="Times New Roman" w:hAnsi="Times New Roman" w:cs="Times New Roman"/>
          <w:sz w:val="28"/>
          <w:szCs w:val="28"/>
          <w:lang w:val="ru-RU" w:bidi="ar-SA"/>
        </w:rPr>
        <w:t>е</w:t>
      </w:r>
      <w:r w:rsidR="005D3BCB" w:rsidRPr="00292BAA">
        <w:rPr>
          <w:rFonts w:ascii="Times New Roman" w:hAnsi="Times New Roman" w:cs="Times New Roman"/>
          <w:sz w:val="28"/>
          <w:szCs w:val="28"/>
          <w:lang w:val="ru-RU" w:bidi="ar-SA"/>
        </w:rPr>
        <w:t xml:space="preserve"> об устранени</w:t>
      </w:r>
      <w:r w:rsidR="000C4429">
        <w:rPr>
          <w:rFonts w:ascii="Times New Roman" w:hAnsi="Times New Roman" w:cs="Times New Roman"/>
          <w:sz w:val="28"/>
          <w:szCs w:val="28"/>
          <w:lang w:val="ru-RU" w:bidi="ar-SA"/>
        </w:rPr>
        <w:t>и</w:t>
      </w:r>
      <w:r w:rsidR="005D3BCB" w:rsidRPr="00292BAA">
        <w:rPr>
          <w:rFonts w:ascii="Times New Roman" w:hAnsi="Times New Roman" w:cs="Times New Roman"/>
          <w:sz w:val="28"/>
          <w:szCs w:val="28"/>
          <w:lang w:val="ru-RU" w:bidi="ar-SA"/>
        </w:rPr>
        <w:t xml:space="preserve"> </w:t>
      </w:r>
      <w:r w:rsidR="0086160B">
        <w:rPr>
          <w:rFonts w:ascii="Times New Roman" w:hAnsi="Times New Roman" w:cs="Times New Roman"/>
          <w:sz w:val="28"/>
          <w:szCs w:val="28"/>
          <w:lang w:val="ru-RU" w:bidi="ar-SA"/>
        </w:rPr>
        <w:t xml:space="preserve">выявленных </w:t>
      </w:r>
      <w:r w:rsidR="005D3BCB" w:rsidRPr="00292BAA">
        <w:rPr>
          <w:rFonts w:ascii="Times New Roman" w:hAnsi="Times New Roman" w:cs="Times New Roman"/>
          <w:sz w:val="28"/>
          <w:szCs w:val="28"/>
          <w:lang w:val="ru-RU" w:bidi="ar-SA"/>
        </w:rPr>
        <w:t>нарушений</w:t>
      </w:r>
      <w:r w:rsidR="00292BAA" w:rsidRPr="00292BAA">
        <w:rPr>
          <w:rFonts w:ascii="Times New Roman" w:hAnsi="Times New Roman" w:cs="Times New Roman"/>
          <w:sz w:val="28"/>
          <w:szCs w:val="28"/>
          <w:lang w:val="ru-RU" w:bidi="ar-SA"/>
        </w:rPr>
        <w:t>.</w:t>
      </w:r>
    </w:p>
    <w:p w:rsidR="000B778D" w:rsidRPr="00667BB5" w:rsidRDefault="000B778D" w:rsidP="00667BB5">
      <w:pPr>
        <w:autoSpaceDE w:val="0"/>
        <w:autoSpaceDN w:val="0"/>
        <w:adjustRightInd w:val="0"/>
        <w:spacing w:after="0" w:line="240" w:lineRule="auto"/>
        <w:jc w:val="both"/>
        <w:rPr>
          <w:rFonts w:ascii="Times New Roman" w:hAnsi="Times New Roman" w:cs="Times New Roman"/>
          <w:sz w:val="28"/>
          <w:szCs w:val="28"/>
          <w:lang w:val="ru-RU" w:bidi="ar-SA"/>
        </w:rPr>
      </w:pPr>
    </w:p>
    <w:p w:rsidR="000B778D" w:rsidRPr="00914319" w:rsidRDefault="00B36DEE" w:rsidP="00667BB5">
      <w:pPr>
        <w:spacing w:after="0" w:line="240" w:lineRule="auto"/>
        <w:ind w:firstLine="709"/>
        <w:jc w:val="both"/>
        <w:rPr>
          <w:rFonts w:ascii="Times New Roman" w:hAnsi="Times New Roman" w:cs="Times New Roman"/>
          <w:b/>
          <w:sz w:val="28"/>
          <w:szCs w:val="28"/>
          <w:lang w:val="ru-RU" w:bidi="ar-SA"/>
        </w:rPr>
      </w:pPr>
      <w:r w:rsidRPr="00667BB5">
        <w:rPr>
          <w:rFonts w:ascii="Times New Roman" w:hAnsi="Times New Roman" w:cs="Times New Roman"/>
          <w:sz w:val="28"/>
          <w:szCs w:val="28"/>
          <w:lang w:val="ru-RU" w:bidi="ar-SA"/>
        </w:rPr>
        <w:lastRenderedPageBreak/>
        <w:t xml:space="preserve">3.13. В период с сентября по декабрь 2019 года проведено контрольное мероприятие </w:t>
      </w:r>
      <w:r w:rsidRPr="00914319">
        <w:rPr>
          <w:rFonts w:ascii="Times New Roman" w:hAnsi="Times New Roman" w:cs="Times New Roman"/>
          <w:b/>
          <w:sz w:val="28"/>
          <w:szCs w:val="28"/>
          <w:lang w:val="ru-RU" w:bidi="ar-SA"/>
        </w:rPr>
        <w:t>«</w:t>
      </w:r>
      <w:r w:rsidRPr="00914319">
        <w:rPr>
          <w:rFonts w:ascii="Times New Roman" w:hAnsi="Times New Roman" w:cs="Times New Roman"/>
          <w:b/>
          <w:sz w:val="28"/>
          <w:szCs w:val="28"/>
          <w:lang w:val="ru-RU" w:eastAsia="ru-RU"/>
        </w:rPr>
        <w:t>Проверка целевого и эффективного использования бюджетных средств бюджета Серпуховского муниципального района  Московской области, направленных в 2018 году и 1-ом полугодии 2019 года, на финансовое обеспечение деятельности МОУ ДО «Центр внешкольной работы» с использованием аудита (элементов аудита) в сфере закупок (выборочным методом)»</w:t>
      </w:r>
      <w:r w:rsidR="00914319">
        <w:rPr>
          <w:rFonts w:ascii="Times New Roman" w:hAnsi="Times New Roman" w:cs="Times New Roman"/>
          <w:b/>
          <w:sz w:val="28"/>
          <w:szCs w:val="28"/>
          <w:lang w:val="ru-RU" w:eastAsia="ru-RU"/>
        </w:rPr>
        <w:t>.</w:t>
      </w:r>
    </w:p>
    <w:p w:rsidR="009F627C" w:rsidRPr="00667BB5" w:rsidRDefault="009F627C" w:rsidP="000F2623">
      <w:pPr>
        <w:spacing w:after="0" w:line="240" w:lineRule="auto"/>
        <w:ind w:firstLine="709"/>
        <w:jc w:val="both"/>
        <w:rPr>
          <w:rFonts w:ascii="Times New Roman" w:hAnsi="Times New Roman" w:cs="Times New Roman"/>
          <w:b/>
          <w:sz w:val="28"/>
          <w:szCs w:val="28"/>
          <w:lang w:val="ru-RU"/>
        </w:rPr>
      </w:pPr>
      <w:r w:rsidRPr="00667BB5">
        <w:rPr>
          <w:rFonts w:ascii="Times New Roman" w:hAnsi="Times New Roman" w:cs="Times New Roman"/>
          <w:sz w:val="28"/>
          <w:szCs w:val="28"/>
          <w:lang w:val="ru-RU"/>
        </w:rPr>
        <w:t>Объектом проверки являл</w:t>
      </w:r>
      <w:r w:rsidR="00B36DEE" w:rsidRPr="00667BB5">
        <w:rPr>
          <w:rFonts w:ascii="Times New Roman" w:hAnsi="Times New Roman" w:cs="Times New Roman"/>
          <w:sz w:val="28"/>
          <w:szCs w:val="28"/>
          <w:lang w:val="ru-RU"/>
        </w:rPr>
        <w:t>о</w:t>
      </w:r>
      <w:r w:rsidRPr="00667BB5">
        <w:rPr>
          <w:rFonts w:ascii="Times New Roman" w:hAnsi="Times New Roman" w:cs="Times New Roman"/>
          <w:sz w:val="28"/>
          <w:szCs w:val="28"/>
          <w:lang w:val="ru-RU"/>
        </w:rPr>
        <w:t>сь</w:t>
      </w:r>
      <w:r w:rsidRPr="00667BB5">
        <w:rPr>
          <w:rFonts w:ascii="Times New Roman" w:hAnsi="Times New Roman" w:cs="Times New Roman"/>
          <w:b/>
          <w:sz w:val="28"/>
          <w:szCs w:val="28"/>
          <w:lang w:val="ru-RU"/>
        </w:rPr>
        <w:t xml:space="preserve"> </w:t>
      </w:r>
      <w:r w:rsidR="00B36DEE" w:rsidRPr="00667BB5">
        <w:rPr>
          <w:rFonts w:ascii="Times New Roman" w:hAnsi="Times New Roman" w:cs="Times New Roman"/>
          <w:sz w:val="28"/>
          <w:szCs w:val="28"/>
          <w:lang w:val="ru-RU" w:eastAsia="ru-RU"/>
        </w:rPr>
        <w:t>МОУ ДО «Центр внешкольной работы».</w:t>
      </w:r>
    </w:p>
    <w:p w:rsidR="009F627C" w:rsidRPr="00667BB5" w:rsidRDefault="009F627C" w:rsidP="000F2623">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Общий объем проверенных средств </w:t>
      </w:r>
      <w:r w:rsidR="00D765DE">
        <w:rPr>
          <w:rFonts w:ascii="Times New Roman" w:hAnsi="Times New Roman" w:cs="Times New Roman"/>
          <w:sz w:val="28"/>
          <w:szCs w:val="28"/>
          <w:lang w:val="ru-RU" w:bidi="ar-SA"/>
        </w:rPr>
        <w:t xml:space="preserve">за 2018 год и 1 квартал 2019 года </w:t>
      </w:r>
      <w:r w:rsidRPr="00667BB5">
        <w:rPr>
          <w:rFonts w:ascii="Times New Roman" w:hAnsi="Times New Roman" w:cs="Times New Roman"/>
          <w:sz w:val="28"/>
          <w:szCs w:val="28"/>
          <w:lang w:val="ru-RU" w:bidi="ar-SA"/>
        </w:rPr>
        <w:t>составил</w:t>
      </w:r>
      <w:r w:rsidR="00D765DE">
        <w:rPr>
          <w:rFonts w:ascii="Times New Roman" w:hAnsi="Times New Roman" w:cs="Times New Roman"/>
          <w:sz w:val="28"/>
          <w:szCs w:val="28"/>
          <w:lang w:val="ru-RU" w:bidi="ar-SA"/>
        </w:rPr>
        <w:t xml:space="preserve"> </w:t>
      </w:r>
      <w:r w:rsidR="00D765DE" w:rsidRPr="00D723A9">
        <w:rPr>
          <w:rFonts w:ascii="Times New Roman" w:hAnsi="Times New Roman" w:cs="Times New Roman"/>
          <w:b/>
          <w:sz w:val="28"/>
          <w:szCs w:val="28"/>
          <w:lang w:val="ru-RU" w:bidi="ar-SA"/>
        </w:rPr>
        <w:t>30 595,65</w:t>
      </w:r>
      <w:r w:rsidR="00D765DE">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тысяч рублей.</w:t>
      </w:r>
    </w:p>
    <w:p w:rsidR="009F627C" w:rsidRDefault="009F627C"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результатам контрольного мероприятия выявлено</w:t>
      </w:r>
      <w:r w:rsidR="00F029BB">
        <w:rPr>
          <w:rFonts w:ascii="Times New Roman" w:hAnsi="Times New Roman" w:cs="Times New Roman"/>
          <w:sz w:val="28"/>
          <w:szCs w:val="28"/>
          <w:lang w:val="ru-RU" w:bidi="ar-SA"/>
        </w:rPr>
        <w:t xml:space="preserve"> </w:t>
      </w:r>
      <w:r w:rsidR="00A82EA4" w:rsidRPr="00A82EA4">
        <w:rPr>
          <w:rFonts w:ascii="Times New Roman" w:hAnsi="Times New Roman" w:cs="Times New Roman"/>
          <w:b/>
          <w:sz w:val="28"/>
          <w:szCs w:val="28"/>
          <w:lang w:val="ru-RU" w:bidi="ar-SA"/>
        </w:rPr>
        <w:t>13</w:t>
      </w:r>
      <w:r w:rsidRPr="00667BB5">
        <w:rPr>
          <w:rFonts w:ascii="Times New Roman" w:hAnsi="Times New Roman" w:cs="Times New Roman"/>
          <w:sz w:val="28"/>
          <w:szCs w:val="28"/>
          <w:lang w:val="ru-RU" w:bidi="ar-SA"/>
        </w:rPr>
        <w:t xml:space="preserve"> нарушени</w:t>
      </w:r>
      <w:r w:rsidR="00A82EA4">
        <w:rPr>
          <w:rFonts w:ascii="Times New Roman" w:hAnsi="Times New Roman" w:cs="Times New Roman"/>
          <w:sz w:val="28"/>
          <w:szCs w:val="28"/>
          <w:lang w:val="ru-RU" w:bidi="ar-SA"/>
        </w:rPr>
        <w:t>й</w:t>
      </w:r>
      <w:r w:rsidR="001B7F66">
        <w:rPr>
          <w:rFonts w:ascii="Times New Roman" w:hAnsi="Times New Roman" w:cs="Times New Roman"/>
          <w:sz w:val="28"/>
          <w:szCs w:val="28"/>
          <w:lang w:val="ru-RU" w:bidi="ar-SA"/>
        </w:rPr>
        <w:t xml:space="preserve">, </w:t>
      </w:r>
      <w:r w:rsidR="00AF7CB6" w:rsidRPr="001B7F66">
        <w:rPr>
          <w:rFonts w:ascii="Times New Roman" w:hAnsi="Times New Roman" w:cs="Times New Roman"/>
          <w:sz w:val="28"/>
          <w:szCs w:val="28"/>
          <w:lang w:val="ru-RU" w:bidi="ar-SA"/>
        </w:rPr>
        <w:t xml:space="preserve">из них </w:t>
      </w:r>
      <w:r w:rsidR="00AF7CB6" w:rsidRPr="001B7F66">
        <w:rPr>
          <w:rFonts w:ascii="Times New Roman" w:hAnsi="Times New Roman" w:cs="Times New Roman"/>
          <w:b/>
          <w:sz w:val="28"/>
          <w:szCs w:val="28"/>
          <w:lang w:val="ru-RU" w:bidi="ar-SA"/>
        </w:rPr>
        <w:t>1</w:t>
      </w:r>
      <w:r w:rsidR="00AF7CB6" w:rsidRPr="001B7F66">
        <w:rPr>
          <w:rFonts w:ascii="Times New Roman" w:hAnsi="Times New Roman" w:cs="Times New Roman"/>
          <w:sz w:val="28"/>
          <w:szCs w:val="28"/>
          <w:lang w:val="ru-RU" w:bidi="ar-SA"/>
        </w:rPr>
        <w:t xml:space="preserve"> финансовое на сумму </w:t>
      </w:r>
      <w:r w:rsidR="00AF7CB6" w:rsidRPr="001B7F66">
        <w:rPr>
          <w:rFonts w:ascii="Times New Roman" w:hAnsi="Times New Roman" w:cs="Times New Roman"/>
          <w:b/>
          <w:sz w:val="28"/>
          <w:szCs w:val="28"/>
          <w:lang w:val="ru-RU" w:bidi="ar-SA"/>
        </w:rPr>
        <w:t>76 349,6</w:t>
      </w:r>
      <w:r w:rsidR="00AF7CB6" w:rsidRPr="001B7F66">
        <w:rPr>
          <w:rFonts w:ascii="Times New Roman" w:hAnsi="Times New Roman" w:cs="Times New Roman"/>
          <w:sz w:val="28"/>
          <w:szCs w:val="28"/>
          <w:lang w:val="ru-RU" w:bidi="ar-SA"/>
        </w:rPr>
        <w:t xml:space="preserve"> тыс</w:t>
      </w:r>
      <w:r w:rsidR="001B7F66">
        <w:rPr>
          <w:rFonts w:ascii="Times New Roman" w:hAnsi="Times New Roman" w:cs="Times New Roman"/>
          <w:sz w:val="28"/>
          <w:szCs w:val="28"/>
          <w:lang w:val="ru-RU" w:bidi="ar-SA"/>
        </w:rPr>
        <w:t xml:space="preserve">яч </w:t>
      </w:r>
      <w:r w:rsidR="00AF7CB6" w:rsidRPr="001B7F66">
        <w:rPr>
          <w:rFonts w:ascii="Times New Roman" w:hAnsi="Times New Roman" w:cs="Times New Roman"/>
          <w:sz w:val="28"/>
          <w:szCs w:val="28"/>
          <w:lang w:val="ru-RU" w:bidi="ar-SA"/>
        </w:rPr>
        <w:t>руб</w:t>
      </w:r>
      <w:r w:rsidR="001B7F66">
        <w:rPr>
          <w:rFonts w:ascii="Times New Roman" w:hAnsi="Times New Roman" w:cs="Times New Roman"/>
          <w:sz w:val="28"/>
          <w:szCs w:val="28"/>
          <w:lang w:val="ru-RU" w:bidi="ar-SA"/>
        </w:rPr>
        <w:t>лей</w:t>
      </w:r>
      <w:r w:rsidR="00AF7CB6" w:rsidRPr="001B7F66">
        <w:rPr>
          <w:rFonts w:ascii="Times New Roman" w:hAnsi="Times New Roman" w:cs="Times New Roman"/>
          <w:sz w:val="28"/>
          <w:szCs w:val="28"/>
          <w:lang w:val="ru-RU" w:bidi="ar-SA"/>
        </w:rPr>
        <w:t>.</w:t>
      </w:r>
    </w:p>
    <w:p w:rsidR="0079124E" w:rsidRPr="00667BB5" w:rsidRDefault="0079124E"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9F627C" w:rsidRPr="00667BB5" w:rsidRDefault="009F627C" w:rsidP="00667BB5">
      <w:pPr>
        <w:spacing w:after="0" w:line="240" w:lineRule="auto"/>
        <w:ind w:firstLine="709"/>
        <w:jc w:val="both"/>
        <w:rPr>
          <w:rFonts w:ascii="Times New Roman" w:hAnsi="Times New Roman" w:cs="Times New Roman"/>
          <w:b/>
          <w:sz w:val="28"/>
          <w:szCs w:val="28"/>
          <w:lang w:val="ru-RU" w:eastAsia="ru-RU"/>
        </w:rPr>
      </w:pPr>
      <w:r w:rsidRPr="00667BB5">
        <w:rPr>
          <w:rFonts w:ascii="Times New Roman" w:hAnsi="Times New Roman" w:cs="Times New Roman"/>
          <w:b/>
          <w:sz w:val="28"/>
          <w:szCs w:val="28"/>
          <w:lang w:val="ru-RU"/>
        </w:rPr>
        <w:t>Нарушения, выявленные по</w:t>
      </w:r>
      <w:r w:rsidRPr="00667BB5">
        <w:rPr>
          <w:rFonts w:ascii="Times New Roman" w:hAnsi="Times New Roman" w:cs="Times New Roman"/>
          <w:b/>
          <w:sz w:val="28"/>
          <w:szCs w:val="28"/>
          <w:lang w:val="ru-RU" w:eastAsia="ru-RU"/>
        </w:rPr>
        <w:t xml:space="preserve"> результатам контрольного мероприятия:</w:t>
      </w:r>
    </w:p>
    <w:p w:rsidR="009F627C" w:rsidRPr="00667BB5" w:rsidRDefault="009F627C" w:rsidP="00667BB5">
      <w:pPr>
        <w:spacing w:after="0" w:line="240" w:lineRule="auto"/>
        <w:ind w:firstLine="709"/>
        <w:jc w:val="both"/>
        <w:rPr>
          <w:rFonts w:ascii="Times New Roman" w:hAnsi="Times New Roman" w:cs="Times New Roman"/>
          <w:sz w:val="28"/>
          <w:szCs w:val="28"/>
          <w:lang w:val="ru-RU" w:eastAsia="ru-RU"/>
        </w:rPr>
      </w:pPr>
    </w:p>
    <w:p w:rsidR="001616A2" w:rsidRPr="00EC7D60" w:rsidRDefault="001616A2" w:rsidP="001616A2">
      <w:pPr>
        <w:autoSpaceDE w:val="0"/>
        <w:autoSpaceDN w:val="0"/>
        <w:adjustRightInd w:val="0"/>
        <w:spacing w:after="0" w:line="240" w:lineRule="auto"/>
        <w:ind w:firstLine="709"/>
        <w:jc w:val="both"/>
        <w:rPr>
          <w:rFonts w:ascii="Times New Roman" w:hAnsi="Times New Roman"/>
          <w:b/>
          <w:sz w:val="28"/>
          <w:szCs w:val="28"/>
          <w:lang w:val="ru-RU"/>
        </w:rPr>
      </w:pPr>
      <w:r w:rsidRPr="0079124E">
        <w:rPr>
          <w:rFonts w:ascii="Times New Roman" w:hAnsi="Times New Roman"/>
          <w:b/>
          <w:sz w:val="28"/>
          <w:szCs w:val="28"/>
          <w:lang w:val="ru-RU"/>
        </w:rPr>
        <w:t>1</w:t>
      </w:r>
      <w:r>
        <w:rPr>
          <w:rFonts w:ascii="Times New Roman" w:hAnsi="Times New Roman"/>
          <w:b/>
          <w:sz w:val="28"/>
          <w:szCs w:val="28"/>
          <w:lang w:val="ru-RU"/>
        </w:rPr>
        <w:t xml:space="preserve"> </w:t>
      </w:r>
      <w:r w:rsidRPr="00EC7D60">
        <w:rPr>
          <w:rFonts w:ascii="Times New Roman" w:hAnsi="Times New Roman"/>
          <w:b/>
          <w:sz w:val="28"/>
          <w:szCs w:val="28"/>
          <w:lang w:val="ru-RU"/>
        </w:rPr>
        <w:t>нарушение законодательств</w:t>
      </w:r>
      <w:r w:rsidR="00235D3E">
        <w:rPr>
          <w:rFonts w:ascii="Times New Roman" w:hAnsi="Times New Roman"/>
          <w:b/>
          <w:sz w:val="28"/>
          <w:szCs w:val="28"/>
          <w:lang w:val="ru-RU"/>
        </w:rPr>
        <w:t>а</w:t>
      </w:r>
      <w:r w:rsidRPr="00EC7D60">
        <w:rPr>
          <w:rFonts w:ascii="Times New Roman" w:hAnsi="Times New Roman"/>
          <w:b/>
          <w:sz w:val="28"/>
          <w:szCs w:val="28"/>
          <w:lang w:val="ru-RU"/>
        </w:rPr>
        <w:t xml:space="preserve"> и лицензировани</w:t>
      </w:r>
      <w:r w:rsidR="00235D3E">
        <w:rPr>
          <w:rFonts w:ascii="Times New Roman" w:hAnsi="Times New Roman"/>
          <w:b/>
          <w:sz w:val="28"/>
          <w:szCs w:val="28"/>
          <w:lang w:val="ru-RU"/>
        </w:rPr>
        <w:t>я</w:t>
      </w:r>
      <w:r w:rsidRPr="00EC7D60">
        <w:rPr>
          <w:rFonts w:ascii="Times New Roman" w:hAnsi="Times New Roman"/>
          <w:b/>
          <w:sz w:val="28"/>
          <w:szCs w:val="28"/>
          <w:lang w:val="ru-RU"/>
        </w:rPr>
        <w:t>:</w:t>
      </w:r>
    </w:p>
    <w:p w:rsidR="001616A2" w:rsidRDefault="001616A2" w:rsidP="001616A2">
      <w:pPr>
        <w:autoSpaceDE w:val="0"/>
        <w:autoSpaceDN w:val="0"/>
        <w:adjustRightInd w:val="0"/>
        <w:spacing w:after="0" w:line="240" w:lineRule="auto"/>
        <w:ind w:firstLine="709"/>
        <w:jc w:val="both"/>
        <w:rPr>
          <w:rFonts w:ascii="Times New Roman" w:hAnsi="Times New Roman"/>
          <w:sz w:val="28"/>
          <w:szCs w:val="28"/>
          <w:lang w:val="ru-RU" w:eastAsia="ru-RU"/>
        </w:rPr>
      </w:pPr>
      <w:r w:rsidRPr="00ED3E45">
        <w:rPr>
          <w:rFonts w:ascii="Times New Roman" w:hAnsi="Times New Roman"/>
          <w:b/>
          <w:sz w:val="28"/>
          <w:szCs w:val="28"/>
          <w:lang w:val="ru-RU"/>
        </w:rPr>
        <w:t xml:space="preserve">- </w:t>
      </w:r>
      <w:r w:rsidRPr="00ED3E45">
        <w:rPr>
          <w:rFonts w:ascii="Times New Roman" w:hAnsi="Times New Roman"/>
          <w:sz w:val="28"/>
          <w:szCs w:val="28"/>
          <w:lang w:val="ru-RU" w:eastAsia="ru-RU"/>
        </w:rPr>
        <w:t>осуществление образовательного вида деятельности по адресам, не указанным в лицензии</w:t>
      </w:r>
      <w:r w:rsidR="00213033">
        <w:rPr>
          <w:rFonts w:ascii="Times New Roman" w:hAnsi="Times New Roman"/>
          <w:sz w:val="28"/>
          <w:szCs w:val="28"/>
          <w:lang w:val="ru-RU" w:eastAsia="ru-RU"/>
        </w:rPr>
        <w:t>:</w:t>
      </w:r>
    </w:p>
    <w:p w:rsidR="002B5A05" w:rsidRPr="00BE6723" w:rsidRDefault="002B5A05" w:rsidP="002B5A05">
      <w:pPr>
        <w:autoSpaceDE w:val="0"/>
        <w:autoSpaceDN w:val="0"/>
        <w:adjustRightInd w:val="0"/>
        <w:spacing w:after="0" w:line="240" w:lineRule="auto"/>
        <w:ind w:firstLine="709"/>
        <w:jc w:val="both"/>
        <w:rPr>
          <w:rFonts w:ascii="Times New Roman" w:hAnsi="Times New Roman"/>
          <w:sz w:val="28"/>
          <w:szCs w:val="28"/>
          <w:lang w:val="ru-RU"/>
        </w:rPr>
      </w:pPr>
      <w:r w:rsidRPr="00BE6723">
        <w:rPr>
          <w:rFonts w:ascii="Times New Roman" w:hAnsi="Times New Roman"/>
          <w:sz w:val="28"/>
          <w:szCs w:val="28"/>
          <w:lang w:val="ru-RU" w:eastAsia="ru-RU"/>
        </w:rPr>
        <w:t>Данное правонарушение образует состав административного правонарушения, ответственность за которое установлена частью 1 статьи 19.20 Кодекса Российской Федерации об административных правонарушениях</w:t>
      </w:r>
      <w:r>
        <w:rPr>
          <w:rFonts w:ascii="Times New Roman" w:hAnsi="Times New Roman"/>
          <w:sz w:val="28"/>
          <w:szCs w:val="28"/>
          <w:lang w:val="ru-RU" w:eastAsia="ru-RU"/>
        </w:rPr>
        <w:t xml:space="preserve">. </w:t>
      </w:r>
    </w:p>
    <w:p w:rsidR="002B5A05" w:rsidRDefault="002B5A05" w:rsidP="002B5A05">
      <w:pPr>
        <w:shd w:val="clear" w:color="auto" w:fill="FFFFFF"/>
        <w:spacing w:after="0" w:line="240" w:lineRule="auto"/>
        <w:ind w:firstLine="709"/>
        <w:jc w:val="both"/>
        <w:rPr>
          <w:rFonts w:ascii="Times New Roman" w:hAnsi="Times New Roman"/>
          <w:sz w:val="28"/>
          <w:szCs w:val="28"/>
          <w:lang w:val="ru-RU"/>
        </w:rPr>
      </w:pPr>
    </w:p>
    <w:p w:rsidR="00BD68FE" w:rsidRPr="00EC7D60" w:rsidRDefault="00FD7305" w:rsidP="00BD68FE">
      <w:pPr>
        <w:shd w:val="clear" w:color="auto" w:fill="FFFFFF"/>
        <w:spacing w:after="0" w:line="240" w:lineRule="auto"/>
        <w:ind w:firstLine="709"/>
        <w:jc w:val="both"/>
        <w:rPr>
          <w:rFonts w:ascii="Times New Roman" w:hAnsi="Times New Roman"/>
          <w:b/>
          <w:sz w:val="28"/>
          <w:szCs w:val="28"/>
          <w:lang w:val="ru-RU"/>
        </w:rPr>
      </w:pPr>
      <w:r w:rsidRPr="0079124E">
        <w:rPr>
          <w:rFonts w:ascii="Times New Roman" w:hAnsi="Times New Roman"/>
          <w:b/>
          <w:sz w:val="28"/>
          <w:szCs w:val="28"/>
          <w:lang w:val="ru-RU"/>
        </w:rPr>
        <w:t>2</w:t>
      </w:r>
      <w:r w:rsidR="00BD68FE" w:rsidRPr="00BD68FE">
        <w:rPr>
          <w:rFonts w:ascii="Times New Roman" w:hAnsi="Times New Roman"/>
          <w:b/>
          <w:sz w:val="28"/>
          <w:szCs w:val="28"/>
          <w:lang w:val="ru-RU"/>
        </w:rPr>
        <w:t xml:space="preserve"> </w:t>
      </w:r>
      <w:r w:rsidR="00BD68FE" w:rsidRPr="00EC7D60">
        <w:rPr>
          <w:rFonts w:ascii="Times New Roman" w:hAnsi="Times New Roman"/>
          <w:b/>
          <w:sz w:val="28"/>
          <w:szCs w:val="28"/>
          <w:lang w:val="ru-RU"/>
        </w:rPr>
        <w:t>нарушени</w:t>
      </w:r>
      <w:r w:rsidRPr="00EC7D60">
        <w:rPr>
          <w:rFonts w:ascii="Times New Roman" w:hAnsi="Times New Roman"/>
          <w:b/>
          <w:sz w:val="28"/>
          <w:szCs w:val="28"/>
          <w:lang w:val="ru-RU"/>
        </w:rPr>
        <w:t>я</w:t>
      </w:r>
      <w:r w:rsidR="00BD68FE" w:rsidRPr="00EC7D60">
        <w:rPr>
          <w:rFonts w:ascii="Times New Roman" w:hAnsi="Times New Roman"/>
          <w:b/>
          <w:sz w:val="28"/>
          <w:szCs w:val="28"/>
          <w:lang w:val="ru-RU"/>
        </w:rPr>
        <w:t xml:space="preserve"> по формированию бюджетной сметы:</w:t>
      </w:r>
    </w:p>
    <w:p w:rsidR="00BD68FE" w:rsidRDefault="00BD68FE" w:rsidP="00BD68FE">
      <w:pPr>
        <w:shd w:val="clear" w:color="auto" w:fill="FFFFFF"/>
        <w:spacing w:after="0" w:line="240" w:lineRule="auto"/>
        <w:ind w:firstLine="709"/>
        <w:jc w:val="both"/>
        <w:rPr>
          <w:rFonts w:ascii="Times New Roman" w:hAnsi="Times New Roman"/>
          <w:sz w:val="28"/>
          <w:szCs w:val="28"/>
          <w:lang w:val="ru-RU"/>
        </w:rPr>
      </w:pPr>
      <w:r w:rsidRPr="00BD68FE">
        <w:rPr>
          <w:rFonts w:ascii="Times New Roman" w:hAnsi="Times New Roman"/>
          <w:sz w:val="28"/>
          <w:szCs w:val="28"/>
          <w:lang w:val="ru-RU"/>
        </w:rPr>
        <w:t xml:space="preserve">- </w:t>
      </w:r>
      <w:r w:rsidR="001616A2" w:rsidRPr="00BD68FE">
        <w:rPr>
          <w:rFonts w:ascii="Times New Roman" w:hAnsi="Times New Roman"/>
          <w:sz w:val="28"/>
          <w:szCs w:val="28"/>
          <w:lang w:val="ru-RU"/>
        </w:rPr>
        <w:t>необоснованно</w:t>
      </w:r>
      <w:r w:rsidR="00C7289B">
        <w:rPr>
          <w:rFonts w:ascii="Times New Roman" w:hAnsi="Times New Roman"/>
          <w:sz w:val="28"/>
          <w:szCs w:val="28"/>
          <w:lang w:val="ru-RU"/>
        </w:rPr>
        <w:t>е</w:t>
      </w:r>
      <w:r w:rsidR="001616A2" w:rsidRPr="00BD68FE">
        <w:rPr>
          <w:rFonts w:ascii="Times New Roman" w:hAnsi="Times New Roman"/>
          <w:sz w:val="28"/>
          <w:szCs w:val="28"/>
          <w:lang w:val="ru-RU"/>
        </w:rPr>
        <w:t xml:space="preserve"> включени</w:t>
      </w:r>
      <w:r w:rsidR="00C7289B">
        <w:rPr>
          <w:rFonts w:ascii="Times New Roman" w:hAnsi="Times New Roman"/>
          <w:sz w:val="28"/>
          <w:szCs w:val="28"/>
          <w:lang w:val="ru-RU"/>
        </w:rPr>
        <w:t>е</w:t>
      </w:r>
      <w:r w:rsidR="001616A2" w:rsidRPr="00BD68FE">
        <w:rPr>
          <w:rFonts w:ascii="Times New Roman" w:hAnsi="Times New Roman"/>
          <w:sz w:val="28"/>
          <w:szCs w:val="28"/>
          <w:lang w:val="ru-RU"/>
        </w:rPr>
        <w:t xml:space="preserve"> в штатное расписание такого количества работников</w:t>
      </w:r>
      <w:r w:rsidRPr="00BD68FE">
        <w:rPr>
          <w:rFonts w:ascii="Times New Roman" w:hAnsi="Times New Roman"/>
          <w:sz w:val="28"/>
          <w:szCs w:val="28"/>
          <w:lang w:val="ru-RU"/>
        </w:rPr>
        <w:t xml:space="preserve"> (только у 14 работников МОУ ДО «ЦВР» является основным местом работы</w:t>
      </w:r>
      <w:r>
        <w:rPr>
          <w:rFonts w:ascii="Times New Roman" w:hAnsi="Times New Roman"/>
          <w:sz w:val="28"/>
          <w:szCs w:val="28"/>
          <w:lang w:val="ru-RU"/>
        </w:rPr>
        <w:t>, о</w:t>
      </w:r>
      <w:r w:rsidRPr="00BD68FE">
        <w:rPr>
          <w:rFonts w:ascii="Times New Roman" w:hAnsi="Times New Roman"/>
          <w:sz w:val="28"/>
          <w:szCs w:val="28"/>
          <w:lang w:val="ru-RU"/>
        </w:rPr>
        <w:t>стальные ставки (15</w:t>
      </w:r>
      <w:r>
        <w:rPr>
          <w:rFonts w:ascii="Times New Roman" w:hAnsi="Times New Roman"/>
          <w:sz w:val="28"/>
          <w:szCs w:val="28"/>
          <w:lang w:val="ru-RU"/>
        </w:rPr>
        <w:t xml:space="preserve"> из 29</w:t>
      </w:r>
      <w:r w:rsidRPr="00BD68FE">
        <w:rPr>
          <w:rFonts w:ascii="Times New Roman" w:hAnsi="Times New Roman"/>
          <w:sz w:val="28"/>
          <w:szCs w:val="28"/>
          <w:lang w:val="ru-RU"/>
        </w:rPr>
        <w:t>) заняты работниками по совместительству, в том числе и административными работниками МОУ ДО «ЦВР» (обязанности 3 методистов, художника (веб-дизайнера), делопроизводителя и специалиста по закупкам выполняются силами 5 заведующих отделами), 8</w:t>
      </w:r>
      <w:r w:rsidRPr="001616A2">
        <w:rPr>
          <w:rFonts w:ascii="Times New Roman" w:hAnsi="Times New Roman"/>
          <w:sz w:val="28"/>
          <w:szCs w:val="28"/>
          <w:lang w:val="ru-RU"/>
        </w:rPr>
        <w:t xml:space="preserve"> ставок педагогов заняты фактически 24 работниками</w:t>
      </w:r>
      <w:r>
        <w:rPr>
          <w:rFonts w:ascii="Times New Roman" w:hAnsi="Times New Roman"/>
          <w:sz w:val="28"/>
          <w:szCs w:val="28"/>
          <w:lang w:val="ru-RU"/>
        </w:rPr>
        <w:t>);</w:t>
      </w:r>
    </w:p>
    <w:p w:rsidR="00FD7305" w:rsidRPr="001616A2" w:rsidRDefault="00FD7305" w:rsidP="00FD7305">
      <w:pPr>
        <w:shd w:val="clear" w:color="auto" w:fill="FFFFFF"/>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rPr>
        <w:t xml:space="preserve">- отсутствие </w:t>
      </w:r>
      <w:r w:rsidRPr="001616A2">
        <w:rPr>
          <w:rFonts w:ascii="Times New Roman" w:hAnsi="Times New Roman"/>
          <w:sz w:val="28"/>
          <w:szCs w:val="28"/>
          <w:lang w:val="ru-RU" w:eastAsia="ru-RU"/>
        </w:rPr>
        <w:t>обоснования (расчеты) плановых сметных показателей, использованных при формировании сметы на 2018 и 2019 годы, являющи</w:t>
      </w:r>
      <w:r>
        <w:rPr>
          <w:rFonts w:ascii="Times New Roman" w:hAnsi="Times New Roman"/>
          <w:sz w:val="28"/>
          <w:szCs w:val="28"/>
          <w:lang w:val="ru-RU" w:eastAsia="ru-RU"/>
        </w:rPr>
        <w:t xml:space="preserve">хся </w:t>
      </w:r>
      <w:r w:rsidRPr="001616A2">
        <w:rPr>
          <w:rFonts w:ascii="Times New Roman" w:hAnsi="Times New Roman"/>
          <w:sz w:val="28"/>
          <w:szCs w:val="28"/>
          <w:lang w:val="ru-RU" w:eastAsia="ru-RU"/>
        </w:rPr>
        <w:t xml:space="preserve"> неотъемлемой частью бюджетной сметы.</w:t>
      </w:r>
    </w:p>
    <w:p w:rsidR="00FD7305" w:rsidRDefault="00FD7305" w:rsidP="00BD68FE">
      <w:pPr>
        <w:shd w:val="clear" w:color="auto" w:fill="FFFFFF"/>
        <w:spacing w:after="0" w:line="240" w:lineRule="auto"/>
        <w:ind w:firstLine="709"/>
        <w:jc w:val="both"/>
        <w:rPr>
          <w:rFonts w:ascii="Times New Roman" w:hAnsi="Times New Roman"/>
          <w:sz w:val="28"/>
          <w:szCs w:val="28"/>
          <w:lang w:val="ru-RU"/>
        </w:rPr>
      </w:pPr>
    </w:p>
    <w:p w:rsidR="00FD7305" w:rsidRDefault="00952317" w:rsidP="001616A2">
      <w:pPr>
        <w:autoSpaceDE w:val="0"/>
        <w:autoSpaceDN w:val="0"/>
        <w:adjustRightInd w:val="0"/>
        <w:spacing w:after="0" w:line="240" w:lineRule="auto"/>
        <w:ind w:firstLine="709"/>
        <w:jc w:val="both"/>
        <w:rPr>
          <w:rFonts w:ascii="Times New Roman" w:hAnsi="Times New Roman"/>
          <w:sz w:val="28"/>
          <w:szCs w:val="28"/>
          <w:lang w:val="ru-RU"/>
        </w:rPr>
      </w:pPr>
      <w:r w:rsidRPr="0079124E">
        <w:rPr>
          <w:rFonts w:ascii="Times New Roman" w:hAnsi="Times New Roman"/>
          <w:b/>
          <w:sz w:val="28"/>
          <w:szCs w:val="28"/>
          <w:lang w:val="ru-RU"/>
        </w:rPr>
        <w:t>2</w:t>
      </w:r>
      <w:r>
        <w:rPr>
          <w:rFonts w:ascii="Times New Roman" w:hAnsi="Times New Roman"/>
          <w:sz w:val="28"/>
          <w:szCs w:val="28"/>
          <w:lang w:val="ru-RU"/>
        </w:rPr>
        <w:t xml:space="preserve"> </w:t>
      </w:r>
      <w:r w:rsidR="00FD7305" w:rsidRPr="00EC7D60">
        <w:rPr>
          <w:rFonts w:ascii="Times New Roman" w:hAnsi="Times New Roman"/>
          <w:b/>
          <w:sz w:val="28"/>
          <w:szCs w:val="28"/>
          <w:lang w:val="ru-RU"/>
        </w:rPr>
        <w:t>нарушени</w:t>
      </w:r>
      <w:r w:rsidRPr="00EC7D60">
        <w:rPr>
          <w:rFonts w:ascii="Times New Roman" w:hAnsi="Times New Roman"/>
          <w:b/>
          <w:sz w:val="28"/>
          <w:szCs w:val="28"/>
          <w:lang w:val="ru-RU"/>
        </w:rPr>
        <w:t>я</w:t>
      </w:r>
      <w:r w:rsidR="00FD7305" w:rsidRPr="00EC7D60">
        <w:rPr>
          <w:rFonts w:ascii="Times New Roman" w:hAnsi="Times New Roman"/>
          <w:b/>
          <w:sz w:val="28"/>
          <w:szCs w:val="28"/>
          <w:lang w:val="ru-RU"/>
        </w:rPr>
        <w:t xml:space="preserve"> трудового законодательства</w:t>
      </w:r>
      <w:r w:rsidR="00EC7D60">
        <w:rPr>
          <w:rFonts w:ascii="Times New Roman" w:hAnsi="Times New Roman"/>
          <w:b/>
          <w:sz w:val="28"/>
          <w:szCs w:val="28"/>
          <w:lang w:val="ru-RU"/>
        </w:rPr>
        <w:t xml:space="preserve"> </w:t>
      </w:r>
      <w:r w:rsidR="005045B1" w:rsidRPr="007677FB">
        <w:rPr>
          <w:rFonts w:ascii="Times New Roman" w:hAnsi="Times New Roman"/>
          <w:b/>
          <w:sz w:val="28"/>
          <w:szCs w:val="28"/>
          <w:lang w:val="ru-RU"/>
        </w:rPr>
        <w:t>(пункт 1.2.95 Классификатора</w:t>
      </w:r>
      <w:r w:rsidR="005045B1">
        <w:rPr>
          <w:rFonts w:ascii="Times New Roman" w:hAnsi="Times New Roman"/>
          <w:b/>
          <w:sz w:val="28"/>
          <w:szCs w:val="28"/>
          <w:lang w:val="ru-RU"/>
        </w:rPr>
        <w:t xml:space="preserve"> нарушений</w:t>
      </w:r>
      <w:r w:rsidR="005045B1" w:rsidRPr="007677FB">
        <w:rPr>
          <w:rFonts w:ascii="Times New Roman" w:hAnsi="Times New Roman"/>
          <w:b/>
          <w:sz w:val="28"/>
          <w:szCs w:val="28"/>
          <w:lang w:val="ru-RU"/>
        </w:rPr>
        <w:t>)</w:t>
      </w:r>
      <w:r w:rsidR="00FD7305">
        <w:rPr>
          <w:rFonts w:ascii="Times New Roman" w:hAnsi="Times New Roman"/>
          <w:sz w:val="28"/>
          <w:szCs w:val="28"/>
          <w:lang w:val="ru-RU"/>
        </w:rPr>
        <w:t>:</w:t>
      </w:r>
    </w:p>
    <w:p w:rsidR="001616A2" w:rsidRPr="001616A2" w:rsidRDefault="007677FB" w:rsidP="001616A2">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отсутствие </w:t>
      </w:r>
      <w:r w:rsidRPr="001616A2">
        <w:rPr>
          <w:rFonts w:ascii="Times New Roman" w:hAnsi="Times New Roman"/>
          <w:sz w:val="28"/>
          <w:szCs w:val="28"/>
          <w:lang w:val="ru-RU"/>
        </w:rPr>
        <w:t xml:space="preserve">дополнительных соглашений на совмещение с работниками </w:t>
      </w:r>
      <w:r>
        <w:rPr>
          <w:rFonts w:ascii="Times New Roman" w:hAnsi="Times New Roman"/>
          <w:sz w:val="28"/>
          <w:szCs w:val="28"/>
          <w:lang w:val="ru-RU"/>
        </w:rPr>
        <w:t xml:space="preserve">учреждения; </w:t>
      </w:r>
      <w:r w:rsidR="001616A2" w:rsidRPr="001616A2">
        <w:rPr>
          <w:rFonts w:ascii="Times New Roman" w:hAnsi="Times New Roman"/>
          <w:sz w:val="28"/>
          <w:szCs w:val="28"/>
          <w:lang w:val="ru-RU"/>
        </w:rPr>
        <w:t>об изменении существенных условий трудового договора в части изменения оплаты труда</w:t>
      </w:r>
      <w:r>
        <w:rPr>
          <w:rFonts w:ascii="Times New Roman" w:hAnsi="Times New Roman"/>
          <w:sz w:val="28"/>
          <w:szCs w:val="28"/>
          <w:lang w:val="ru-RU"/>
        </w:rPr>
        <w:t xml:space="preserve"> </w:t>
      </w:r>
      <w:r w:rsidR="00744FBD" w:rsidRPr="001616A2">
        <w:rPr>
          <w:rFonts w:ascii="Times New Roman" w:hAnsi="Times New Roman"/>
          <w:sz w:val="28"/>
          <w:szCs w:val="28"/>
          <w:lang w:val="ru-RU"/>
        </w:rPr>
        <w:t>с увеличением должностного оклада и изменением штатного расписания</w:t>
      </w:r>
      <w:r w:rsidR="001616A2" w:rsidRPr="001616A2">
        <w:rPr>
          <w:rFonts w:ascii="Times New Roman" w:hAnsi="Times New Roman"/>
          <w:sz w:val="28"/>
          <w:szCs w:val="28"/>
          <w:lang w:val="ru-RU"/>
        </w:rPr>
        <w:tab/>
      </w:r>
    </w:p>
    <w:p w:rsidR="001616A2" w:rsidRPr="001616A2" w:rsidRDefault="00744FBD" w:rsidP="001616A2">
      <w:pPr>
        <w:spacing w:after="0" w:line="240" w:lineRule="auto"/>
        <w:ind w:firstLine="709"/>
        <w:jc w:val="both"/>
        <w:rPr>
          <w:rFonts w:ascii="Times New Roman" w:hAnsi="Times New Roman"/>
          <w:sz w:val="28"/>
          <w:szCs w:val="28"/>
          <w:lang w:val="ru-RU"/>
        </w:rPr>
      </w:pPr>
      <w:r w:rsidRPr="00744FBD">
        <w:rPr>
          <w:rFonts w:ascii="Times New Roman" w:hAnsi="Times New Roman"/>
          <w:sz w:val="28"/>
          <w:szCs w:val="28"/>
          <w:lang w:val="ru-RU"/>
        </w:rPr>
        <w:t>- указание в трудовом договоре</w:t>
      </w:r>
      <w:r w:rsidRPr="00C36BBB">
        <w:rPr>
          <w:rFonts w:ascii="Times New Roman" w:hAnsi="Times New Roman"/>
          <w:sz w:val="28"/>
          <w:szCs w:val="28"/>
          <w:lang w:val="ru-RU"/>
        </w:rPr>
        <w:t xml:space="preserve"> </w:t>
      </w:r>
      <w:r w:rsidR="001616A2" w:rsidRPr="001616A2">
        <w:rPr>
          <w:rFonts w:ascii="Times New Roman" w:hAnsi="Times New Roman"/>
          <w:sz w:val="28"/>
          <w:szCs w:val="28"/>
          <w:lang w:val="ru-RU"/>
        </w:rPr>
        <w:t>трудов</w:t>
      </w:r>
      <w:r>
        <w:rPr>
          <w:rFonts w:ascii="Times New Roman" w:hAnsi="Times New Roman"/>
          <w:sz w:val="28"/>
          <w:szCs w:val="28"/>
          <w:lang w:val="ru-RU"/>
        </w:rPr>
        <w:t>ой</w:t>
      </w:r>
      <w:r w:rsidR="001616A2" w:rsidRPr="001616A2">
        <w:rPr>
          <w:rFonts w:ascii="Times New Roman" w:hAnsi="Times New Roman"/>
          <w:sz w:val="28"/>
          <w:szCs w:val="28"/>
          <w:lang w:val="ru-RU"/>
        </w:rPr>
        <w:t xml:space="preserve"> функци</w:t>
      </w:r>
      <w:r>
        <w:rPr>
          <w:rFonts w:ascii="Times New Roman" w:hAnsi="Times New Roman"/>
          <w:sz w:val="28"/>
          <w:szCs w:val="28"/>
          <w:lang w:val="ru-RU"/>
        </w:rPr>
        <w:t>и</w:t>
      </w:r>
      <w:r w:rsidR="001616A2" w:rsidRPr="001616A2">
        <w:rPr>
          <w:rFonts w:ascii="Times New Roman" w:hAnsi="Times New Roman"/>
          <w:sz w:val="28"/>
          <w:szCs w:val="28"/>
          <w:lang w:val="ru-RU"/>
        </w:rPr>
        <w:t xml:space="preserve"> по должности</w:t>
      </w:r>
      <w:r>
        <w:rPr>
          <w:rFonts w:ascii="Times New Roman" w:hAnsi="Times New Roman"/>
          <w:sz w:val="28"/>
          <w:szCs w:val="28"/>
          <w:lang w:val="ru-RU"/>
        </w:rPr>
        <w:t xml:space="preserve"> </w:t>
      </w:r>
      <w:r w:rsidRPr="001616A2">
        <w:rPr>
          <w:rFonts w:ascii="Times New Roman" w:hAnsi="Times New Roman"/>
          <w:sz w:val="28"/>
          <w:szCs w:val="28"/>
          <w:lang w:val="ru-RU"/>
        </w:rPr>
        <w:t>инструктор</w:t>
      </w:r>
      <w:r>
        <w:rPr>
          <w:rFonts w:ascii="Times New Roman" w:hAnsi="Times New Roman"/>
          <w:sz w:val="28"/>
          <w:szCs w:val="28"/>
          <w:lang w:val="ru-RU"/>
        </w:rPr>
        <w:t>а</w:t>
      </w:r>
      <w:r w:rsidRPr="001616A2">
        <w:rPr>
          <w:rFonts w:ascii="Times New Roman" w:hAnsi="Times New Roman"/>
          <w:sz w:val="28"/>
          <w:szCs w:val="28"/>
          <w:lang w:val="ru-RU"/>
        </w:rPr>
        <w:t>-методист</w:t>
      </w:r>
      <w:r>
        <w:rPr>
          <w:rFonts w:ascii="Times New Roman" w:hAnsi="Times New Roman"/>
          <w:sz w:val="28"/>
          <w:szCs w:val="28"/>
          <w:lang w:val="ru-RU"/>
        </w:rPr>
        <w:t>а,</w:t>
      </w:r>
      <w:r w:rsidR="001616A2" w:rsidRPr="001616A2">
        <w:rPr>
          <w:rFonts w:ascii="Times New Roman" w:hAnsi="Times New Roman"/>
          <w:sz w:val="28"/>
          <w:szCs w:val="28"/>
          <w:lang w:val="ru-RU"/>
        </w:rPr>
        <w:t xml:space="preserve"> отсутствующей в утвержденном штатном расписании</w:t>
      </w:r>
      <w:r>
        <w:rPr>
          <w:rFonts w:ascii="Times New Roman" w:hAnsi="Times New Roman"/>
          <w:sz w:val="28"/>
          <w:szCs w:val="28"/>
          <w:lang w:val="ru-RU"/>
        </w:rPr>
        <w:t>;</w:t>
      </w:r>
    </w:p>
    <w:p w:rsidR="00952317" w:rsidRDefault="00952317" w:rsidP="001616A2">
      <w:pPr>
        <w:pStyle w:val="a4"/>
        <w:spacing w:after="0" w:line="240" w:lineRule="auto"/>
        <w:ind w:left="0" w:firstLine="709"/>
        <w:jc w:val="both"/>
        <w:rPr>
          <w:rFonts w:ascii="Times New Roman" w:hAnsi="Times New Roman"/>
          <w:b/>
          <w:sz w:val="28"/>
          <w:szCs w:val="28"/>
          <w:lang w:val="ru-RU"/>
        </w:rPr>
      </w:pPr>
    </w:p>
    <w:p w:rsidR="00094953" w:rsidRPr="00EC7D60" w:rsidRDefault="00FE4C66" w:rsidP="001616A2">
      <w:pPr>
        <w:pStyle w:val="a4"/>
        <w:spacing w:after="0" w:line="240" w:lineRule="auto"/>
        <w:ind w:left="0" w:firstLine="709"/>
        <w:jc w:val="both"/>
        <w:rPr>
          <w:rFonts w:ascii="Times New Roman" w:hAnsi="Times New Roman"/>
          <w:b/>
          <w:sz w:val="28"/>
          <w:szCs w:val="28"/>
          <w:lang w:val="ru-RU"/>
        </w:rPr>
      </w:pPr>
      <w:r w:rsidRPr="0079124E">
        <w:rPr>
          <w:rFonts w:ascii="Times New Roman" w:hAnsi="Times New Roman"/>
          <w:b/>
          <w:sz w:val="28"/>
          <w:szCs w:val="28"/>
          <w:lang w:val="ru-RU"/>
        </w:rPr>
        <w:t>1</w:t>
      </w:r>
      <w:r>
        <w:rPr>
          <w:rFonts w:ascii="Times New Roman" w:hAnsi="Times New Roman"/>
          <w:sz w:val="28"/>
          <w:szCs w:val="28"/>
          <w:lang w:val="ru-RU"/>
        </w:rPr>
        <w:t xml:space="preserve"> </w:t>
      </w:r>
      <w:r w:rsidR="00094953" w:rsidRPr="00EC7D60">
        <w:rPr>
          <w:rFonts w:ascii="Times New Roman" w:hAnsi="Times New Roman"/>
          <w:b/>
          <w:sz w:val="28"/>
          <w:szCs w:val="28"/>
          <w:lang w:val="ru-RU"/>
        </w:rPr>
        <w:t>нарушени</w:t>
      </w:r>
      <w:r w:rsidRPr="00EC7D60">
        <w:rPr>
          <w:rFonts w:ascii="Times New Roman" w:hAnsi="Times New Roman"/>
          <w:b/>
          <w:sz w:val="28"/>
          <w:szCs w:val="28"/>
          <w:lang w:val="ru-RU"/>
        </w:rPr>
        <w:t>е</w:t>
      </w:r>
      <w:r w:rsidR="00094953" w:rsidRPr="00EC7D60">
        <w:rPr>
          <w:rFonts w:ascii="Times New Roman" w:hAnsi="Times New Roman"/>
          <w:b/>
          <w:sz w:val="28"/>
          <w:szCs w:val="28"/>
          <w:lang w:val="ru-RU"/>
        </w:rPr>
        <w:t xml:space="preserve"> при формировании бюджетной отчетности:</w:t>
      </w:r>
    </w:p>
    <w:p w:rsidR="001616A2" w:rsidRDefault="00094953" w:rsidP="001616A2">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1616A2" w:rsidRPr="001616A2">
        <w:rPr>
          <w:rFonts w:ascii="Times New Roman" w:hAnsi="Times New Roman"/>
          <w:sz w:val="28"/>
          <w:szCs w:val="28"/>
          <w:lang w:val="ru-RU"/>
        </w:rPr>
        <w:t>операции по завершению (закрытию)  финансового года не оформлены и не проведены, в результате чего, установлены расхождения в сумме 76</w:t>
      </w:r>
      <w:r w:rsidR="001616A2" w:rsidRPr="00515C01">
        <w:rPr>
          <w:rFonts w:ascii="Times New Roman" w:hAnsi="Times New Roman"/>
          <w:sz w:val="28"/>
          <w:szCs w:val="28"/>
        </w:rPr>
        <w:t> </w:t>
      </w:r>
      <w:r w:rsidR="001616A2" w:rsidRPr="001616A2">
        <w:rPr>
          <w:rFonts w:ascii="Times New Roman" w:hAnsi="Times New Roman"/>
          <w:sz w:val="28"/>
          <w:szCs w:val="28"/>
          <w:lang w:val="ru-RU"/>
        </w:rPr>
        <w:t>349</w:t>
      </w:r>
      <w:r w:rsidR="001616A2" w:rsidRPr="00515C01">
        <w:rPr>
          <w:rFonts w:ascii="Times New Roman" w:hAnsi="Times New Roman"/>
          <w:sz w:val="28"/>
          <w:szCs w:val="28"/>
        </w:rPr>
        <w:t> </w:t>
      </w:r>
      <w:r>
        <w:rPr>
          <w:rFonts w:ascii="Times New Roman" w:hAnsi="Times New Roman"/>
          <w:sz w:val="28"/>
          <w:szCs w:val="28"/>
          <w:lang w:val="ru-RU"/>
        </w:rPr>
        <w:t>612,18 рублей;</w:t>
      </w:r>
    </w:p>
    <w:p w:rsidR="00094953" w:rsidRPr="001616A2" w:rsidRDefault="00FE4C66" w:rsidP="001616A2">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Выдано предписание об устранении выявленных нарушений, которое по состоянию на 01.01.2020 года исполнено в полном объеме.</w:t>
      </w:r>
    </w:p>
    <w:p w:rsidR="00FE4C66" w:rsidRDefault="00FE4C66" w:rsidP="001616A2">
      <w:pPr>
        <w:spacing w:after="0" w:line="240" w:lineRule="auto"/>
        <w:ind w:firstLine="709"/>
        <w:jc w:val="both"/>
        <w:rPr>
          <w:rFonts w:ascii="Times New Roman" w:hAnsi="Times New Roman"/>
          <w:b/>
          <w:sz w:val="28"/>
          <w:szCs w:val="28"/>
          <w:lang w:val="ru-RU"/>
        </w:rPr>
      </w:pPr>
    </w:p>
    <w:p w:rsidR="00D21198" w:rsidRPr="00EC7D60" w:rsidRDefault="00D42CEC" w:rsidP="00D21198">
      <w:pPr>
        <w:spacing w:after="0" w:line="240" w:lineRule="auto"/>
        <w:ind w:firstLine="709"/>
        <w:jc w:val="both"/>
        <w:rPr>
          <w:rFonts w:ascii="Times New Roman" w:hAnsi="Times New Roman"/>
          <w:b/>
          <w:sz w:val="28"/>
          <w:szCs w:val="28"/>
          <w:lang w:val="ru-RU"/>
        </w:rPr>
      </w:pPr>
      <w:r w:rsidRPr="0079124E">
        <w:rPr>
          <w:rFonts w:ascii="Times New Roman" w:hAnsi="Times New Roman"/>
          <w:b/>
          <w:sz w:val="28"/>
          <w:szCs w:val="28"/>
          <w:lang w:val="ru-RU"/>
        </w:rPr>
        <w:t>4</w:t>
      </w:r>
      <w:r w:rsidRPr="00D42CEC">
        <w:rPr>
          <w:rFonts w:ascii="Times New Roman" w:hAnsi="Times New Roman"/>
          <w:b/>
          <w:sz w:val="28"/>
          <w:szCs w:val="28"/>
          <w:lang w:val="ru-RU"/>
        </w:rPr>
        <w:t xml:space="preserve"> </w:t>
      </w:r>
      <w:r w:rsidR="00D21198" w:rsidRPr="00EC7D60">
        <w:rPr>
          <w:rFonts w:ascii="Times New Roman" w:hAnsi="Times New Roman"/>
          <w:b/>
          <w:sz w:val="28"/>
          <w:szCs w:val="28"/>
          <w:lang w:val="ru-RU"/>
        </w:rPr>
        <w:t>нарушени</w:t>
      </w:r>
      <w:r w:rsidRPr="00EC7D60">
        <w:rPr>
          <w:rFonts w:ascii="Times New Roman" w:hAnsi="Times New Roman"/>
          <w:b/>
          <w:sz w:val="28"/>
          <w:szCs w:val="28"/>
          <w:lang w:val="ru-RU"/>
        </w:rPr>
        <w:t>я</w:t>
      </w:r>
      <w:r w:rsidR="00D21198" w:rsidRPr="00EC7D60">
        <w:rPr>
          <w:rFonts w:ascii="Times New Roman" w:hAnsi="Times New Roman"/>
          <w:b/>
          <w:sz w:val="28"/>
          <w:szCs w:val="28"/>
          <w:lang w:val="ru-RU"/>
        </w:rPr>
        <w:t xml:space="preserve"> при </w:t>
      </w:r>
      <w:r w:rsidR="001616A2" w:rsidRPr="00EC7D60">
        <w:rPr>
          <w:rFonts w:ascii="Times New Roman" w:hAnsi="Times New Roman"/>
          <w:b/>
          <w:sz w:val="28"/>
          <w:szCs w:val="28"/>
          <w:lang w:val="ru-RU"/>
        </w:rPr>
        <w:t>учет</w:t>
      </w:r>
      <w:r w:rsidR="00D21198" w:rsidRPr="00EC7D60">
        <w:rPr>
          <w:rFonts w:ascii="Times New Roman" w:hAnsi="Times New Roman"/>
          <w:b/>
          <w:sz w:val="28"/>
          <w:szCs w:val="28"/>
          <w:lang w:val="ru-RU"/>
        </w:rPr>
        <w:t>е основных средств:</w:t>
      </w:r>
    </w:p>
    <w:p w:rsidR="001616A2" w:rsidRPr="001616A2" w:rsidRDefault="00D21198" w:rsidP="006F746B">
      <w:pPr>
        <w:spacing w:after="0" w:line="240" w:lineRule="auto"/>
        <w:ind w:firstLine="709"/>
        <w:jc w:val="both"/>
        <w:rPr>
          <w:rFonts w:ascii="Times New Roman" w:eastAsia="Times New Roman" w:hAnsi="Times New Roman"/>
          <w:sz w:val="28"/>
          <w:szCs w:val="28"/>
          <w:lang w:val="ru-RU"/>
        </w:rPr>
      </w:pPr>
      <w:r>
        <w:rPr>
          <w:rFonts w:ascii="Times New Roman" w:hAnsi="Times New Roman"/>
          <w:sz w:val="28"/>
          <w:szCs w:val="28"/>
          <w:lang w:val="ru-RU"/>
        </w:rPr>
        <w:t xml:space="preserve">- </w:t>
      </w:r>
      <w:r w:rsidR="001616A2" w:rsidRPr="001616A2">
        <w:rPr>
          <w:rFonts w:ascii="Times New Roman" w:eastAsia="Times New Roman" w:hAnsi="Times New Roman"/>
          <w:sz w:val="28"/>
          <w:szCs w:val="28"/>
          <w:lang w:val="ru-RU"/>
        </w:rPr>
        <w:t xml:space="preserve">место нахождения транспортных средств </w:t>
      </w:r>
      <w:r w:rsidR="006F746B">
        <w:rPr>
          <w:rFonts w:ascii="Times New Roman" w:eastAsia="Times New Roman" w:hAnsi="Times New Roman"/>
          <w:sz w:val="28"/>
          <w:szCs w:val="28"/>
          <w:lang w:val="ru-RU"/>
        </w:rPr>
        <w:t>учреждения (</w:t>
      </w:r>
      <w:r w:rsidR="006F746B" w:rsidRPr="001616A2">
        <w:rPr>
          <w:rFonts w:ascii="Times New Roman" w:eastAsia="Times New Roman" w:hAnsi="Times New Roman"/>
          <w:sz w:val="28"/>
          <w:szCs w:val="28"/>
          <w:lang w:val="ru-RU"/>
        </w:rPr>
        <w:t>г. Серпухов, ул. Ворошилова, д. 53</w:t>
      </w:r>
      <w:r w:rsidR="006F746B">
        <w:rPr>
          <w:rFonts w:ascii="Times New Roman" w:eastAsia="Times New Roman" w:hAnsi="Times New Roman"/>
          <w:sz w:val="28"/>
          <w:szCs w:val="28"/>
          <w:lang w:val="ru-RU"/>
        </w:rPr>
        <w:t>) не совпадает с фактическим местом нахождения транспортных средств (</w:t>
      </w:r>
      <w:r w:rsidR="001616A2" w:rsidRPr="001616A2">
        <w:rPr>
          <w:rFonts w:ascii="Times New Roman" w:eastAsia="Times New Roman" w:hAnsi="Times New Roman"/>
          <w:sz w:val="28"/>
          <w:szCs w:val="28"/>
          <w:lang w:val="ru-RU"/>
        </w:rPr>
        <w:t>на стоянке МБУ «Межпоселенческий дворец спорта «Надежда» по адресу: п. Большевик</w:t>
      </w:r>
      <w:r w:rsidR="006F746B">
        <w:rPr>
          <w:rFonts w:ascii="Times New Roman" w:eastAsia="Times New Roman" w:hAnsi="Times New Roman"/>
          <w:sz w:val="28"/>
          <w:szCs w:val="28"/>
          <w:lang w:val="ru-RU"/>
        </w:rPr>
        <w:t>);</w:t>
      </w:r>
      <w:r w:rsidR="001616A2" w:rsidRPr="001616A2">
        <w:rPr>
          <w:rFonts w:ascii="Times New Roman" w:eastAsia="Times New Roman" w:hAnsi="Times New Roman"/>
          <w:sz w:val="28"/>
          <w:szCs w:val="28"/>
          <w:lang w:val="ru-RU"/>
        </w:rPr>
        <w:t xml:space="preserve">  </w:t>
      </w:r>
    </w:p>
    <w:p w:rsidR="00C238F5" w:rsidRDefault="00C238F5" w:rsidP="001616A2">
      <w:pPr>
        <w:pStyle w:val="11"/>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неэффективное использование недвижимого имущества (фактически учреждение занимает в </w:t>
      </w:r>
      <w:r w:rsidR="001616A2" w:rsidRPr="001616A2">
        <w:rPr>
          <w:rFonts w:ascii="Times New Roman" w:hAnsi="Times New Roman"/>
          <w:sz w:val="28"/>
          <w:szCs w:val="28"/>
          <w:lang w:val="ru-RU"/>
        </w:rPr>
        <w:t>здани</w:t>
      </w:r>
      <w:r>
        <w:rPr>
          <w:rFonts w:ascii="Times New Roman" w:hAnsi="Times New Roman"/>
          <w:sz w:val="28"/>
          <w:szCs w:val="28"/>
          <w:lang w:val="ru-RU"/>
        </w:rPr>
        <w:t>и</w:t>
      </w:r>
      <w:r w:rsidR="001616A2" w:rsidRPr="001616A2">
        <w:rPr>
          <w:rFonts w:ascii="Times New Roman" w:hAnsi="Times New Roman"/>
          <w:sz w:val="28"/>
          <w:szCs w:val="28"/>
          <w:lang w:val="ru-RU"/>
        </w:rPr>
        <w:t>, общей площадью 237 кв. м. с кадастровым номером 50:58:0040604:890, расположенно</w:t>
      </w:r>
      <w:r>
        <w:rPr>
          <w:rFonts w:ascii="Times New Roman" w:hAnsi="Times New Roman"/>
          <w:sz w:val="28"/>
          <w:szCs w:val="28"/>
          <w:lang w:val="ru-RU"/>
        </w:rPr>
        <w:t>м</w:t>
      </w:r>
      <w:r w:rsidR="001616A2" w:rsidRPr="001616A2">
        <w:rPr>
          <w:rFonts w:ascii="Times New Roman" w:hAnsi="Times New Roman"/>
          <w:sz w:val="28"/>
          <w:szCs w:val="28"/>
          <w:lang w:val="ru-RU"/>
        </w:rPr>
        <w:t xml:space="preserve"> по адресу: Московская область, </w:t>
      </w:r>
      <w:r>
        <w:rPr>
          <w:rFonts w:ascii="Times New Roman" w:hAnsi="Times New Roman"/>
          <w:sz w:val="28"/>
          <w:szCs w:val="28"/>
          <w:lang w:val="ru-RU"/>
        </w:rPr>
        <w:t xml:space="preserve">     </w:t>
      </w:r>
      <w:r w:rsidR="001616A2" w:rsidRPr="001616A2">
        <w:rPr>
          <w:rFonts w:ascii="Times New Roman" w:hAnsi="Times New Roman"/>
          <w:sz w:val="28"/>
          <w:szCs w:val="28"/>
          <w:lang w:val="ru-RU"/>
        </w:rPr>
        <w:t>г. Серпухов, ул. Ворошилова, д. 53 одно помещение</w:t>
      </w:r>
      <w:r>
        <w:rPr>
          <w:rFonts w:ascii="Times New Roman" w:hAnsi="Times New Roman"/>
          <w:sz w:val="28"/>
          <w:szCs w:val="28"/>
          <w:lang w:val="ru-RU"/>
        </w:rPr>
        <w:t>);</w:t>
      </w:r>
    </w:p>
    <w:p w:rsidR="00D42CEC" w:rsidRDefault="00B0384D" w:rsidP="00B0384D">
      <w:pPr>
        <w:pStyle w:val="11"/>
        <w:spacing w:after="0" w:line="240" w:lineRule="auto"/>
        <w:ind w:left="0" w:firstLine="709"/>
        <w:jc w:val="both"/>
        <w:rPr>
          <w:rFonts w:ascii="Times New Roman" w:hAnsi="Times New Roman"/>
          <w:sz w:val="28"/>
          <w:szCs w:val="28"/>
          <w:lang w:val="ru-RU"/>
        </w:rPr>
      </w:pPr>
      <w:r w:rsidRPr="00B0384D">
        <w:rPr>
          <w:rFonts w:ascii="Times New Roman" w:hAnsi="Times New Roman"/>
          <w:sz w:val="28"/>
          <w:szCs w:val="28"/>
          <w:lang w:val="ru-RU"/>
        </w:rPr>
        <w:t>- п</w:t>
      </w:r>
      <w:r w:rsidR="001616A2" w:rsidRPr="001616A2">
        <w:rPr>
          <w:rFonts w:ascii="Times New Roman" w:hAnsi="Times New Roman"/>
          <w:sz w:val="28"/>
          <w:szCs w:val="28"/>
          <w:lang w:val="ru-RU"/>
        </w:rPr>
        <w:t xml:space="preserve">ри осмотре переданных в безвозмездное пользование </w:t>
      </w:r>
      <w:r>
        <w:rPr>
          <w:rFonts w:ascii="Times New Roman" w:hAnsi="Times New Roman"/>
          <w:sz w:val="28"/>
          <w:szCs w:val="28"/>
          <w:lang w:val="ru-RU"/>
        </w:rPr>
        <w:t>у</w:t>
      </w:r>
      <w:r w:rsidR="001616A2" w:rsidRPr="001616A2">
        <w:rPr>
          <w:rFonts w:ascii="Times New Roman" w:hAnsi="Times New Roman"/>
          <w:sz w:val="28"/>
          <w:szCs w:val="28"/>
          <w:lang w:val="ru-RU"/>
        </w:rPr>
        <w:t>чреждения помещений</w:t>
      </w:r>
      <w:r>
        <w:rPr>
          <w:rFonts w:ascii="Times New Roman" w:hAnsi="Times New Roman"/>
          <w:sz w:val="28"/>
          <w:szCs w:val="28"/>
          <w:lang w:val="ru-RU"/>
        </w:rPr>
        <w:t xml:space="preserve"> Оболенской средней школы</w:t>
      </w:r>
      <w:r w:rsidR="001616A2" w:rsidRPr="001616A2">
        <w:rPr>
          <w:rFonts w:ascii="Times New Roman" w:hAnsi="Times New Roman"/>
          <w:sz w:val="28"/>
          <w:szCs w:val="28"/>
          <w:lang w:val="ru-RU"/>
        </w:rPr>
        <w:t xml:space="preserve">, сотрудниками КСП  установлено и зафиксировано в акте осмотра от 18.12.2019г., что кабинеты № 313, 314, 316, общей площадью 156 кв.м., расположенных на третьем этаже здания, образовательная деятельность по дополнительному образованию не осуществляется ввиду отсутствия технической возможности использования всего третьего этажа школы. Кабинет № 316 используются для хранения имущества. Вместо </w:t>
      </w:r>
      <w:proofErr w:type="spellStart"/>
      <w:r w:rsidR="001616A2" w:rsidRPr="001616A2">
        <w:rPr>
          <w:rFonts w:ascii="Times New Roman" w:hAnsi="Times New Roman"/>
          <w:sz w:val="28"/>
          <w:szCs w:val="28"/>
          <w:lang w:val="ru-RU"/>
        </w:rPr>
        <w:t>каб</w:t>
      </w:r>
      <w:proofErr w:type="spellEnd"/>
      <w:r w:rsidR="001616A2" w:rsidRPr="001616A2">
        <w:rPr>
          <w:rFonts w:ascii="Times New Roman" w:hAnsi="Times New Roman"/>
          <w:sz w:val="28"/>
          <w:szCs w:val="28"/>
          <w:lang w:val="ru-RU"/>
        </w:rPr>
        <w:t xml:space="preserve">. № 313 используется кабинет технологии на первом этаже школы, а вместо </w:t>
      </w:r>
      <w:proofErr w:type="spellStart"/>
      <w:r w:rsidR="001616A2" w:rsidRPr="001616A2">
        <w:rPr>
          <w:rFonts w:ascii="Times New Roman" w:hAnsi="Times New Roman"/>
          <w:sz w:val="28"/>
          <w:szCs w:val="28"/>
          <w:lang w:val="ru-RU"/>
        </w:rPr>
        <w:t>каб</w:t>
      </w:r>
      <w:proofErr w:type="spellEnd"/>
      <w:r w:rsidR="001616A2" w:rsidRPr="001616A2">
        <w:rPr>
          <w:rFonts w:ascii="Times New Roman" w:hAnsi="Times New Roman"/>
          <w:sz w:val="28"/>
          <w:szCs w:val="28"/>
          <w:lang w:val="ru-RU"/>
        </w:rPr>
        <w:t xml:space="preserve">. № 314 – </w:t>
      </w:r>
      <w:proofErr w:type="spellStart"/>
      <w:r w:rsidR="001616A2" w:rsidRPr="001616A2">
        <w:rPr>
          <w:rFonts w:ascii="Times New Roman" w:hAnsi="Times New Roman"/>
          <w:sz w:val="28"/>
          <w:szCs w:val="28"/>
          <w:lang w:val="ru-RU"/>
        </w:rPr>
        <w:t>каб</w:t>
      </w:r>
      <w:proofErr w:type="spellEnd"/>
      <w:r w:rsidR="001616A2" w:rsidRPr="001616A2">
        <w:rPr>
          <w:rFonts w:ascii="Times New Roman" w:hAnsi="Times New Roman"/>
          <w:sz w:val="28"/>
          <w:szCs w:val="28"/>
          <w:lang w:val="ru-RU"/>
        </w:rPr>
        <w:t xml:space="preserve">. № 210. </w:t>
      </w:r>
      <w:r>
        <w:rPr>
          <w:rFonts w:ascii="Times New Roman" w:hAnsi="Times New Roman"/>
          <w:sz w:val="28"/>
          <w:szCs w:val="28"/>
          <w:lang w:val="ru-RU"/>
        </w:rPr>
        <w:t>При этом</w:t>
      </w:r>
      <w:r w:rsidRPr="00B0384D">
        <w:rPr>
          <w:rFonts w:ascii="Times New Roman" w:hAnsi="Times New Roman"/>
          <w:sz w:val="28"/>
          <w:szCs w:val="28"/>
          <w:lang w:val="ru-RU"/>
        </w:rPr>
        <w:t xml:space="preserve">, </w:t>
      </w:r>
      <w:r w:rsidR="001616A2" w:rsidRPr="00B0384D">
        <w:rPr>
          <w:rFonts w:ascii="Times New Roman" w:hAnsi="Times New Roman"/>
          <w:sz w:val="28"/>
          <w:szCs w:val="28"/>
          <w:lang w:val="ru-RU"/>
        </w:rPr>
        <w:t>документы, являющиеся основанием для пользования учреждением другими кабин</w:t>
      </w:r>
      <w:r w:rsidR="00D42CEC">
        <w:rPr>
          <w:rFonts w:ascii="Times New Roman" w:hAnsi="Times New Roman"/>
          <w:sz w:val="28"/>
          <w:szCs w:val="28"/>
          <w:lang w:val="ru-RU"/>
        </w:rPr>
        <w:t xml:space="preserve">етами, предоставлены не были; </w:t>
      </w:r>
      <w:r w:rsidR="001616A2" w:rsidRPr="00B0384D">
        <w:rPr>
          <w:rFonts w:ascii="Times New Roman" w:hAnsi="Times New Roman"/>
          <w:sz w:val="28"/>
          <w:szCs w:val="28"/>
          <w:lang w:val="ru-RU"/>
        </w:rPr>
        <w:t xml:space="preserve"> </w:t>
      </w:r>
      <w:r w:rsidR="00D42CEC" w:rsidRPr="001616A2">
        <w:rPr>
          <w:rFonts w:ascii="Times New Roman" w:hAnsi="Times New Roman"/>
          <w:sz w:val="28"/>
          <w:szCs w:val="28"/>
          <w:lang w:val="ru-RU"/>
        </w:rPr>
        <w:t>гараж бокса № 9 по адресу: г. Серпухов, ул. Советская, д. 88 не используется для хранения автомобилей, а используется как склад</w:t>
      </w:r>
      <w:r w:rsidR="00D42CEC">
        <w:rPr>
          <w:rFonts w:ascii="Times New Roman" w:hAnsi="Times New Roman"/>
          <w:sz w:val="28"/>
          <w:szCs w:val="28"/>
          <w:lang w:val="ru-RU"/>
        </w:rPr>
        <w:t>;</w:t>
      </w:r>
    </w:p>
    <w:p w:rsidR="00D42CEC" w:rsidRDefault="00D42CEC" w:rsidP="001616A2">
      <w:pPr>
        <w:pStyle w:val="a4"/>
        <w:spacing w:after="0" w:line="240" w:lineRule="auto"/>
        <w:ind w:left="0" w:firstLine="709"/>
        <w:jc w:val="both"/>
        <w:rPr>
          <w:rFonts w:ascii="Times New Roman" w:hAnsi="Times New Roman"/>
          <w:b/>
          <w:sz w:val="28"/>
          <w:szCs w:val="28"/>
          <w:lang w:val="ru-RU"/>
        </w:rPr>
      </w:pPr>
    </w:p>
    <w:p w:rsidR="00CF1EA5" w:rsidRPr="00EC7D60" w:rsidRDefault="00836A1C" w:rsidP="001616A2">
      <w:pPr>
        <w:pStyle w:val="a4"/>
        <w:spacing w:after="0" w:line="240" w:lineRule="auto"/>
        <w:ind w:left="0" w:firstLine="709"/>
        <w:jc w:val="both"/>
        <w:rPr>
          <w:rFonts w:ascii="Times New Roman" w:hAnsi="Times New Roman"/>
          <w:b/>
          <w:sz w:val="28"/>
          <w:szCs w:val="28"/>
          <w:lang w:val="ru-RU"/>
        </w:rPr>
      </w:pPr>
      <w:r w:rsidRPr="0079124E">
        <w:rPr>
          <w:rFonts w:ascii="Times New Roman" w:hAnsi="Times New Roman"/>
          <w:b/>
          <w:sz w:val="28"/>
          <w:szCs w:val="28"/>
          <w:lang w:val="ru-RU"/>
        </w:rPr>
        <w:t>3</w:t>
      </w:r>
      <w:r>
        <w:rPr>
          <w:rFonts w:ascii="Times New Roman" w:hAnsi="Times New Roman"/>
          <w:sz w:val="28"/>
          <w:szCs w:val="28"/>
          <w:lang w:val="ru-RU"/>
        </w:rPr>
        <w:t xml:space="preserve"> </w:t>
      </w:r>
      <w:r w:rsidR="00CF1EA5" w:rsidRPr="00EC7D60">
        <w:rPr>
          <w:rFonts w:ascii="Times New Roman" w:hAnsi="Times New Roman"/>
          <w:b/>
          <w:sz w:val="28"/>
          <w:szCs w:val="28"/>
          <w:lang w:val="ru-RU"/>
        </w:rPr>
        <w:t>нарушения в сфере закупок:</w:t>
      </w:r>
    </w:p>
    <w:p w:rsidR="001616A2" w:rsidRDefault="00CF1EA5" w:rsidP="001616A2">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отсутствие </w:t>
      </w:r>
      <w:r w:rsidR="001616A2" w:rsidRPr="001616A2">
        <w:rPr>
          <w:rFonts w:ascii="Times New Roman" w:hAnsi="Times New Roman"/>
          <w:sz w:val="28"/>
          <w:szCs w:val="28"/>
          <w:lang w:val="ru-RU"/>
        </w:rPr>
        <w:t>в контрактах (договорах) на поставку товара существенны</w:t>
      </w:r>
      <w:r>
        <w:rPr>
          <w:rFonts w:ascii="Times New Roman" w:hAnsi="Times New Roman"/>
          <w:sz w:val="28"/>
          <w:szCs w:val="28"/>
          <w:lang w:val="ru-RU"/>
        </w:rPr>
        <w:t>х</w:t>
      </w:r>
      <w:r w:rsidR="001616A2" w:rsidRPr="001616A2">
        <w:rPr>
          <w:rFonts w:ascii="Times New Roman" w:hAnsi="Times New Roman"/>
          <w:sz w:val="28"/>
          <w:szCs w:val="28"/>
          <w:lang w:val="ru-RU"/>
        </w:rPr>
        <w:t xml:space="preserve"> услови</w:t>
      </w:r>
      <w:r>
        <w:rPr>
          <w:rFonts w:ascii="Times New Roman" w:hAnsi="Times New Roman"/>
          <w:sz w:val="28"/>
          <w:szCs w:val="28"/>
          <w:lang w:val="ru-RU"/>
        </w:rPr>
        <w:t>й (</w:t>
      </w:r>
      <w:r w:rsidR="001616A2" w:rsidRPr="001616A2">
        <w:rPr>
          <w:rFonts w:ascii="Times New Roman" w:hAnsi="Times New Roman"/>
          <w:sz w:val="28"/>
          <w:szCs w:val="28"/>
          <w:lang w:val="ru-RU"/>
        </w:rPr>
        <w:t>наименование товара, услуг, количество, стоимость за единицу товара, услуги, характеристики товара закупаемого и выполняемых услуг для нужд учреждения</w:t>
      </w:r>
      <w:r>
        <w:rPr>
          <w:rFonts w:ascii="Times New Roman" w:hAnsi="Times New Roman"/>
          <w:sz w:val="28"/>
          <w:szCs w:val="28"/>
          <w:lang w:val="ru-RU"/>
        </w:rPr>
        <w:t xml:space="preserve">); </w:t>
      </w:r>
    </w:p>
    <w:p w:rsidR="00836A1C" w:rsidRPr="00AB3D17" w:rsidRDefault="00836A1C" w:rsidP="00836A1C">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hAnsi="Times New Roman"/>
          <w:sz w:val="28"/>
          <w:szCs w:val="28"/>
          <w:lang w:val="ru-RU"/>
        </w:rPr>
        <w:tab/>
      </w:r>
      <w:r w:rsidR="00CF1EA5" w:rsidRPr="006B153E">
        <w:rPr>
          <w:rFonts w:ascii="Times New Roman" w:hAnsi="Times New Roman"/>
          <w:sz w:val="28"/>
          <w:szCs w:val="28"/>
          <w:lang w:val="ru-RU"/>
        </w:rPr>
        <w:t xml:space="preserve">- отсутствие в контрактах (договорах) на 2018 и 2019 года обязательного условия,  </w:t>
      </w:r>
      <w:r w:rsidR="00CF1EA5" w:rsidRPr="006B153E">
        <w:rPr>
          <w:rFonts w:ascii="Times New Roman" w:hAnsi="Times New Roman"/>
          <w:sz w:val="28"/>
          <w:szCs w:val="28"/>
          <w:shd w:val="clear" w:color="auto" w:fill="FFFFFF"/>
          <w:lang w:val="ru-RU"/>
        </w:rPr>
        <w:t xml:space="preserve">что цена контракта является твердой и определяется на весь срок исполнения контракта </w:t>
      </w:r>
      <w:r>
        <w:rPr>
          <w:rFonts w:ascii="Times New Roman" w:eastAsia="Times New Roman" w:hAnsi="Times New Roman" w:cs="Times New Roman"/>
          <w:color w:val="000000"/>
          <w:sz w:val="28"/>
          <w:szCs w:val="28"/>
          <w:lang w:val="ru-RU" w:eastAsia="ru-RU"/>
        </w:rPr>
        <w:t>(</w:t>
      </w:r>
      <w:r w:rsidRPr="00AB3D17">
        <w:rPr>
          <w:rFonts w:ascii="Times New Roman" w:eastAsia="Times New Roman" w:hAnsi="Times New Roman" w:cs="Times New Roman"/>
          <w:b/>
          <w:color w:val="000000"/>
          <w:sz w:val="28"/>
          <w:szCs w:val="28"/>
          <w:lang w:val="ru-RU" w:eastAsia="ru-RU"/>
        </w:rPr>
        <w:t>пункт 4.28 Классификатора</w:t>
      </w:r>
      <w:r>
        <w:rPr>
          <w:rFonts w:ascii="Times New Roman" w:eastAsia="Times New Roman" w:hAnsi="Times New Roman" w:cs="Times New Roman"/>
          <w:b/>
          <w:color w:val="000000"/>
          <w:sz w:val="28"/>
          <w:szCs w:val="28"/>
          <w:lang w:val="ru-RU" w:eastAsia="ru-RU"/>
        </w:rPr>
        <w:t xml:space="preserve"> нарушений);</w:t>
      </w:r>
    </w:p>
    <w:p w:rsidR="00836A1C" w:rsidRPr="001C4688" w:rsidRDefault="00836A1C" w:rsidP="00836A1C">
      <w:pPr>
        <w:spacing w:after="0" w:line="240" w:lineRule="auto"/>
        <w:jc w:val="both"/>
        <w:rPr>
          <w:rFonts w:ascii="Times New Roman" w:eastAsia="Times New Roman" w:hAnsi="Times New Roman" w:cs="Times New Roman"/>
          <w:bCs/>
          <w:iCs/>
          <w:color w:val="000000"/>
          <w:sz w:val="28"/>
          <w:szCs w:val="28"/>
          <w:lang w:val="ru-RU" w:eastAsia="ru-RU"/>
        </w:rPr>
      </w:pPr>
      <w:r>
        <w:rPr>
          <w:rFonts w:ascii="Times New Roman" w:eastAsia="Times New Roman" w:hAnsi="Times New Roman" w:cs="Times New Roman"/>
          <w:bCs/>
          <w:iCs/>
          <w:color w:val="000000"/>
          <w:sz w:val="28"/>
          <w:szCs w:val="28"/>
          <w:lang w:val="ru-RU" w:eastAsia="ru-RU"/>
        </w:rPr>
        <w:tab/>
      </w:r>
      <w:r w:rsidRPr="001C4688">
        <w:rPr>
          <w:rFonts w:ascii="Times New Roman" w:eastAsia="Times New Roman" w:hAnsi="Times New Roman" w:cs="Times New Roman"/>
          <w:bCs/>
          <w:iCs/>
          <w:color w:val="000000"/>
          <w:sz w:val="28"/>
          <w:szCs w:val="28"/>
          <w:lang w:val="ru-RU" w:eastAsia="ru-RU"/>
        </w:rPr>
        <w:t>Данное нарушение</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образует</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состав</w:t>
      </w:r>
      <w:r>
        <w:rPr>
          <w:rFonts w:ascii="Times New Roman" w:eastAsia="Times New Roman" w:hAnsi="Times New Roman" w:cs="Times New Roman"/>
          <w:bCs/>
          <w:iCs/>
          <w:color w:val="000000"/>
          <w:sz w:val="28"/>
          <w:szCs w:val="28"/>
          <w:lang w:val="ru-RU" w:eastAsia="ru-RU"/>
        </w:rPr>
        <w:t xml:space="preserve"> </w:t>
      </w:r>
      <w:r w:rsidRPr="001C4688">
        <w:rPr>
          <w:rFonts w:ascii="Times New Roman" w:eastAsia="Times New Roman" w:hAnsi="Times New Roman" w:cs="Times New Roman"/>
          <w:bCs/>
          <w:iCs/>
          <w:color w:val="000000"/>
          <w:sz w:val="28"/>
          <w:szCs w:val="28"/>
          <w:lang w:val="ru-RU" w:eastAsia="ru-RU"/>
        </w:rPr>
        <w:t xml:space="preserve">административного </w:t>
      </w:r>
      <w:r>
        <w:rPr>
          <w:rFonts w:ascii="Times New Roman" w:eastAsia="Times New Roman" w:hAnsi="Times New Roman" w:cs="Times New Roman"/>
          <w:bCs/>
          <w:iCs/>
          <w:color w:val="000000"/>
          <w:sz w:val="28"/>
          <w:szCs w:val="28"/>
          <w:lang w:val="ru-RU" w:eastAsia="ru-RU"/>
        </w:rPr>
        <w:t>п</w:t>
      </w:r>
      <w:r w:rsidRPr="001C4688">
        <w:rPr>
          <w:rFonts w:ascii="Times New Roman" w:eastAsia="Times New Roman" w:hAnsi="Times New Roman" w:cs="Times New Roman"/>
          <w:bCs/>
          <w:iCs/>
          <w:color w:val="000000"/>
          <w:sz w:val="28"/>
          <w:szCs w:val="28"/>
          <w:lang w:val="ru-RU" w:eastAsia="ru-RU"/>
        </w:rPr>
        <w:t>равонарушения, ответственность за которое предусмотрена частью 4.2 статьи 7.30 Ко</w:t>
      </w:r>
      <w:r>
        <w:rPr>
          <w:rFonts w:ascii="Times New Roman" w:eastAsia="Times New Roman" w:hAnsi="Times New Roman" w:cs="Times New Roman"/>
          <w:bCs/>
          <w:iCs/>
          <w:color w:val="000000"/>
          <w:sz w:val="28"/>
          <w:szCs w:val="28"/>
          <w:lang w:val="ru-RU" w:eastAsia="ru-RU"/>
        </w:rPr>
        <w:t>декса Российской Федерации об административных правонарушениях.</w:t>
      </w:r>
    </w:p>
    <w:p w:rsidR="001616A2" w:rsidRPr="006B153E" w:rsidRDefault="00CF1EA5" w:rsidP="001616A2">
      <w:pPr>
        <w:autoSpaceDE w:val="0"/>
        <w:autoSpaceDN w:val="0"/>
        <w:adjustRightInd w:val="0"/>
        <w:spacing w:after="0" w:line="240" w:lineRule="auto"/>
        <w:ind w:firstLine="540"/>
        <w:jc w:val="both"/>
        <w:rPr>
          <w:rFonts w:ascii="Times New Roman" w:hAnsi="Times New Roman"/>
          <w:sz w:val="28"/>
          <w:szCs w:val="28"/>
          <w:lang w:val="ru-RU"/>
        </w:rPr>
      </w:pPr>
      <w:r w:rsidRPr="006B153E">
        <w:rPr>
          <w:rFonts w:ascii="Times New Roman" w:hAnsi="Times New Roman"/>
          <w:sz w:val="28"/>
          <w:szCs w:val="28"/>
          <w:shd w:val="clear" w:color="auto" w:fill="FFFFFF"/>
          <w:lang w:val="ru-RU"/>
        </w:rPr>
        <w:t xml:space="preserve">- </w:t>
      </w:r>
      <w:r w:rsidR="001616A2" w:rsidRPr="006B153E">
        <w:rPr>
          <w:rFonts w:ascii="Times New Roman" w:hAnsi="Times New Roman"/>
          <w:sz w:val="28"/>
          <w:szCs w:val="28"/>
          <w:lang w:val="ru-RU"/>
        </w:rPr>
        <w:t xml:space="preserve">выявлены факты не предоставления информации, а также искажения информации определенной </w:t>
      </w:r>
      <w:r w:rsidRPr="006B153E">
        <w:rPr>
          <w:rFonts w:ascii="Times New Roman" w:hAnsi="Times New Roman"/>
          <w:sz w:val="28"/>
          <w:szCs w:val="28"/>
          <w:lang w:val="ru-RU"/>
        </w:rPr>
        <w:t xml:space="preserve">законодательством, </w:t>
      </w:r>
      <w:r w:rsidR="001616A2" w:rsidRPr="006B153E">
        <w:rPr>
          <w:rFonts w:ascii="Times New Roman" w:hAnsi="Times New Roman"/>
          <w:sz w:val="28"/>
          <w:szCs w:val="28"/>
          <w:lang w:val="ru-RU"/>
        </w:rPr>
        <w:t xml:space="preserve">при размещении на портале  Единой информационной системы </w:t>
      </w:r>
      <w:hyperlink r:id="rId37" w:history="1">
        <w:r w:rsidR="001616A2" w:rsidRPr="006B153E">
          <w:rPr>
            <w:rStyle w:val="a6"/>
            <w:rFonts w:ascii="Times New Roman" w:hAnsi="Times New Roman"/>
            <w:sz w:val="28"/>
            <w:szCs w:val="28"/>
          </w:rPr>
          <w:t>http</w:t>
        </w:r>
        <w:r w:rsidR="001616A2" w:rsidRPr="006B153E">
          <w:rPr>
            <w:rStyle w:val="a6"/>
            <w:rFonts w:ascii="Times New Roman" w:hAnsi="Times New Roman"/>
            <w:sz w:val="28"/>
            <w:szCs w:val="28"/>
            <w:lang w:val="ru-RU"/>
          </w:rPr>
          <w:t>://</w:t>
        </w:r>
        <w:proofErr w:type="spellStart"/>
        <w:r w:rsidR="001616A2" w:rsidRPr="006B153E">
          <w:rPr>
            <w:rStyle w:val="a6"/>
            <w:rFonts w:ascii="Times New Roman" w:hAnsi="Times New Roman"/>
            <w:sz w:val="28"/>
            <w:szCs w:val="28"/>
          </w:rPr>
          <w:t>zakupki</w:t>
        </w:r>
        <w:proofErr w:type="spellEnd"/>
        <w:r w:rsidR="001616A2" w:rsidRPr="006B153E">
          <w:rPr>
            <w:rStyle w:val="a6"/>
            <w:rFonts w:ascii="Times New Roman" w:hAnsi="Times New Roman"/>
            <w:sz w:val="28"/>
            <w:szCs w:val="28"/>
            <w:lang w:val="ru-RU"/>
          </w:rPr>
          <w:t>.</w:t>
        </w:r>
        <w:proofErr w:type="spellStart"/>
        <w:r w:rsidR="001616A2" w:rsidRPr="006B153E">
          <w:rPr>
            <w:rStyle w:val="a6"/>
            <w:rFonts w:ascii="Times New Roman" w:hAnsi="Times New Roman"/>
            <w:sz w:val="28"/>
            <w:szCs w:val="28"/>
          </w:rPr>
          <w:t>gov</w:t>
        </w:r>
        <w:proofErr w:type="spellEnd"/>
        <w:r w:rsidR="001616A2" w:rsidRPr="006B153E">
          <w:rPr>
            <w:rStyle w:val="a6"/>
            <w:rFonts w:ascii="Times New Roman" w:hAnsi="Times New Roman"/>
            <w:sz w:val="28"/>
            <w:szCs w:val="28"/>
            <w:lang w:val="ru-RU"/>
          </w:rPr>
          <w:t>.</w:t>
        </w:r>
        <w:proofErr w:type="spellStart"/>
        <w:r w:rsidR="001616A2" w:rsidRPr="006B153E">
          <w:rPr>
            <w:rStyle w:val="a6"/>
            <w:rFonts w:ascii="Times New Roman" w:hAnsi="Times New Roman"/>
            <w:sz w:val="28"/>
            <w:szCs w:val="28"/>
          </w:rPr>
          <w:t>ru</w:t>
        </w:r>
        <w:proofErr w:type="spellEnd"/>
      </w:hyperlink>
      <w:r w:rsidR="001616A2" w:rsidRPr="006B153E">
        <w:rPr>
          <w:rFonts w:ascii="Times New Roman" w:hAnsi="Times New Roman"/>
          <w:sz w:val="28"/>
          <w:szCs w:val="28"/>
          <w:lang w:val="ru-RU"/>
        </w:rPr>
        <w:t>.</w:t>
      </w:r>
    </w:p>
    <w:p w:rsidR="001616A2" w:rsidRPr="00FC3B49" w:rsidRDefault="006B153E" w:rsidP="001616A2">
      <w:pPr>
        <w:shd w:val="clear" w:color="auto" w:fill="FFFFFF"/>
        <w:spacing w:after="0" w:line="240" w:lineRule="auto"/>
        <w:ind w:firstLine="709"/>
        <w:jc w:val="both"/>
        <w:rPr>
          <w:rFonts w:ascii="Times New Roman" w:hAnsi="Times New Roman"/>
          <w:sz w:val="28"/>
          <w:szCs w:val="28"/>
          <w:u w:val="single"/>
          <w:lang w:val="ru-RU"/>
        </w:rPr>
      </w:pPr>
      <w:r w:rsidRPr="00FC3B49">
        <w:rPr>
          <w:rFonts w:ascii="Times New Roman" w:hAnsi="Times New Roman"/>
          <w:sz w:val="28"/>
          <w:szCs w:val="28"/>
          <w:lang w:val="ru-RU"/>
        </w:rPr>
        <w:lastRenderedPageBreak/>
        <w:t xml:space="preserve">Данное нарушение образует состав административного правонарушения, ответственность за установлена </w:t>
      </w:r>
      <w:r w:rsidR="001616A2" w:rsidRPr="00FC3B49">
        <w:rPr>
          <w:rFonts w:ascii="Times New Roman" w:hAnsi="Times New Roman"/>
          <w:sz w:val="28"/>
          <w:szCs w:val="28"/>
          <w:lang w:val="ru-RU"/>
        </w:rPr>
        <w:t>част</w:t>
      </w:r>
      <w:r w:rsidRPr="00FC3B49">
        <w:rPr>
          <w:rFonts w:ascii="Times New Roman" w:hAnsi="Times New Roman"/>
          <w:sz w:val="28"/>
          <w:szCs w:val="28"/>
          <w:lang w:val="ru-RU"/>
        </w:rPr>
        <w:t>ью</w:t>
      </w:r>
      <w:r w:rsidR="001616A2" w:rsidRPr="00FC3B49">
        <w:rPr>
          <w:rFonts w:ascii="Times New Roman" w:hAnsi="Times New Roman"/>
          <w:sz w:val="28"/>
          <w:szCs w:val="28"/>
          <w:lang w:val="ru-RU"/>
        </w:rPr>
        <w:t xml:space="preserve"> 2 статьи 7.31 Кодекса Р</w:t>
      </w:r>
      <w:r w:rsidRPr="00FC3B49">
        <w:rPr>
          <w:rFonts w:ascii="Times New Roman" w:hAnsi="Times New Roman"/>
          <w:sz w:val="28"/>
          <w:szCs w:val="28"/>
          <w:lang w:val="ru-RU"/>
        </w:rPr>
        <w:t xml:space="preserve">оссийской </w:t>
      </w:r>
      <w:r w:rsidR="001616A2" w:rsidRPr="00FC3B49">
        <w:rPr>
          <w:rFonts w:ascii="Times New Roman" w:hAnsi="Times New Roman"/>
          <w:sz w:val="28"/>
          <w:szCs w:val="28"/>
          <w:lang w:val="ru-RU"/>
        </w:rPr>
        <w:t>Ф</w:t>
      </w:r>
      <w:r w:rsidRPr="00FC3B49">
        <w:rPr>
          <w:rFonts w:ascii="Times New Roman" w:hAnsi="Times New Roman"/>
          <w:sz w:val="28"/>
          <w:szCs w:val="28"/>
          <w:lang w:val="ru-RU"/>
        </w:rPr>
        <w:t>едерации</w:t>
      </w:r>
      <w:r w:rsidR="001616A2" w:rsidRPr="00FC3B49">
        <w:rPr>
          <w:rFonts w:ascii="Times New Roman" w:hAnsi="Times New Roman"/>
          <w:sz w:val="28"/>
          <w:szCs w:val="28"/>
          <w:lang w:val="ru-RU"/>
        </w:rPr>
        <w:t xml:space="preserve"> об </w:t>
      </w:r>
      <w:r w:rsidRPr="00FC3B49">
        <w:rPr>
          <w:rFonts w:ascii="Times New Roman" w:hAnsi="Times New Roman"/>
          <w:sz w:val="28"/>
          <w:szCs w:val="28"/>
          <w:lang w:val="ru-RU"/>
        </w:rPr>
        <w:t>административных правонарушениях.</w:t>
      </w:r>
      <w:r w:rsidR="001616A2" w:rsidRPr="00FC3B49">
        <w:rPr>
          <w:rFonts w:ascii="Times New Roman" w:hAnsi="Times New Roman"/>
          <w:sz w:val="28"/>
          <w:szCs w:val="28"/>
          <w:lang w:val="ru-RU"/>
        </w:rPr>
        <w:t xml:space="preserve"> </w:t>
      </w:r>
    </w:p>
    <w:p w:rsidR="001616A2" w:rsidRPr="001616A2" w:rsidRDefault="001616A2" w:rsidP="001616A2">
      <w:pPr>
        <w:autoSpaceDE w:val="0"/>
        <w:autoSpaceDN w:val="0"/>
        <w:adjustRightInd w:val="0"/>
        <w:spacing w:after="0" w:line="240" w:lineRule="auto"/>
        <w:ind w:firstLine="540"/>
        <w:jc w:val="both"/>
        <w:rPr>
          <w:rFonts w:ascii="Times New Roman" w:hAnsi="Times New Roman"/>
          <w:sz w:val="28"/>
          <w:szCs w:val="28"/>
          <w:lang w:val="ru-RU"/>
        </w:rPr>
      </w:pPr>
    </w:p>
    <w:p w:rsidR="009F627C" w:rsidRPr="00667BB5" w:rsidRDefault="009F627C"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результату контрольного мероприятия выдано:</w:t>
      </w:r>
    </w:p>
    <w:p w:rsidR="009F627C" w:rsidRPr="00667BB5" w:rsidRDefault="009F627C"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BC0291" w:rsidRPr="00AF7CB6">
        <w:rPr>
          <w:rFonts w:ascii="Times New Roman" w:hAnsi="Times New Roman" w:cs="Times New Roman"/>
          <w:b/>
          <w:sz w:val="28"/>
          <w:szCs w:val="28"/>
          <w:lang w:val="ru-RU" w:bidi="ar-SA"/>
        </w:rPr>
        <w:t>1</w:t>
      </w:r>
      <w:r w:rsidR="00BC0291">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предписани</w:t>
      </w:r>
      <w:r w:rsidR="00BC0291">
        <w:rPr>
          <w:rFonts w:ascii="Times New Roman" w:hAnsi="Times New Roman" w:cs="Times New Roman"/>
          <w:sz w:val="28"/>
          <w:szCs w:val="28"/>
          <w:lang w:val="ru-RU" w:bidi="ar-SA"/>
        </w:rPr>
        <w:t xml:space="preserve">е </w:t>
      </w:r>
      <w:r w:rsidR="00BC0291">
        <w:rPr>
          <w:rFonts w:ascii="Times New Roman" w:hAnsi="Times New Roman"/>
          <w:sz w:val="28"/>
          <w:szCs w:val="28"/>
          <w:lang w:val="ru-RU"/>
        </w:rPr>
        <w:t>об устранении выявленных нарушений при формировании бюджетной отчетности</w:t>
      </w:r>
      <w:r w:rsidRPr="00667BB5">
        <w:rPr>
          <w:rFonts w:ascii="Times New Roman" w:hAnsi="Times New Roman" w:cs="Times New Roman"/>
          <w:sz w:val="28"/>
          <w:szCs w:val="28"/>
          <w:lang w:val="ru-RU" w:bidi="ar-SA"/>
        </w:rPr>
        <w:t>, котор</w:t>
      </w:r>
      <w:r w:rsidR="00BC0291">
        <w:rPr>
          <w:rFonts w:ascii="Times New Roman" w:hAnsi="Times New Roman" w:cs="Times New Roman"/>
          <w:sz w:val="28"/>
          <w:szCs w:val="28"/>
          <w:lang w:val="ru-RU" w:bidi="ar-SA"/>
        </w:rPr>
        <w:t>ое</w:t>
      </w:r>
      <w:r w:rsidRPr="00667BB5">
        <w:rPr>
          <w:rFonts w:ascii="Times New Roman" w:hAnsi="Times New Roman" w:cs="Times New Roman"/>
          <w:sz w:val="28"/>
          <w:szCs w:val="28"/>
          <w:lang w:val="ru-RU" w:bidi="ar-SA"/>
        </w:rPr>
        <w:t xml:space="preserve"> по состоянию на 01.01.2020 года исполнен</w:t>
      </w:r>
      <w:r w:rsidR="00BC0291">
        <w:rPr>
          <w:rFonts w:ascii="Times New Roman" w:hAnsi="Times New Roman" w:cs="Times New Roman"/>
          <w:sz w:val="28"/>
          <w:szCs w:val="28"/>
          <w:lang w:val="ru-RU" w:bidi="ar-SA"/>
        </w:rPr>
        <w:t>о</w:t>
      </w:r>
      <w:r w:rsidRPr="00667BB5">
        <w:rPr>
          <w:rFonts w:ascii="Times New Roman" w:hAnsi="Times New Roman" w:cs="Times New Roman"/>
          <w:sz w:val="28"/>
          <w:szCs w:val="28"/>
          <w:lang w:val="ru-RU" w:bidi="ar-SA"/>
        </w:rPr>
        <w:t xml:space="preserve"> в полном объеме.</w:t>
      </w:r>
    </w:p>
    <w:p w:rsidR="005D3BCB" w:rsidRPr="00667BB5" w:rsidRDefault="009F627C"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 результатах мероприятия проинформированы Совет депутатов городского округа Серпухов и Глава городского округа Серпухов. Также отчет по проверке направлен в Серпуховскую городскую прокуратуру</w:t>
      </w:r>
      <w:r w:rsidR="0079124E">
        <w:rPr>
          <w:rFonts w:ascii="Times New Roman" w:hAnsi="Times New Roman" w:cs="Times New Roman"/>
          <w:sz w:val="28"/>
          <w:szCs w:val="28"/>
          <w:lang w:val="ru-RU" w:bidi="ar-SA"/>
        </w:rPr>
        <w:t xml:space="preserve">, по результату </w:t>
      </w:r>
      <w:r w:rsidR="00452809">
        <w:rPr>
          <w:rFonts w:ascii="Times New Roman" w:hAnsi="Times New Roman" w:cs="Times New Roman"/>
          <w:sz w:val="28"/>
          <w:szCs w:val="28"/>
          <w:lang w:val="ru-RU" w:bidi="ar-SA"/>
        </w:rPr>
        <w:t xml:space="preserve">рассмотрения которого </w:t>
      </w:r>
      <w:r w:rsidR="0079124E">
        <w:rPr>
          <w:rFonts w:ascii="Times New Roman" w:hAnsi="Times New Roman" w:cs="Times New Roman"/>
          <w:sz w:val="28"/>
          <w:szCs w:val="28"/>
          <w:lang w:val="ru-RU" w:bidi="ar-SA"/>
        </w:rPr>
        <w:t>вынесено</w:t>
      </w:r>
      <w:r w:rsidR="00A64EFB">
        <w:rPr>
          <w:rFonts w:ascii="Times New Roman" w:hAnsi="Times New Roman" w:cs="Times New Roman"/>
          <w:sz w:val="28"/>
          <w:szCs w:val="28"/>
          <w:lang w:val="ru-RU" w:bidi="ar-SA"/>
        </w:rPr>
        <w:t xml:space="preserve"> </w:t>
      </w:r>
      <w:r w:rsidR="00A64EFB" w:rsidRPr="00D6734A">
        <w:rPr>
          <w:rFonts w:ascii="Times New Roman" w:hAnsi="Times New Roman" w:cs="Times New Roman"/>
          <w:b/>
          <w:sz w:val="28"/>
          <w:szCs w:val="28"/>
          <w:lang w:val="ru-RU" w:bidi="ar-SA"/>
        </w:rPr>
        <w:t>1</w:t>
      </w:r>
      <w:r w:rsidR="00A64EFB">
        <w:rPr>
          <w:rFonts w:ascii="Times New Roman" w:hAnsi="Times New Roman" w:cs="Times New Roman"/>
          <w:sz w:val="28"/>
          <w:szCs w:val="28"/>
          <w:lang w:val="ru-RU" w:bidi="ar-SA"/>
        </w:rPr>
        <w:t xml:space="preserve"> </w:t>
      </w:r>
      <w:r w:rsidR="005D3BCB" w:rsidRPr="00A64EFB">
        <w:rPr>
          <w:rFonts w:ascii="Times New Roman" w:hAnsi="Times New Roman" w:cs="Times New Roman"/>
          <w:sz w:val="28"/>
          <w:szCs w:val="28"/>
          <w:lang w:val="ru-RU" w:bidi="ar-SA"/>
        </w:rPr>
        <w:t>представлени</w:t>
      </w:r>
      <w:r w:rsidR="00A64EFB" w:rsidRPr="00A64EFB">
        <w:rPr>
          <w:rFonts w:ascii="Times New Roman" w:hAnsi="Times New Roman" w:cs="Times New Roman"/>
          <w:sz w:val="28"/>
          <w:szCs w:val="28"/>
          <w:lang w:val="ru-RU" w:bidi="ar-SA"/>
        </w:rPr>
        <w:t>е</w:t>
      </w:r>
      <w:r w:rsidR="005D3BCB" w:rsidRPr="00A64EFB">
        <w:rPr>
          <w:rFonts w:ascii="Times New Roman" w:hAnsi="Times New Roman" w:cs="Times New Roman"/>
          <w:sz w:val="28"/>
          <w:szCs w:val="28"/>
          <w:lang w:val="ru-RU" w:bidi="ar-SA"/>
        </w:rPr>
        <w:t xml:space="preserve"> об устранени</w:t>
      </w:r>
      <w:r w:rsidR="00452809">
        <w:rPr>
          <w:rFonts w:ascii="Times New Roman" w:hAnsi="Times New Roman" w:cs="Times New Roman"/>
          <w:sz w:val="28"/>
          <w:szCs w:val="28"/>
          <w:lang w:val="ru-RU" w:bidi="ar-SA"/>
        </w:rPr>
        <w:t>и</w:t>
      </w:r>
      <w:r w:rsidR="005D3BCB" w:rsidRPr="00A64EFB">
        <w:rPr>
          <w:rFonts w:ascii="Times New Roman" w:hAnsi="Times New Roman" w:cs="Times New Roman"/>
          <w:sz w:val="28"/>
          <w:szCs w:val="28"/>
          <w:lang w:val="ru-RU" w:bidi="ar-SA"/>
        </w:rPr>
        <w:t xml:space="preserve"> </w:t>
      </w:r>
      <w:r w:rsidR="00452809">
        <w:rPr>
          <w:rFonts w:ascii="Times New Roman" w:hAnsi="Times New Roman" w:cs="Times New Roman"/>
          <w:sz w:val="28"/>
          <w:szCs w:val="28"/>
          <w:lang w:val="ru-RU" w:bidi="ar-SA"/>
        </w:rPr>
        <w:t>выяв</w:t>
      </w:r>
      <w:r w:rsidR="00DB29A4">
        <w:rPr>
          <w:rFonts w:ascii="Times New Roman" w:hAnsi="Times New Roman" w:cs="Times New Roman"/>
          <w:sz w:val="28"/>
          <w:szCs w:val="28"/>
          <w:lang w:val="ru-RU" w:bidi="ar-SA"/>
        </w:rPr>
        <w:t>л</w:t>
      </w:r>
      <w:r w:rsidR="00452809">
        <w:rPr>
          <w:rFonts w:ascii="Times New Roman" w:hAnsi="Times New Roman" w:cs="Times New Roman"/>
          <w:sz w:val="28"/>
          <w:szCs w:val="28"/>
          <w:lang w:val="ru-RU" w:bidi="ar-SA"/>
        </w:rPr>
        <w:t xml:space="preserve">енных </w:t>
      </w:r>
      <w:r w:rsidR="005D3BCB" w:rsidRPr="00A64EFB">
        <w:rPr>
          <w:rFonts w:ascii="Times New Roman" w:hAnsi="Times New Roman" w:cs="Times New Roman"/>
          <w:sz w:val="28"/>
          <w:szCs w:val="28"/>
          <w:lang w:val="ru-RU" w:bidi="ar-SA"/>
        </w:rPr>
        <w:t>нарушений</w:t>
      </w:r>
      <w:r w:rsidR="00A64EFB" w:rsidRPr="00A64EFB">
        <w:rPr>
          <w:rFonts w:ascii="Times New Roman" w:hAnsi="Times New Roman" w:cs="Times New Roman"/>
          <w:sz w:val="28"/>
          <w:szCs w:val="28"/>
          <w:lang w:val="ru-RU" w:bidi="ar-SA"/>
        </w:rPr>
        <w:t>.</w:t>
      </w:r>
    </w:p>
    <w:p w:rsidR="003E1F37" w:rsidRPr="00667BB5" w:rsidRDefault="00CB0B36" w:rsidP="00667BB5">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ab/>
      </w:r>
      <w:r w:rsidR="003E1F37" w:rsidRPr="00667BB5">
        <w:rPr>
          <w:rFonts w:ascii="Times New Roman" w:hAnsi="Times New Roman" w:cs="Times New Roman"/>
          <w:sz w:val="28"/>
          <w:szCs w:val="28"/>
          <w:lang w:val="ru-RU" w:bidi="ar-SA"/>
        </w:rPr>
        <w:t>Контроль за устранением выявленных нарушений и реализацией предложений КСП городского округа Серпухов продолжается.</w:t>
      </w:r>
    </w:p>
    <w:p w:rsidR="00184C30" w:rsidRPr="00667BB5" w:rsidRDefault="00184C30" w:rsidP="00667BB5">
      <w:pPr>
        <w:autoSpaceDE w:val="0"/>
        <w:autoSpaceDN w:val="0"/>
        <w:adjustRightInd w:val="0"/>
        <w:spacing w:after="0" w:line="240" w:lineRule="auto"/>
        <w:ind w:firstLine="709"/>
        <w:jc w:val="both"/>
        <w:rPr>
          <w:rFonts w:ascii="Times New Roman" w:hAnsi="Times New Roman" w:cs="Times New Roman"/>
          <w:sz w:val="28"/>
          <w:szCs w:val="28"/>
          <w:lang w:val="ru-RU" w:eastAsia="ru-RU"/>
        </w:rPr>
      </w:pPr>
    </w:p>
    <w:p w:rsidR="00E25EDF" w:rsidRPr="00667BB5" w:rsidRDefault="00E25EDF" w:rsidP="00667BB5">
      <w:pPr>
        <w:spacing w:after="0" w:line="240" w:lineRule="auto"/>
        <w:ind w:firstLine="708"/>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4. ЭКСПЕРТНО-АНАЛИТИЧЕСКАЯ ДЕЯТЕЛЬНОСТЬ</w:t>
      </w:r>
    </w:p>
    <w:p w:rsidR="00E25EDF" w:rsidRPr="00667BB5" w:rsidRDefault="00E25EDF" w:rsidP="00667BB5">
      <w:pPr>
        <w:spacing w:after="0" w:line="240" w:lineRule="auto"/>
        <w:ind w:firstLine="708"/>
        <w:jc w:val="center"/>
        <w:rPr>
          <w:rFonts w:ascii="Times New Roman" w:hAnsi="Times New Roman" w:cs="Times New Roman"/>
          <w:bCs/>
          <w:sz w:val="28"/>
          <w:szCs w:val="28"/>
          <w:lang w:val="ru-RU" w:bidi="ar-SA"/>
        </w:rPr>
      </w:pPr>
    </w:p>
    <w:p w:rsidR="00E25EDF" w:rsidRPr="00667BB5" w:rsidRDefault="00E25EDF" w:rsidP="00667BB5">
      <w:pPr>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В отчетном году проведено </w:t>
      </w:r>
      <w:r w:rsidR="00810E5D" w:rsidRPr="000118AE">
        <w:rPr>
          <w:rFonts w:ascii="Times New Roman" w:hAnsi="Times New Roman" w:cs="Times New Roman"/>
          <w:b/>
          <w:sz w:val="28"/>
          <w:szCs w:val="28"/>
          <w:lang w:val="ru-RU" w:bidi="ar-SA"/>
        </w:rPr>
        <w:t>37</w:t>
      </w:r>
      <w:r w:rsidRPr="00667BB5">
        <w:rPr>
          <w:rFonts w:ascii="Times New Roman" w:hAnsi="Times New Roman" w:cs="Times New Roman"/>
          <w:bCs/>
          <w:sz w:val="28"/>
          <w:szCs w:val="28"/>
          <w:lang w:val="ru-RU" w:bidi="ar-SA"/>
        </w:rPr>
        <w:t xml:space="preserve"> </w:t>
      </w:r>
      <w:r w:rsidRPr="00667BB5">
        <w:rPr>
          <w:rFonts w:ascii="Times New Roman" w:hAnsi="Times New Roman" w:cs="Times New Roman"/>
          <w:sz w:val="28"/>
          <w:szCs w:val="28"/>
          <w:lang w:val="ru-RU" w:bidi="ar-SA"/>
        </w:rPr>
        <w:t xml:space="preserve">экспертно-аналитических мероприятий, в том числе: </w:t>
      </w:r>
    </w:p>
    <w:p w:rsidR="00FF1663" w:rsidRPr="00F51EB6" w:rsidRDefault="0010498A" w:rsidP="00F551EC">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Pr>
          <w:rFonts w:ascii="Times New Roman" w:hAnsi="Times New Roman" w:cs="Times New Roman"/>
          <w:bCs/>
          <w:sz w:val="28"/>
          <w:szCs w:val="28"/>
          <w:lang w:val="ru-RU" w:bidi="ar-SA"/>
        </w:rPr>
        <w:t xml:space="preserve">- </w:t>
      </w:r>
      <w:r w:rsidRPr="0010498A">
        <w:rPr>
          <w:rFonts w:ascii="Times New Roman" w:hAnsi="Times New Roman" w:cs="Times New Roman"/>
          <w:b/>
          <w:bCs/>
          <w:sz w:val="28"/>
          <w:szCs w:val="28"/>
          <w:lang w:val="ru-RU" w:bidi="ar-SA"/>
        </w:rPr>
        <w:t>1</w:t>
      </w:r>
      <w:r>
        <w:rPr>
          <w:rFonts w:ascii="Times New Roman" w:hAnsi="Times New Roman" w:cs="Times New Roman"/>
          <w:bCs/>
          <w:sz w:val="28"/>
          <w:szCs w:val="28"/>
          <w:lang w:val="ru-RU" w:bidi="ar-SA"/>
        </w:rPr>
        <w:t xml:space="preserve"> о</w:t>
      </w:r>
      <w:r w:rsidR="00FF1663" w:rsidRPr="00F51EB6">
        <w:rPr>
          <w:rFonts w:ascii="Times New Roman" w:hAnsi="Times New Roman" w:cs="Times New Roman"/>
          <w:bCs/>
          <w:sz w:val="28"/>
          <w:szCs w:val="28"/>
          <w:lang w:val="ru-RU" w:bidi="ar-SA"/>
        </w:rPr>
        <w:t>бобщение результатов аудита в сфере закупок товаров, работ, услуг для обеспечения муниципальных нужд городского округа Серпухов Московской области.</w:t>
      </w:r>
    </w:p>
    <w:p w:rsidR="00FF1663" w:rsidRPr="00F51EB6" w:rsidRDefault="0010498A" w:rsidP="00F551EC">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Pr>
          <w:rFonts w:ascii="Times New Roman" w:hAnsi="Times New Roman" w:cs="Times New Roman"/>
          <w:bCs/>
          <w:sz w:val="28"/>
          <w:szCs w:val="28"/>
          <w:lang w:val="ru-RU" w:bidi="ar-SA"/>
        </w:rPr>
        <w:t xml:space="preserve">- </w:t>
      </w:r>
      <w:r w:rsidR="001127B2" w:rsidRPr="001127B2">
        <w:rPr>
          <w:rFonts w:ascii="Times New Roman" w:hAnsi="Times New Roman" w:cs="Times New Roman"/>
          <w:b/>
          <w:bCs/>
          <w:sz w:val="28"/>
          <w:szCs w:val="28"/>
          <w:lang w:val="ru-RU" w:bidi="ar-SA"/>
        </w:rPr>
        <w:t>9</w:t>
      </w:r>
      <w:r>
        <w:rPr>
          <w:rFonts w:ascii="Times New Roman" w:hAnsi="Times New Roman" w:cs="Times New Roman"/>
          <w:bCs/>
          <w:sz w:val="28"/>
          <w:szCs w:val="28"/>
          <w:lang w:val="ru-RU" w:bidi="ar-SA"/>
        </w:rPr>
        <w:t xml:space="preserve"> </w:t>
      </w:r>
      <w:r w:rsidR="00FF1663" w:rsidRPr="00F51EB6">
        <w:rPr>
          <w:rFonts w:ascii="Times New Roman" w:hAnsi="Times New Roman" w:cs="Times New Roman"/>
          <w:bCs/>
          <w:sz w:val="28"/>
          <w:szCs w:val="28"/>
          <w:lang w:val="ru-RU" w:bidi="ar-SA"/>
        </w:rPr>
        <w:t>провер</w:t>
      </w:r>
      <w:r w:rsidR="001127B2">
        <w:rPr>
          <w:rFonts w:ascii="Times New Roman" w:hAnsi="Times New Roman" w:cs="Times New Roman"/>
          <w:bCs/>
          <w:sz w:val="28"/>
          <w:szCs w:val="28"/>
          <w:lang w:val="ru-RU" w:bidi="ar-SA"/>
        </w:rPr>
        <w:t>о</w:t>
      </w:r>
      <w:r w:rsidR="00FF1663" w:rsidRPr="00F51EB6">
        <w:rPr>
          <w:rFonts w:ascii="Times New Roman" w:hAnsi="Times New Roman" w:cs="Times New Roman"/>
          <w:bCs/>
          <w:sz w:val="28"/>
          <w:szCs w:val="28"/>
          <w:lang w:val="ru-RU" w:bidi="ar-SA"/>
        </w:rPr>
        <w:t>к годового отчета об исполнении бюджета городского округа Серпухов Московской области за 2018 год</w:t>
      </w:r>
      <w:r w:rsidR="001127B2">
        <w:rPr>
          <w:rFonts w:ascii="Times New Roman" w:hAnsi="Times New Roman" w:cs="Times New Roman"/>
          <w:bCs/>
          <w:sz w:val="28"/>
          <w:szCs w:val="28"/>
          <w:lang w:val="ru-RU" w:bidi="ar-SA"/>
        </w:rPr>
        <w:t>, Серпуховского муниципального района, сельских поселений Васильевское, Данковско</w:t>
      </w:r>
      <w:r w:rsidR="00561637">
        <w:rPr>
          <w:rFonts w:ascii="Times New Roman" w:hAnsi="Times New Roman" w:cs="Times New Roman"/>
          <w:bCs/>
          <w:sz w:val="28"/>
          <w:szCs w:val="28"/>
          <w:lang w:val="ru-RU" w:bidi="ar-SA"/>
        </w:rPr>
        <w:t>е, Дашковское, Калиновское, Липи</w:t>
      </w:r>
      <w:r w:rsidR="001127B2">
        <w:rPr>
          <w:rFonts w:ascii="Times New Roman" w:hAnsi="Times New Roman" w:cs="Times New Roman"/>
          <w:bCs/>
          <w:sz w:val="28"/>
          <w:szCs w:val="28"/>
          <w:lang w:val="ru-RU" w:bidi="ar-SA"/>
        </w:rPr>
        <w:t>цкое, городских поселений Оболенск и Пролетарский</w:t>
      </w:r>
      <w:r w:rsidR="00FF1663" w:rsidRPr="00F51EB6">
        <w:rPr>
          <w:rFonts w:ascii="Times New Roman" w:hAnsi="Times New Roman" w:cs="Times New Roman"/>
          <w:bCs/>
          <w:sz w:val="28"/>
          <w:szCs w:val="28"/>
          <w:lang w:val="ru-RU" w:bidi="ar-SA"/>
        </w:rPr>
        <w:t>.</w:t>
      </w:r>
    </w:p>
    <w:p w:rsidR="00FF1663" w:rsidRPr="00F51EB6" w:rsidRDefault="00FF1663" w:rsidP="00F551EC">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sidRPr="00F51EB6">
        <w:rPr>
          <w:rFonts w:ascii="Times New Roman" w:hAnsi="Times New Roman" w:cs="Times New Roman"/>
          <w:bCs/>
          <w:sz w:val="28"/>
          <w:szCs w:val="28"/>
          <w:lang w:val="ru-RU" w:bidi="ar-SA"/>
        </w:rPr>
        <w:t>В результате экспертно-аналитического мероприятия</w:t>
      </w:r>
      <w:r w:rsidR="00FA041C" w:rsidRPr="00F51EB6">
        <w:rPr>
          <w:rFonts w:ascii="Times New Roman" w:hAnsi="Times New Roman" w:cs="Times New Roman"/>
          <w:bCs/>
          <w:sz w:val="28"/>
          <w:szCs w:val="28"/>
          <w:lang w:val="ru-RU" w:bidi="ar-SA"/>
        </w:rPr>
        <w:t xml:space="preserve"> выявлен факт несвоевременно</w:t>
      </w:r>
      <w:r w:rsidR="00F51EB6">
        <w:rPr>
          <w:rFonts w:ascii="Times New Roman" w:hAnsi="Times New Roman" w:cs="Times New Roman"/>
          <w:bCs/>
          <w:sz w:val="28"/>
          <w:szCs w:val="28"/>
          <w:lang w:val="ru-RU" w:bidi="ar-SA"/>
        </w:rPr>
        <w:t>го</w:t>
      </w:r>
      <w:r w:rsidR="00FA041C" w:rsidRPr="00F51EB6">
        <w:rPr>
          <w:rFonts w:ascii="Times New Roman" w:hAnsi="Times New Roman" w:cs="Times New Roman"/>
          <w:bCs/>
          <w:sz w:val="28"/>
          <w:szCs w:val="28"/>
          <w:lang w:val="ru-RU" w:bidi="ar-SA"/>
        </w:rPr>
        <w:t xml:space="preserve"> </w:t>
      </w:r>
      <w:r w:rsidR="00F51EB6">
        <w:rPr>
          <w:rFonts w:ascii="Times New Roman" w:hAnsi="Times New Roman" w:cs="Times New Roman"/>
          <w:bCs/>
          <w:sz w:val="28"/>
          <w:szCs w:val="28"/>
          <w:lang w:val="ru-RU" w:bidi="ar-SA"/>
        </w:rPr>
        <w:t xml:space="preserve">перечисления </w:t>
      </w:r>
      <w:r w:rsidR="00FA041C" w:rsidRPr="00F51EB6">
        <w:rPr>
          <w:rFonts w:ascii="Times New Roman" w:hAnsi="Times New Roman" w:cs="Times New Roman"/>
          <w:bCs/>
          <w:sz w:val="28"/>
          <w:szCs w:val="28"/>
          <w:lang w:val="ru-RU" w:bidi="ar-SA"/>
        </w:rPr>
        <w:t xml:space="preserve">в бюджет доходов от использования имущества, находящегося в государственной (муниципальной) </w:t>
      </w:r>
      <w:r w:rsidR="00F51EB6">
        <w:rPr>
          <w:rFonts w:ascii="Times New Roman" w:hAnsi="Times New Roman" w:cs="Times New Roman"/>
          <w:bCs/>
          <w:sz w:val="28"/>
          <w:szCs w:val="28"/>
          <w:lang w:val="ru-RU" w:bidi="ar-SA"/>
        </w:rPr>
        <w:t xml:space="preserve">собственности в сумме </w:t>
      </w:r>
      <w:r w:rsidR="00F51EB6" w:rsidRPr="0010498A">
        <w:rPr>
          <w:rFonts w:ascii="Times New Roman" w:hAnsi="Times New Roman" w:cs="Times New Roman"/>
          <w:b/>
          <w:bCs/>
          <w:sz w:val="28"/>
          <w:szCs w:val="28"/>
          <w:lang w:val="ru-RU" w:bidi="ar-SA"/>
        </w:rPr>
        <w:t>500,0</w:t>
      </w:r>
      <w:r w:rsidR="00F51EB6">
        <w:rPr>
          <w:rFonts w:ascii="Times New Roman" w:hAnsi="Times New Roman" w:cs="Times New Roman"/>
          <w:bCs/>
          <w:sz w:val="28"/>
          <w:szCs w:val="28"/>
          <w:lang w:val="ru-RU" w:bidi="ar-SA"/>
        </w:rPr>
        <w:t xml:space="preserve"> тысяч рублей</w:t>
      </w:r>
      <w:r w:rsidR="00FA041C" w:rsidRPr="00F51EB6">
        <w:rPr>
          <w:rFonts w:ascii="Times New Roman" w:hAnsi="Times New Roman" w:cs="Times New Roman"/>
          <w:bCs/>
          <w:sz w:val="28"/>
          <w:szCs w:val="28"/>
          <w:lang w:val="ru-RU" w:bidi="ar-SA"/>
        </w:rPr>
        <w:t>.</w:t>
      </w:r>
    </w:p>
    <w:p w:rsidR="00FF1663" w:rsidRPr="00FF1663" w:rsidRDefault="0010498A" w:rsidP="00FF1663">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Pr>
          <w:rFonts w:ascii="Times New Roman" w:hAnsi="Times New Roman" w:cs="Times New Roman"/>
          <w:bCs/>
          <w:sz w:val="28"/>
          <w:szCs w:val="28"/>
          <w:lang w:val="ru-RU" w:bidi="ar-SA"/>
        </w:rPr>
        <w:t xml:space="preserve">- </w:t>
      </w:r>
      <w:r w:rsidRPr="0010498A">
        <w:rPr>
          <w:rFonts w:ascii="Times New Roman" w:hAnsi="Times New Roman" w:cs="Times New Roman"/>
          <w:b/>
          <w:bCs/>
          <w:sz w:val="28"/>
          <w:szCs w:val="28"/>
          <w:lang w:val="ru-RU" w:bidi="ar-SA"/>
        </w:rPr>
        <w:t>27</w:t>
      </w:r>
      <w:r>
        <w:rPr>
          <w:rFonts w:ascii="Times New Roman" w:hAnsi="Times New Roman" w:cs="Times New Roman"/>
          <w:bCs/>
          <w:sz w:val="28"/>
          <w:szCs w:val="28"/>
          <w:lang w:val="ru-RU" w:bidi="ar-SA"/>
        </w:rPr>
        <w:t xml:space="preserve"> м</w:t>
      </w:r>
      <w:r w:rsidR="00FF1663" w:rsidRPr="0010498A">
        <w:rPr>
          <w:rFonts w:ascii="Times New Roman" w:hAnsi="Times New Roman" w:cs="Times New Roman"/>
          <w:bCs/>
          <w:sz w:val="28"/>
          <w:szCs w:val="28"/>
          <w:lang w:val="ru-RU" w:bidi="ar-SA"/>
        </w:rPr>
        <w:t>ероприяти</w:t>
      </w:r>
      <w:r>
        <w:rPr>
          <w:rFonts w:ascii="Times New Roman" w:hAnsi="Times New Roman" w:cs="Times New Roman"/>
          <w:bCs/>
          <w:sz w:val="28"/>
          <w:szCs w:val="28"/>
          <w:lang w:val="ru-RU" w:bidi="ar-SA"/>
        </w:rPr>
        <w:t>й</w:t>
      </w:r>
      <w:r w:rsidR="00FF1663" w:rsidRPr="0010498A">
        <w:rPr>
          <w:rFonts w:ascii="Times New Roman" w:hAnsi="Times New Roman" w:cs="Times New Roman"/>
          <w:bCs/>
          <w:sz w:val="28"/>
          <w:szCs w:val="28"/>
          <w:lang w:val="ru-RU" w:bidi="ar-SA"/>
        </w:rPr>
        <w:t xml:space="preserve"> по оперативному контролю исполнения бюджета городского округа Серпухов и Серпуховского муниципального района</w:t>
      </w:r>
      <w:r w:rsidR="0077734A">
        <w:rPr>
          <w:rFonts w:ascii="Times New Roman" w:hAnsi="Times New Roman" w:cs="Times New Roman"/>
          <w:bCs/>
          <w:sz w:val="28"/>
          <w:szCs w:val="28"/>
          <w:lang w:val="ru-RU" w:bidi="ar-SA"/>
        </w:rPr>
        <w:t xml:space="preserve">, </w:t>
      </w:r>
      <w:r w:rsidR="00FF1663" w:rsidRPr="0010498A">
        <w:rPr>
          <w:rFonts w:ascii="Times New Roman" w:hAnsi="Times New Roman" w:cs="Times New Roman"/>
          <w:bCs/>
          <w:sz w:val="28"/>
          <w:szCs w:val="28"/>
          <w:lang w:val="ru-RU" w:bidi="ar-SA"/>
        </w:rPr>
        <w:t xml:space="preserve"> за 3, 6 и 9 месяцев</w:t>
      </w:r>
      <w:r w:rsidR="008F370D">
        <w:rPr>
          <w:rFonts w:ascii="Times New Roman" w:hAnsi="Times New Roman" w:cs="Times New Roman"/>
          <w:bCs/>
          <w:sz w:val="28"/>
          <w:szCs w:val="28"/>
          <w:lang w:val="ru-RU" w:bidi="ar-SA"/>
        </w:rPr>
        <w:t xml:space="preserve">, анализ которого показал </w:t>
      </w:r>
      <w:r w:rsidR="00FF1663" w:rsidRPr="00FF1663">
        <w:rPr>
          <w:rFonts w:ascii="Times New Roman" w:hAnsi="Times New Roman" w:cs="Times New Roman"/>
          <w:bCs/>
          <w:sz w:val="28"/>
          <w:szCs w:val="28"/>
          <w:lang w:val="ru-RU" w:bidi="ar-SA"/>
        </w:rPr>
        <w:t>сложивш</w:t>
      </w:r>
      <w:r w:rsidR="008F370D">
        <w:rPr>
          <w:rFonts w:ascii="Times New Roman" w:hAnsi="Times New Roman" w:cs="Times New Roman"/>
          <w:bCs/>
          <w:sz w:val="28"/>
          <w:szCs w:val="28"/>
          <w:lang w:val="ru-RU" w:bidi="ar-SA"/>
        </w:rPr>
        <w:t xml:space="preserve">уюся </w:t>
      </w:r>
      <w:r w:rsidR="00FF1663" w:rsidRPr="00FF1663">
        <w:rPr>
          <w:rFonts w:ascii="Times New Roman" w:hAnsi="Times New Roman" w:cs="Times New Roman"/>
          <w:bCs/>
          <w:sz w:val="28"/>
          <w:szCs w:val="28"/>
          <w:lang w:val="ru-RU" w:bidi="ar-SA"/>
        </w:rPr>
        <w:t>ситуаци</w:t>
      </w:r>
      <w:r w:rsidR="008F370D">
        <w:rPr>
          <w:rFonts w:ascii="Times New Roman" w:hAnsi="Times New Roman" w:cs="Times New Roman"/>
          <w:bCs/>
          <w:sz w:val="28"/>
          <w:szCs w:val="28"/>
          <w:lang w:val="ru-RU" w:bidi="ar-SA"/>
        </w:rPr>
        <w:t>ю</w:t>
      </w:r>
      <w:r w:rsidR="00FF1663" w:rsidRPr="00FF1663">
        <w:rPr>
          <w:rFonts w:ascii="Times New Roman" w:hAnsi="Times New Roman" w:cs="Times New Roman"/>
          <w:bCs/>
          <w:sz w:val="28"/>
          <w:szCs w:val="28"/>
          <w:lang w:val="ru-RU" w:bidi="ar-SA"/>
        </w:rPr>
        <w:t xml:space="preserve"> в экономике и социальной сфере городского округа Серпухов, исполнения основных показателей бюджета городского округа Серпухов (по доходам, расходам и источникам дефицита), </w:t>
      </w:r>
      <w:r w:rsidR="008F370D">
        <w:rPr>
          <w:rFonts w:ascii="Times New Roman" w:hAnsi="Times New Roman" w:cs="Times New Roman"/>
          <w:bCs/>
          <w:sz w:val="28"/>
          <w:szCs w:val="28"/>
          <w:lang w:val="ru-RU" w:bidi="ar-SA"/>
        </w:rPr>
        <w:t xml:space="preserve">при этом </w:t>
      </w:r>
      <w:r w:rsidR="00FF1663" w:rsidRPr="00FF1663">
        <w:rPr>
          <w:rFonts w:ascii="Times New Roman" w:hAnsi="Times New Roman" w:cs="Times New Roman"/>
          <w:bCs/>
          <w:sz w:val="28"/>
          <w:szCs w:val="28"/>
          <w:lang w:val="ru-RU" w:bidi="ar-SA"/>
        </w:rPr>
        <w:t xml:space="preserve">выявлялись факторы, влияющие на уровень их исполнения. </w:t>
      </w:r>
    </w:p>
    <w:p w:rsidR="00FF1663" w:rsidRPr="00FF1663" w:rsidRDefault="00FF1663" w:rsidP="00FF1663">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sidRPr="00FF1663">
        <w:rPr>
          <w:rFonts w:ascii="Times New Roman" w:hAnsi="Times New Roman" w:cs="Times New Roman"/>
          <w:bCs/>
          <w:sz w:val="28"/>
          <w:szCs w:val="28"/>
          <w:lang w:val="ru-RU" w:bidi="ar-SA"/>
        </w:rPr>
        <w:t xml:space="preserve">По итогам анализа отчета об исполнении бюджета городского округа Серпухов за 3, 6, 9 месяцев 2019 года нарушений не установлено. </w:t>
      </w:r>
    </w:p>
    <w:p w:rsidR="00E25EDF" w:rsidRPr="00FA041C" w:rsidRDefault="00FF1663" w:rsidP="00667BB5">
      <w:pPr>
        <w:autoSpaceDE w:val="0"/>
        <w:autoSpaceDN w:val="0"/>
        <w:adjustRightInd w:val="0"/>
        <w:spacing w:after="0" w:line="240" w:lineRule="auto"/>
        <w:ind w:firstLine="709"/>
        <w:jc w:val="both"/>
        <w:rPr>
          <w:rFonts w:ascii="Times New Roman" w:hAnsi="Times New Roman" w:cs="Times New Roman"/>
          <w:bCs/>
          <w:sz w:val="28"/>
          <w:szCs w:val="28"/>
          <w:lang w:val="ru-RU" w:bidi="ar-SA"/>
        </w:rPr>
      </w:pPr>
      <w:r w:rsidRPr="00FF1663">
        <w:rPr>
          <w:rFonts w:ascii="Times New Roman" w:hAnsi="Times New Roman" w:cs="Times New Roman"/>
          <w:bCs/>
          <w:sz w:val="28"/>
          <w:szCs w:val="28"/>
          <w:lang w:val="ru-RU" w:bidi="ar-SA"/>
        </w:rPr>
        <w:t>Информация о ходе исполнения бюджета городского округа Серпухов</w:t>
      </w:r>
      <w:r w:rsidR="0077734A">
        <w:rPr>
          <w:rFonts w:ascii="Times New Roman" w:hAnsi="Times New Roman" w:cs="Times New Roman"/>
          <w:bCs/>
          <w:sz w:val="28"/>
          <w:szCs w:val="28"/>
          <w:lang w:val="ru-RU" w:bidi="ar-SA"/>
        </w:rPr>
        <w:t>, сельских поселений Васильевское, Данковское, Дашковское, Калиновское, Липецкое, городских поселений Оболенск и Пролетарский</w:t>
      </w:r>
      <w:r w:rsidRPr="00FF1663">
        <w:rPr>
          <w:rFonts w:ascii="Times New Roman" w:hAnsi="Times New Roman" w:cs="Times New Roman"/>
          <w:bCs/>
          <w:sz w:val="28"/>
          <w:szCs w:val="28"/>
          <w:lang w:val="ru-RU" w:bidi="ar-SA"/>
        </w:rPr>
        <w:t xml:space="preserve"> за 3, 6 и 9 месяцев 2019 года направлена в Совет депутатов городского округа Серпухов и Гл</w:t>
      </w:r>
      <w:r w:rsidR="00E57D36">
        <w:rPr>
          <w:rFonts w:ascii="Times New Roman" w:hAnsi="Times New Roman" w:cs="Times New Roman"/>
          <w:bCs/>
          <w:sz w:val="28"/>
          <w:szCs w:val="28"/>
          <w:lang w:val="ru-RU" w:bidi="ar-SA"/>
        </w:rPr>
        <w:t xml:space="preserve">аве </w:t>
      </w:r>
      <w:r w:rsidR="00E57D36">
        <w:rPr>
          <w:rFonts w:ascii="Times New Roman" w:hAnsi="Times New Roman" w:cs="Times New Roman"/>
          <w:bCs/>
          <w:sz w:val="28"/>
          <w:szCs w:val="28"/>
          <w:lang w:val="ru-RU" w:bidi="ar-SA"/>
        </w:rPr>
        <w:lastRenderedPageBreak/>
        <w:t xml:space="preserve">городского округа Серпухов и одновременно </w:t>
      </w:r>
      <w:r w:rsidRPr="00FF1663">
        <w:rPr>
          <w:rFonts w:ascii="Times New Roman" w:hAnsi="Times New Roman" w:cs="Times New Roman"/>
          <w:bCs/>
          <w:sz w:val="28"/>
          <w:szCs w:val="28"/>
          <w:lang w:val="ru-RU" w:bidi="ar-SA"/>
        </w:rPr>
        <w:t>размещена на официальном сайте КСП городского округа Серпухов.</w:t>
      </w:r>
    </w:p>
    <w:p w:rsidR="00FA041C" w:rsidRPr="005B2997" w:rsidRDefault="005B2997" w:rsidP="00667BB5">
      <w:pPr>
        <w:spacing w:after="0" w:line="240" w:lineRule="auto"/>
        <w:ind w:firstLine="709"/>
        <w:jc w:val="both"/>
        <w:rPr>
          <w:rFonts w:ascii="Times New Roman" w:hAnsi="Times New Roman" w:cs="Times New Roman"/>
          <w:bCs/>
          <w:sz w:val="28"/>
          <w:szCs w:val="28"/>
          <w:lang w:val="ru-RU" w:bidi="ar-SA"/>
        </w:rPr>
      </w:pPr>
      <w:r w:rsidRPr="005B2997">
        <w:rPr>
          <w:rFonts w:ascii="Times New Roman" w:hAnsi="Times New Roman" w:cs="Times New Roman"/>
          <w:sz w:val="28"/>
          <w:szCs w:val="28"/>
          <w:lang w:val="ru-RU" w:bidi="ar-SA"/>
        </w:rPr>
        <w:t>Также в</w:t>
      </w:r>
      <w:r w:rsidR="00E25EDF" w:rsidRPr="005B2997">
        <w:rPr>
          <w:rFonts w:ascii="Times New Roman" w:hAnsi="Times New Roman" w:cs="Times New Roman"/>
          <w:sz w:val="28"/>
          <w:szCs w:val="28"/>
          <w:lang w:val="ru-RU" w:bidi="ar-SA"/>
        </w:rPr>
        <w:t xml:space="preserve"> 201</w:t>
      </w:r>
      <w:r w:rsidR="00204F8F" w:rsidRPr="005B2997">
        <w:rPr>
          <w:rFonts w:ascii="Times New Roman" w:hAnsi="Times New Roman" w:cs="Times New Roman"/>
          <w:sz w:val="28"/>
          <w:szCs w:val="28"/>
          <w:lang w:val="ru-RU" w:bidi="ar-SA"/>
        </w:rPr>
        <w:t>9</w:t>
      </w:r>
      <w:r w:rsidR="00E25EDF" w:rsidRPr="005B2997">
        <w:rPr>
          <w:rFonts w:ascii="Times New Roman" w:hAnsi="Times New Roman" w:cs="Times New Roman"/>
          <w:sz w:val="28"/>
          <w:szCs w:val="28"/>
          <w:lang w:val="ru-RU" w:bidi="ar-SA"/>
        </w:rPr>
        <w:t xml:space="preserve"> году, в соответствии с полномочиями К</w:t>
      </w:r>
      <w:r w:rsidRPr="005B2997">
        <w:rPr>
          <w:rFonts w:ascii="Times New Roman" w:hAnsi="Times New Roman" w:cs="Times New Roman"/>
          <w:sz w:val="28"/>
          <w:szCs w:val="28"/>
          <w:lang w:val="ru-RU" w:bidi="ar-SA"/>
        </w:rPr>
        <w:t>онтрольно-счетной палаты городского округа Серпухов Московской области</w:t>
      </w:r>
      <w:r w:rsidR="00E25EDF" w:rsidRPr="005B2997">
        <w:rPr>
          <w:rFonts w:ascii="Times New Roman" w:hAnsi="Times New Roman" w:cs="Times New Roman"/>
          <w:sz w:val="28"/>
          <w:szCs w:val="28"/>
          <w:lang w:val="ru-RU" w:bidi="ar-SA"/>
        </w:rPr>
        <w:t xml:space="preserve"> проводилась </w:t>
      </w:r>
      <w:r w:rsidR="00E25EDF" w:rsidRPr="005B2997">
        <w:rPr>
          <w:rFonts w:ascii="Times New Roman" w:hAnsi="Times New Roman" w:cs="Times New Roman"/>
          <w:bCs/>
          <w:sz w:val="28"/>
          <w:szCs w:val="28"/>
          <w:lang w:val="ru-RU" w:bidi="ar-SA"/>
        </w:rPr>
        <w:t>экспертиза проектов решений Совета депутатов городского округа Серпухов</w:t>
      </w:r>
      <w:r w:rsidR="00A00BAA" w:rsidRPr="005B2997">
        <w:rPr>
          <w:rFonts w:ascii="Times New Roman" w:hAnsi="Times New Roman" w:cs="Times New Roman"/>
          <w:bCs/>
          <w:sz w:val="28"/>
          <w:szCs w:val="28"/>
          <w:lang w:val="ru-RU" w:bidi="ar-SA"/>
        </w:rPr>
        <w:t>:</w:t>
      </w:r>
    </w:p>
    <w:p w:rsidR="00DD481F" w:rsidRPr="005B2997" w:rsidRDefault="00A00BAA" w:rsidP="00667BB5">
      <w:pPr>
        <w:spacing w:after="0" w:line="240" w:lineRule="auto"/>
        <w:ind w:firstLine="709"/>
        <w:jc w:val="both"/>
        <w:rPr>
          <w:rFonts w:ascii="Times New Roman" w:hAnsi="Times New Roman" w:cs="Times New Roman"/>
          <w:sz w:val="28"/>
          <w:szCs w:val="28"/>
          <w:lang w:val="ru-RU"/>
        </w:rPr>
      </w:pPr>
      <w:r w:rsidRPr="005B2997">
        <w:rPr>
          <w:rFonts w:ascii="Times New Roman" w:hAnsi="Times New Roman" w:cs="Times New Roman"/>
          <w:bCs/>
          <w:sz w:val="28"/>
          <w:szCs w:val="28"/>
          <w:lang w:val="ru-RU" w:bidi="ar-SA"/>
        </w:rPr>
        <w:t xml:space="preserve">- </w:t>
      </w:r>
      <w:r w:rsidRPr="005B2997">
        <w:rPr>
          <w:rFonts w:ascii="Times New Roman" w:hAnsi="Times New Roman" w:cs="Times New Roman"/>
          <w:sz w:val="28"/>
          <w:szCs w:val="28"/>
          <w:lang w:val="ru-RU"/>
        </w:rPr>
        <w:t>о</w:t>
      </w:r>
      <w:r w:rsidR="00E25EDF" w:rsidRPr="005B2997">
        <w:rPr>
          <w:rFonts w:ascii="Times New Roman" w:hAnsi="Times New Roman" w:cs="Times New Roman"/>
          <w:sz w:val="28"/>
          <w:szCs w:val="28"/>
          <w:lang w:val="ru-RU" w:bidi="ar-SA"/>
        </w:rPr>
        <w:t xml:space="preserve"> внесении изменений в решение Совета депутатов городского округа </w:t>
      </w:r>
      <w:r w:rsidR="00E25EDF" w:rsidRPr="005B2997">
        <w:rPr>
          <w:rFonts w:ascii="Times New Roman" w:hAnsi="Times New Roman" w:cs="Times New Roman"/>
          <w:sz w:val="28"/>
          <w:szCs w:val="28"/>
          <w:lang w:val="ru-RU"/>
        </w:rPr>
        <w:t>«О бюджете городского округа Серпухов на 201</w:t>
      </w:r>
      <w:r w:rsidR="00DD481F" w:rsidRPr="005B2997">
        <w:rPr>
          <w:rFonts w:ascii="Times New Roman" w:hAnsi="Times New Roman" w:cs="Times New Roman"/>
          <w:sz w:val="28"/>
          <w:szCs w:val="28"/>
          <w:lang w:val="ru-RU"/>
        </w:rPr>
        <w:t>9</w:t>
      </w:r>
      <w:r w:rsidR="00E25EDF" w:rsidRPr="005B2997">
        <w:rPr>
          <w:rFonts w:ascii="Times New Roman" w:hAnsi="Times New Roman" w:cs="Times New Roman"/>
          <w:sz w:val="28"/>
          <w:szCs w:val="28"/>
          <w:lang w:val="ru-RU"/>
        </w:rPr>
        <w:t xml:space="preserve"> год и на плановый период 20</w:t>
      </w:r>
      <w:r w:rsidR="00DD481F" w:rsidRPr="005B2997">
        <w:rPr>
          <w:rFonts w:ascii="Times New Roman" w:hAnsi="Times New Roman" w:cs="Times New Roman"/>
          <w:sz w:val="28"/>
          <w:szCs w:val="28"/>
          <w:lang w:val="ru-RU"/>
        </w:rPr>
        <w:t>20</w:t>
      </w:r>
      <w:r w:rsidR="00E25EDF" w:rsidRPr="005B2997">
        <w:rPr>
          <w:rFonts w:ascii="Times New Roman" w:hAnsi="Times New Roman" w:cs="Times New Roman"/>
          <w:sz w:val="28"/>
          <w:szCs w:val="28"/>
          <w:lang w:val="ru-RU"/>
        </w:rPr>
        <w:t xml:space="preserve"> и 202</w:t>
      </w:r>
      <w:r w:rsidR="00DD481F" w:rsidRPr="005B2997">
        <w:rPr>
          <w:rFonts w:ascii="Times New Roman" w:hAnsi="Times New Roman" w:cs="Times New Roman"/>
          <w:sz w:val="28"/>
          <w:szCs w:val="28"/>
          <w:lang w:val="ru-RU"/>
        </w:rPr>
        <w:t>1</w:t>
      </w:r>
      <w:r w:rsidR="00E25EDF" w:rsidRPr="005B2997">
        <w:rPr>
          <w:rFonts w:ascii="Times New Roman" w:hAnsi="Times New Roman" w:cs="Times New Roman"/>
          <w:sz w:val="28"/>
          <w:szCs w:val="28"/>
          <w:lang w:val="ru-RU"/>
        </w:rPr>
        <w:t xml:space="preserve"> годов»</w:t>
      </w:r>
      <w:r w:rsidR="00DD481F" w:rsidRPr="005B2997">
        <w:rPr>
          <w:rFonts w:ascii="Times New Roman" w:hAnsi="Times New Roman" w:cs="Times New Roman"/>
          <w:sz w:val="28"/>
          <w:szCs w:val="28"/>
          <w:lang w:val="ru-RU"/>
        </w:rPr>
        <w:t xml:space="preserve">; </w:t>
      </w:r>
      <w:r w:rsidR="00F52734" w:rsidRPr="005B2997">
        <w:rPr>
          <w:rFonts w:ascii="Times New Roman" w:hAnsi="Times New Roman" w:cs="Times New Roman"/>
          <w:sz w:val="28"/>
          <w:szCs w:val="28"/>
          <w:lang w:val="ru-RU"/>
        </w:rPr>
        <w:t>о внесении изменений в бюджет Серпуховского муниципального района, сельских поселений Васильевское, Данковское, Дашковское, Калиновское, Липицкое, городских посе</w:t>
      </w:r>
      <w:r w:rsidR="005D3BCB" w:rsidRPr="005B2997">
        <w:rPr>
          <w:rFonts w:ascii="Times New Roman" w:hAnsi="Times New Roman" w:cs="Times New Roman"/>
          <w:sz w:val="28"/>
          <w:szCs w:val="28"/>
          <w:lang w:val="ru-RU"/>
        </w:rPr>
        <w:t>л</w:t>
      </w:r>
      <w:r w:rsidR="00F52734" w:rsidRPr="005B2997">
        <w:rPr>
          <w:rFonts w:ascii="Times New Roman" w:hAnsi="Times New Roman" w:cs="Times New Roman"/>
          <w:sz w:val="28"/>
          <w:szCs w:val="28"/>
          <w:lang w:val="ru-RU"/>
        </w:rPr>
        <w:t>ений Оболенск, Пролетарский</w:t>
      </w:r>
      <w:r w:rsidR="00FD029C" w:rsidRPr="005B2997">
        <w:rPr>
          <w:rFonts w:ascii="Times New Roman" w:hAnsi="Times New Roman" w:cs="Times New Roman"/>
          <w:sz w:val="28"/>
          <w:szCs w:val="28"/>
          <w:lang w:val="ru-RU"/>
        </w:rPr>
        <w:t xml:space="preserve"> на 2019 год</w:t>
      </w:r>
      <w:r w:rsidR="00DD481F" w:rsidRPr="005B2997">
        <w:rPr>
          <w:rFonts w:ascii="Times New Roman" w:hAnsi="Times New Roman" w:cs="Times New Roman"/>
          <w:sz w:val="28"/>
          <w:szCs w:val="28"/>
          <w:lang w:val="ru-RU"/>
        </w:rPr>
        <w:t>.</w:t>
      </w:r>
    </w:p>
    <w:p w:rsidR="00FD029C" w:rsidRPr="00CD44F3" w:rsidRDefault="00A00BAA" w:rsidP="00667BB5">
      <w:pPr>
        <w:spacing w:after="0" w:line="240" w:lineRule="auto"/>
        <w:ind w:firstLine="709"/>
        <w:jc w:val="both"/>
        <w:rPr>
          <w:rFonts w:ascii="Times New Roman" w:hAnsi="Times New Roman" w:cs="Times New Roman"/>
          <w:sz w:val="28"/>
          <w:szCs w:val="28"/>
          <w:lang w:val="ru-RU"/>
        </w:rPr>
      </w:pPr>
      <w:r w:rsidRPr="005B2997">
        <w:rPr>
          <w:rFonts w:ascii="Times New Roman" w:hAnsi="Times New Roman" w:cs="Times New Roman"/>
          <w:sz w:val="28"/>
          <w:szCs w:val="28"/>
          <w:lang w:val="ru-RU"/>
        </w:rPr>
        <w:t>-</w:t>
      </w:r>
      <w:r w:rsidR="00E25EDF" w:rsidRPr="005B2997">
        <w:rPr>
          <w:rFonts w:ascii="Times New Roman" w:hAnsi="Times New Roman" w:cs="Times New Roman"/>
          <w:sz w:val="28"/>
          <w:szCs w:val="28"/>
          <w:lang w:val="ru-RU"/>
        </w:rPr>
        <w:t xml:space="preserve"> </w:t>
      </w:r>
      <w:r w:rsidRPr="005B2997">
        <w:rPr>
          <w:rFonts w:ascii="Times New Roman" w:hAnsi="Times New Roman" w:cs="Times New Roman"/>
          <w:sz w:val="28"/>
          <w:szCs w:val="28"/>
          <w:lang w:val="ru-RU"/>
        </w:rPr>
        <w:t>о</w:t>
      </w:r>
      <w:r w:rsidR="00E25EDF" w:rsidRPr="005B2997">
        <w:rPr>
          <w:rFonts w:ascii="Times New Roman" w:hAnsi="Times New Roman" w:cs="Times New Roman"/>
          <w:sz w:val="28"/>
          <w:szCs w:val="28"/>
          <w:lang w:val="ru-RU"/>
        </w:rPr>
        <w:t>б утверждении бюджета г</w:t>
      </w:r>
      <w:r w:rsidR="00DD481F" w:rsidRPr="005B2997">
        <w:rPr>
          <w:rFonts w:ascii="Times New Roman" w:hAnsi="Times New Roman" w:cs="Times New Roman"/>
          <w:sz w:val="28"/>
          <w:szCs w:val="28"/>
          <w:lang w:val="ru-RU"/>
        </w:rPr>
        <w:t>ородского округа Серпухов на 2020</w:t>
      </w:r>
      <w:r w:rsidR="00E25EDF" w:rsidRPr="005B2997">
        <w:rPr>
          <w:rFonts w:ascii="Times New Roman" w:hAnsi="Times New Roman" w:cs="Times New Roman"/>
          <w:sz w:val="28"/>
          <w:szCs w:val="28"/>
          <w:lang w:val="ru-RU"/>
        </w:rPr>
        <w:t xml:space="preserve"> год и на </w:t>
      </w:r>
      <w:r w:rsidR="00E25EDF" w:rsidRPr="00CD44F3">
        <w:rPr>
          <w:rFonts w:ascii="Times New Roman" w:hAnsi="Times New Roman" w:cs="Times New Roman"/>
          <w:sz w:val="28"/>
          <w:szCs w:val="28"/>
          <w:lang w:val="ru-RU"/>
        </w:rPr>
        <w:t>плановый период 202</w:t>
      </w:r>
      <w:r w:rsidR="00DD481F" w:rsidRPr="00CD44F3">
        <w:rPr>
          <w:rFonts w:ascii="Times New Roman" w:hAnsi="Times New Roman" w:cs="Times New Roman"/>
          <w:sz w:val="28"/>
          <w:szCs w:val="28"/>
          <w:lang w:val="ru-RU"/>
        </w:rPr>
        <w:t>1</w:t>
      </w:r>
      <w:r w:rsidR="00E25EDF" w:rsidRPr="00CD44F3">
        <w:rPr>
          <w:rFonts w:ascii="Times New Roman" w:hAnsi="Times New Roman" w:cs="Times New Roman"/>
          <w:sz w:val="28"/>
          <w:szCs w:val="28"/>
          <w:lang w:val="ru-RU"/>
        </w:rPr>
        <w:t xml:space="preserve"> и 202</w:t>
      </w:r>
      <w:r w:rsidR="00DD481F" w:rsidRPr="00CD44F3">
        <w:rPr>
          <w:rFonts w:ascii="Times New Roman" w:hAnsi="Times New Roman" w:cs="Times New Roman"/>
          <w:sz w:val="28"/>
          <w:szCs w:val="28"/>
          <w:lang w:val="ru-RU"/>
        </w:rPr>
        <w:t>2</w:t>
      </w:r>
      <w:r w:rsidR="00E25EDF" w:rsidRPr="00CD44F3">
        <w:rPr>
          <w:rFonts w:ascii="Times New Roman" w:hAnsi="Times New Roman" w:cs="Times New Roman"/>
          <w:sz w:val="28"/>
          <w:szCs w:val="28"/>
          <w:lang w:val="ru-RU"/>
        </w:rPr>
        <w:t xml:space="preserve"> годов»;</w:t>
      </w:r>
    </w:p>
    <w:p w:rsidR="00E25EDF" w:rsidRDefault="00FD029C" w:rsidP="00667BB5">
      <w:pPr>
        <w:spacing w:after="0" w:line="240" w:lineRule="auto"/>
        <w:ind w:firstLine="709"/>
        <w:jc w:val="both"/>
        <w:rPr>
          <w:rFonts w:ascii="Times New Roman" w:hAnsi="Times New Roman" w:cs="Times New Roman"/>
          <w:sz w:val="28"/>
          <w:szCs w:val="28"/>
          <w:lang w:val="ru-RU"/>
        </w:rPr>
      </w:pPr>
      <w:r w:rsidRPr="00CD44F3">
        <w:rPr>
          <w:rFonts w:ascii="Times New Roman" w:hAnsi="Times New Roman" w:cs="Times New Roman"/>
          <w:sz w:val="28"/>
          <w:szCs w:val="28"/>
          <w:lang w:val="ru-RU"/>
        </w:rPr>
        <w:t>-</w:t>
      </w:r>
      <w:r w:rsidR="00E25EDF" w:rsidRPr="00CD44F3">
        <w:rPr>
          <w:rFonts w:ascii="Times New Roman" w:hAnsi="Times New Roman" w:cs="Times New Roman"/>
          <w:sz w:val="28"/>
          <w:szCs w:val="28"/>
          <w:lang w:val="ru-RU"/>
        </w:rPr>
        <w:t xml:space="preserve"> </w:t>
      </w:r>
      <w:r w:rsidRPr="00CD44F3">
        <w:rPr>
          <w:rFonts w:ascii="Times New Roman" w:hAnsi="Times New Roman" w:cs="Times New Roman"/>
          <w:sz w:val="28"/>
          <w:szCs w:val="28"/>
          <w:lang w:val="ru-RU"/>
        </w:rPr>
        <w:t>на иные проекты муниципальных правовых актов.</w:t>
      </w:r>
    </w:p>
    <w:p w:rsidR="00867B4B" w:rsidRPr="00BF27AC" w:rsidRDefault="00E25EDF" w:rsidP="00867B4B">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По итогам проведения экспертизы указанных проектов решений Совета депутатов городского округа Серпухов КСП городского округа Серпухов </w:t>
      </w:r>
      <w:r w:rsidR="00B34E83">
        <w:rPr>
          <w:rFonts w:ascii="Times New Roman" w:hAnsi="Times New Roman" w:cs="Times New Roman"/>
          <w:sz w:val="28"/>
          <w:szCs w:val="28"/>
          <w:lang w:val="ru-RU" w:bidi="ar-SA"/>
        </w:rPr>
        <w:t>н</w:t>
      </w:r>
      <w:r w:rsidR="00B34E83" w:rsidRPr="00667BB5">
        <w:rPr>
          <w:rFonts w:ascii="Times New Roman" w:hAnsi="Times New Roman" w:cs="Times New Roman"/>
          <w:sz w:val="28"/>
          <w:szCs w:val="28"/>
          <w:lang w:val="ru-RU" w:bidi="ar-SA"/>
        </w:rPr>
        <w:t>арушени</w:t>
      </w:r>
      <w:r w:rsidR="00B34E83">
        <w:rPr>
          <w:rFonts w:ascii="Times New Roman" w:hAnsi="Times New Roman" w:cs="Times New Roman"/>
          <w:sz w:val="28"/>
          <w:szCs w:val="28"/>
          <w:lang w:val="ru-RU" w:bidi="ar-SA"/>
        </w:rPr>
        <w:t>я</w:t>
      </w:r>
      <w:r w:rsidR="00B34E83" w:rsidRPr="00667BB5">
        <w:rPr>
          <w:rFonts w:ascii="Times New Roman" w:hAnsi="Times New Roman" w:cs="Times New Roman"/>
          <w:sz w:val="28"/>
          <w:szCs w:val="28"/>
          <w:lang w:val="ru-RU" w:bidi="ar-SA"/>
        </w:rPr>
        <w:t xml:space="preserve"> </w:t>
      </w:r>
      <w:r w:rsidR="00B34E83">
        <w:rPr>
          <w:rFonts w:ascii="Times New Roman" w:hAnsi="Times New Roman" w:cs="Times New Roman"/>
          <w:sz w:val="28"/>
          <w:szCs w:val="28"/>
          <w:lang w:val="ru-RU" w:bidi="ar-SA"/>
        </w:rPr>
        <w:t xml:space="preserve">не </w:t>
      </w:r>
      <w:r w:rsidR="00B34E83" w:rsidRPr="00667BB5">
        <w:rPr>
          <w:rFonts w:ascii="Times New Roman" w:hAnsi="Times New Roman" w:cs="Times New Roman"/>
          <w:sz w:val="28"/>
          <w:szCs w:val="28"/>
          <w:lang w:val="ru-RU" w:bidi="ar-SA"/>
        </w:rPr>
        <w:t>выявлен</w:t>
      </w:r>
      <w:r w:rsidR="00B34E83">
        <w:rPr>
          <w:rFonts w:ascii="Times New Roman" w:hAnsi="Times New Roman" w:cs="Times New Roman"/>
          <w:sz w:val="28"/>
          <w:szCs w:val="28"/>
          <w:lang w:val="ru-RU" w:bidi="ar-SA"/>
        </w:rPr>
        <w:t xml:space="preserve">ы. </w:t>
      </w:r>
      <w:r w:rsidR="00867B4B">
        <w:rPr>
          <w:rFonts w:ascii="Times New Roman" w:hAnsi="Times New Roman" w:cs="Times New Roman"/>
          <w:sz w:val="28"/>
          <w:szCs w:val="28"/>
          <w:lang w:val="ru-RU" w:bidi="ar-SA"/>
        </w:rPr>
        <w:t>Однако с</w:t>
      </w:r>
      <w:r w:rsidR="00867B4B" w:rsidRPr="00BF27AC">
        <w:rPr>
          <w:rFonts w:ascii="Times New Roman" w:hAnsi="Times New Roman" w:cs="Times New Roman"/>
          <w:sz w:val="28"/>
          <w:szCs w:val="28"/>
          <w:lang w:val="ru-RU"/>
        </w:rPr>
        <w:t xml:space="preserve">ледует отметить, что проектом решения о бюджете предусмотрено финансирование по 19 муниципальным программам, однако в целях проведения экспертизы проекты муниципальных программ в КСП не направлялись. При этом объем финансирования по </w:t>
      </w:r>
      <w:r w:rsidR="00867B4B" w:rsidRPr="00BF27AC">
        <w:rPr>
          <w:rFonts w:ascii="Times New Roman" w:hAnsi="Times New Roman" w:cs="Times New Roman"/>
          <w:b/>
          <w:sz w:val="28"/>
          <w:szCs w:val="28"/>
          <w:lang w:val="ru-RU"/>
        </w:rPr>
        <w:t>7</w:t>
      </w:r>
      <w:r w:rsidR="00867B4B" w:rsidRPr="00BF27AC">
        <w:rPr>
          <w:rFonts w:ascii="Times New Roman" w:hAnsi="Times New Roman" w:cs="Times New Roman"/>
          <w:sz w:val="28"/>
          <w:szCs w:val="28"/>
          <w:lang w:val="ru-RU"/>
        </w:rPr>
        <w:t xml:space="preserve"> муниципальным программам на 2020 год и плановый период 2021 и 2022 годов не соответствует показателям проекта бюджета. </w:t>
      </w:r>
    </w:p>
    <w:p w:rsidR="00867B4B" w:rsidRPr="00BF27AC" w:rsidRDefault="00867B4B" w:rsidP="00867B4B">
      <w:pPr>
        <w:spacing w:after="0" w:line="240" w:lineRule="auto"/>
        <w:ind w:firstLine="709"/>
        <w:jc w:val="both"/>
        <w:rPr>
          <w:rFonts w:ascii="Times New Roman" w:hAnsi="Times New Roman" w:cs="Times New Roman"/>
          <w:sz w:val="28"/>
          <w:szCs w:val="28"/>
          <w:lang w:val="ru-RU"/>
        </w:rPr>
      </w:pPr>
      <w:r w:rsidRPr="00BF27AC">
        <w:rPr>
          <w:rFonts w:ascii="Times New Roman" w:hAnsi="Times New Roman" w:cs="Times New Roman"/>
          <w:sz w:val="28"/>
          <w:szCs w:val="28"/>
          <w:lang w:val="ru-RU"/>
        </w:rPr>
        <w:t>Учитывая, что в соответствии со статьей 179 Бюджетного кодекса Российской Федерации программы подлежат приведению в соответствие с законом (решением) о бюджете не позднее трех месяцев со дня вступления его в силу, данный вопрос находится в КСП на контроле.</w:t>
      </w:r>
    </w:p>
    <w:p w:rsidR="00867B4B" w:rsidRDefault="00867B4B" w:rsidP="00B34E83">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E25EDF" w:rsidRPr="00667BB5" w:rsidRDefault="00B34E83" w:rsidP="00B34E83">
      <w:pPr>
        <w:autoSpaceDE w:val="0"/>
        <w:autoSpaceDN w:val="0"/>
        <w:adjustRightInd w:val="0"/>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bidi="ar-SA"/>
        </w:rPr>
        <w:t>З</w:t>
      </w:r>
      <w:r w:rsidR="00E25EDF" w:rsidRPr="00667BB5">
        <w:rPr>
          <w:rFonts w:ascii="Times New Roman" w:hAnsi="Times New Roman" w:cs="Times New Roman"/>
          <w:sz w:val="28"/>
          <w:szCs w:val="28"/>
          <w:lang w:val="ru-RU" w:bidi="ar-SA"/>
        </w:rPr>
        <w:t>аключения</w:t>
      </w:r>
      <w:r>
        <w:rPr>
          <w:rFonts w:ascii="Times New Roman" w:hAnsi="Times New Roman" w:cs="Times New Roman"/>
          <w:sz w:val="28"/>
          <w:szCs w:val="28"/>
          <w:lang w:val="ru-RU" w:bidi="ar-SA"/>
        </w:rPr>
        <w:t xml:space="preserve"> по результатам экспертизы </w:t>
      </w:r>
      <w:r w:rsidR="00E25EDF" w:rsidRPr="00667BB5">
        <w:rPr>
          <w:rFonts w:ascii="Times New Roman" w:hAnsi="Times New Roman" w:cs="Times New Roman"/>
          <w:sz w:val="28"/>
          <w:szCs w:val="28"/>
          <w:lang w:val="ru-RU" w:bidi="ar-SA"/>
        </w:rPr>
        <w:t>направлены в Совет депутатов городского округа Серпухов</w:t>
      </w:r>
      <w:r>
        <w:rPr>
          <w:rFonts w:ascii="Times New Roman" w:hAnsi="Times New Roman" w:cs="Times New Roman"/>
          <w:sz w:val="28"/>
          <w:szCs w:val="28"/>
          <w:lang w:val="ru-RU" w:bidi="ar-SA"/>
        </w:rPr>
        <w:t xml:space="preserve">. </w:t>
      </w:r>
    </w:p>
    <w:p w:rsidR="009F58CD" w:rsidRPr="00667BB5" w:rsidRDefault="009F58CD" w:rsidP="00667BB5">
      <w:pPr>
        <w:pStyle w:val="a4"/>
        <w:spacing w:after="0" w:line="240" w:lineRule="auto"/>
        <w:ind w:left="0"/>
        <w:jc w:val="center"/>
        <w:rPr>
          <w:rFonts w:ascii="Times New Roman" w:hAnsi="Times New Roman" w:cs="Times New Roman"/>
          <w:bCs/>
          <w:sz w:val="28"/>
          <w:szCs w:val="28"/>
          <w:lang w:val="ru-RU" w:bidi="ar-SA"/>
        </w:rPr>
      </w:pPr>
    </w:p>
    <w:p w:rsidR="00E25EDF" w:rsidRPr="00667BB5" w:rsidRDefault="00E25EDF" w:rsidP="00667BB5">
      <w:pPr>
        <w:pStyle w:val="a4"/>
        <w:spacing w:after="0" w:line="240" w:lineRule="auto"/>
        <w:ind w:left="0"/>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5. ДЕЯТЕЛЬНОСТЬ ПО ПРОТИВОДЕЙСТВИЮ КОРРУПЦИИ</w:t>
      </w:r>
    </w:p>
    <w:p w:rsidR="00E25EDF" w:rsidRPr="00667BB5" w:rsidRDefault="00E25EDF" w:rsidP="00667BB5">
      <w:pPr>
        <w:pStyle w:val="a4"/>
        <w:spacing w:after="0" w:line="240" w:lineRule="auto"/>
        <w:ind w:left="0"/>
        <w:jc w:val="center"/>
        <w:rPr>
          <w:rFonts w:ascii="Times New Roman" w:hAnsi="Times New Roman" w:cs="Times New Roman"/>
          <w:bCs/>
          <w:sz w:val="28"/>
          <w:szCs w:val="28"/>
          <w:lang w:val="ru-RU" w:bidi="ar-SA"/>
        </w:rPr>
      </w:pP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В 201</w:t>
      </w:r>
      <w:r w:rsidR="009F58CD"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в КСП городского округа Серпухов проводилась целенаправленная работа по осуществлению мероприятий по реализации Федерального закона от 25.12.2008 г. №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муниципальными служащими КСП городского округа (далее – муниципальные служащие) общих принципов служебного поведения, норм профессиональной этики, обязательств, ограничений и запретов, установленных на муниципальной службе.</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В целях предотвращения нарушений законодательства о противодействии коррупции и урегулирования конфликта интересов в КСП городского округа Серпухов организована работа по подписанию каждым муниципальным </w:t>
      </w:r>
      <w:r w:rsidRPr="00667BB5">
        <w:rPr>
          <w:rFonts w:ascii="Times New Roman" w:hAnsi="Times New Roman" w:cs="Times New Roman"/>
          <w:sz w:val="28"/>
          <w:szCs w:val="28"/>
          <w:lang w:val="ru-RU" w:bidi="ar-SA"/>
        </w:rPr>
        <w:lastRenderedPageBreak/>
        <w:t>служащим обязательства о соблюдении ограничений, установленных статьей 12 Федерального закона от 25.12.2008 № 273-ФЗ «О противодействии коррупции»</w:t>
      </w:r>
      <w:r w:rsidR="00D164E0" w:rsidRPr="00667BB5">
        <w:rPr>
          <w:rFonts w:ascii="Times New Roman" w:hAnsi="Times New Roman" w:cs="Times New Roman"/>
          <w:sz w:val="28"/>
          <w:szCs w:val="28"/>
          <w:lang w:val="ru-RU" w:bidi="ar-SA"/>
        </w:rPr>
        <w:t xml:space="preserve">. </w:t>
      </w:r>
      <w:r w:rsidR="00FF1663">
        <w:rPr>
          <w:rFonts w:ascii="Times New Roman" w:hAnsi="Times New Roman" w:cs="Times New Roman"/>
          <w:sz w:val="28"/>
          <w:szCs w:val="28"/>
          <w:lang w:val="ru-RU" w:bidi="ar-SA"/>
        </w:rPr>
        <w:tab/>
      </w:r>
      <w:r w:rsidRPr="00667BB5">
        <w:rPr>
          <w:rFonts w:ascii="Times New Roman" w:hAnsi="Times New Roman" w:cs="Times New Roman"/>
          <w:sz w:val="28"/>
          <w:szCs w:val="28"/>
          <w:lang w:val="ru-RU" w:bidi="ar-SA"/>
        </w:rPr>
        <w:t>В 201</w:t>
      </w:r>
      <w:r w:rsidR="00FB1248"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была организована работа по сбору и обработке справок о доходах, расходах, об имуществе и обязательствах имущественного характера за 201</w:t>
      </w:r>
      <w:r w:rsidR="00FB1248" w:rsidRPr="00667BB5">
        <w:rPr>
          <w:rFonts w:ascii="Times New Roman" w:hAnsi="Times New Roman" w:cs="Times New Roman"/>
          <w:sz w:val="28"/>
          <w:szCs w:val="28"/>
          <w:lang w:val="ru-RU" w:bidi="ar-SA"/>
        </w:rPr>
        <w:t>8</w:t>
      </w:r>
      <w:r w:rsidRPr="00667BB5">
        <w:rPr>
          <w:rFonts w:ascii="Times New Roman" w:hAnsi="Times New Roman" w:cs="Times New Roman"/>
          <w:sz w:val="28"/>
          <w:szCs w:val="28"/>
          <w:lang w:val="ru-RU" w:bidi="ar-SA"/>
        </w:rPr>
        <w:t xml:space="preserve"> год, представляемых в установленном порядке</w:t>
      </w:r>
      <w:r w:rsidR="00EF29E4" w:rsidRPr="00667BB5">
        <w:rPr>
          <w:rFonts w:ascii="Times New Roman" w:hAnsi="Times New Roman" w:cs="Times New Roman"/>
          <w:sz w:val="28"/>
          <w:szCs w:val="28"/>
          <w:lang w:val="ru-RU" w:bidi="ar-SA"/>
        </w:rPr>
        <w:t>.</w:t>
      </w:r>
      <w:r w:rsidRPr="00667BB5">
        <w:rPr>
          <w:rFonts w:ascii="Times New Roman" w:hAnsi="Times New Roman" w:cs="Times New Roman"/>
          <w:sz w:val="28"/>
          <w:szCs w:val="28"/>
          <w:lang w:val="ru-RU" w:bidi="ar-SA"/>
        </w:rPr>
        <w:t xml:space="preserve"> </w:t>
      </w:r>
      <w:r w:rsidRPr="00B41B7A">
        <w:rPr>
          <w:rFonts w:ascii="Times New Roman" w:hAnsi="Times New Roman" w:cs="Times New Roman"/>
          <w:b/>
          <w:sz w:val="28"/>
          <w:szCs w:val="28"/>
          <w:lang w:val="ru-RU" w:bidi="ar-SA"/>
        </w:rPr>
        <w:t>5</w:t>
      </w:r>
      <w:r w:rsidRPr="00667BB5">
        <w:rPr>
          <w:rFonts w:ascii="Times New Roman" w:hAnsi="Times New Roman" w:cs="Times New Roman"/>
          <w:sz w:val="28"/>
          <w:szCs w:val="28"/>
          <w:lang w:val="ru-RU" w:bidi="ar-SA"/>
        </w:rPr>
        <w:t xml:space="preserve"> должностных лиц (лица, замещающие муниципальные должности городского округа Серпухов и муниципальные служащие в аппарате КСП городского округа Серпухов) представили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членов своей семьи</w:t>
      </w:r>
      <w:r w:rsidR="00EF29E4"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Случаи непредставления или несвоевременного представления сведений о доходах в КСП городского округа Серпухов отсутствуют. Указанные справки приобщены в личные дела должностных лиц, а также приняты меры к защите их персональных данных.</w:t>
      </w:r>
      <w:r w:rsidR="002425D8" w:rsidRPr="00667BB5">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В целях установления полноты и достоверности представленных справок проведен анализ представленных сведений, который проводился путем их всестороннего изучения, сравнения с фактическими данными за предшествующие годы. Нарушений не выявлено.</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Согласно требованиям Федерального закона от 25.12.2008 № 273-ФЗ </w:t>
      </w:r>
      <w:r w:rsidR="009B7CF6">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«О противодействии коррупции» и от 03.12.2012г. № 230- ФЗ «О контроле за соответствием расходов лиц, занимающих государственные должности, и иных лиц их доходам»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информационно-телекоммуникационной сети «Интернет» размещены сведения о доходах, расходах, об имуществе и обязательствах имущественного характера за 201</w:t>
      </w:r>
      <w:r w:rsidR="00FB1248"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 лиц, замещающих муниципальные должности в КСП городского округа Серпухов,</w:t>
      </w:r>
      <w:r w:rsidR="002425D8" w:rsidRPr="00667BB5">
        <w:rPr>
          <w:rFonts w:ascii="Times New Roman" w:hAnsi="Times New Roman" w:cs="Times New Roman"/>
          <w:sz w:val="28"/>
          <w:szCs w:val="28"/>
          <w:lang w:val="ru-RU" w:bidi="ar-SA"/>
        </w:rPr>
        <w:t xml:space="preserve"> муниципальных служащих</w:t>
      </w:r>
      <w:r w:rsidRPr="00667BB5">
        <w:rPr>
          <w:rFonts w:ascii="Times New Roman" w:hAnsi="Times New Roman" w:cs="Times New Roman"/>
          <w:sz w:val="28"/>
          <w:szCs w:val="28"/>
          <w:lang w:val="ru-RU" w:bidi="ar-SA"/>
        </w:rPr>
        <w:t xml:space="preserve"> и членов их семей. Все муниципальные служащие представили сведения об адресах сайтов и (или) страницах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В целях повышения эффективности информирования муниципальных служащих и общественности об осуществлении в КСП городского округа Серпухов мер по предупреждению коррупционных проявлений проводилась работа по актуализации раздела сайта КСП городского округа Серпухов «Противодействие коррупции».</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6. РАБОТА С ОБРАЩЕНИЯМИ ГРАЖДАН, ОБЪЕДИНЕНИЙ</w:t>
      </w: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ГРАЖДАН (В ТОМ ЧИСЛЕ ЮРИДИЧЕСКИХ ЛИЦ)</w:t>
      </w:r>
    </w:p>
    <w:p w:rsidR="00E25EDF" w:rsidRPr="00667BB5" w:rsidRDefault="00E25EDF" w:rsidP="00667BB5">
      <w:pPr>
        <w:autoSpaceDE w:val="0"/>
        <w:autoSpaceDN w:val="0"/>
        <w:adjustRightInd w:val="0"/>
        <w:spacing w:after="0" w:line="240" w:lineRule="auto"/>
        <w:rPr>
          <w:rFonts w:ascii="Times New Roman" w:hAnsi="Times New Roman" w:cs="Times New Roman"/>
          <w:bCs/>
          <w:sz w:val="28"/>
          <w:szCs w:val="28"/>
          <w:lang w:val="ru-RU" w:bidi="ar-SA"/>
        </w:rPr>
      </w:pP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В соответствии с требованиями Федерального закона о т 02.05.2006 </w:t>
      </w:r>
      <w:r w:rsidR="00B225FD">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 59-ФЗ «О порядке рассмотрения обращений граждан Российской Федерации»</w:t>
      </w:r>
      <w:r w:rsidR="00CC2CFB" w:rsidRPr="00667BB5">
        <w:rPr>
          <w:rFonts w:ascii="Times New Roman" w:hAnsi="Times New Roman" w:cs="Times New Roman"/>
          <w:sz w:val="28"/>
          <w:szCs w:val="28"/>
          <w:lang w:val="ru-RU" w:bidi="ar-SA"/>
        </w:rPr>
        <w:t>,</w:t>
      </w:r>
      <w:r w:rsidRPr="00667BB5">
        <w:rPr>
          <w:rFonts w:ascii="Times New Roman" w:hAnsi="Times New Roman" w:cs="Times New Roman"/>
          <w:sz w:val="28"/>
          <w:szCs w:val="28"/>
          <w:lang w:val="ru-RU" w:bidi="ar-SA"/>
        </w:rPr>
        <w:t xml:space="preserve"> а также Закона Московской области от 05.10.2006 № 164/2006-ОЗ </w:t>
      </w:r>
      <w:r w:rsidR="00B225FD">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«О рассмотрении обращений граждан» в 201</w:t>
      </w:r>
      <w:r w:rsidR="00FB12BE"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КСП городского округа </w:t>
      </w:r>
      <w:r w:rsidRPr="00667BB5">
        <w:rPr>
          <w:rFonts w:ascii="Times New Roman" w:hAnsi="Times New Roman" w:cs="Times New Roman"/>
          <w:sz w:val="28"/>
          <w:szCs w:val="28"/>
          <w:lang w:val="ru-RU" w:bidi="ar-SA"/>
        </w:rPr>
        <w:lastRenderedPageBreak/>
        <w:t>Серпухов осуществляла работу с обращениями  граждан, объединений граждан, юридических лиц (далее – обращения). В КСП городского округа Серпухов Председателем КСП городского округа Серпухов в 201</w:t>
      </w:r>
      <w:r w:rsidR="00FB12BE"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осуществлялся личный прием граждан.</w:t>
      </w:r>
    </w:p>
    <w:p w:rsidR="00E25EDF" w:rsidRDefault="00E25EDF" w:rsidP="00667BB5">
      <w:pPr>
        <w:autoSpaceDE w:val="0"/>
        <w:autoSpaceDN w:val="0"/>
        <w:adjustRightInd w:val="0"/>
        <w:spacing w:after="0" w:line="240" w:lineRule="auto"/>
        <w:ind w:firstLine="708"/>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В 201</w:t>
      </w:r>
      <w:r w:rsidR="00FB12BE"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в КСП городского округа Серпухов поступило </w:t>
      </w:r>
      <w:r w:rsidR="00D6734A" w:rsidRPr="00D6734A">
        <w:rPr>
          <w:rFonts w:ascii="Times New Roman" w:hAnsi="Times New Roman" w:cs="Times New Roman"/>
          <w:b/>
          <w:sz w:val="28"/>
          <w:szCs w:val="28"/>
          <w:lang w:val="ru-RU" w:bidi="ar-SA"/>
        </w:rPr>
        <w:t>1</w:t>
      </w:r>
      <w:r w:rsidR="0081756C">
        <w:rPr>
          <w:rFonts w:ascii="Times New Roman" w:hAnsi="Times New Roman" w:cs="Times New Roman"/>
          <w:b/>
          <w:sz w:val="28"/>
          <w:szCs w:val="28"/>
          <w:lang w:val="ru-RU" w:bidi="ar-SA"/>
        </w:rPr>
        <w:t>6</w:t>
      </w:r>
      <w:r w:rsidRPr="00667BB5">
        <w:rPr>
          <w:rFonts w:ascii="Times New Roman" w:hAnsi="Times New Roman" w:cs="Times New Roman"/>
          <w:bCs/>
          <w:sz w:val="28"/>
          <w:szCs w:val="28"/>
          <w:lang w:val="ru-RU" w:bidi="ar-SA"/>
        </w:rPr>
        <w:t xml:space="preserve"> </w:t>
      </w:r>
      <w:r w:rsidRPr="00667BB5">
        <w:rPr>
          <w:rFonts w:ascii="Times New Roman" w:hAnsi="Times New Roman" w:cs="Times New Roman"/>
          <w:sz w:val="28"/>
          <w:szCs w:val="28"/>
          <w:lang w:val="ru-RU" w:bidi="ar-SA"/>
        </w:rPr>
        <w:t>обращени</w:t>
      </w:r>
      <w:r w:rsidR="005B2C21">
        <w:rPr>
          <w:rFonts w:ascii="Times New Roman" w:hAnsi="Times New Roman" w:cs="Times New Roman"/>
          <w:sz w:val="28"/>
          <w:szCs w:val="28"/>
          <w:lang w:val="ru-RU" w:bidi="ar-SA"/>
        </w:rPr>
        <w:t>й г</w:t>
      </w:r>
      <w:r w:rsidRPr="00667BB5">
        <w:rPr>
          <w:rFonts w:ascii="Times New Roman" w:hAnsi="Times New Roman" w:cs="Times New Roman"/>
          <w:sz w:val="28"/>
          <w:szCs w:val="28"/>
          <w:lang w:val="ru-RU" w:bidi="ar-SA"/>
        </w:rPr>
        <w:t>раждан</w:t>
      </w:r>
      <w:r w:rsidR="005B2C21">
        <w:rPr>
          <w:rFonts w:ascii="Times New Roman" w:hAnsi="Times New Roman" w:cs="Times New Roman"/>
          <w:sz w:val="28"/>
          <w:szCs w:val="28"/>
          <w:lang w:val="ru-RU" w:bidi="ar-SA"/>
        </w:rPr>
        <w:t>.</w:t>
      </w:r>
      <w:r w:rsidRPr="00667BB5">
        <w:rPr>
          <w:rFonts w:ascii="Times New Roman" w:hAnsi="Times New Roman" w:cs="Times New Roman"/>
          <w:sz w:val="28"/>
          <w:szCs w:val="28"/>
          <w:lang w:val="ru-RU" w:bidi="ar-SA"/>
        </w:rPr>
        <w:t xml:space="preserve"> Все обращения рассмотрены КСП городского округа Серпухов в установленном порядке. </w:t>
      </w:r>
    </w:p>
    <w:p w:rsidR="00E25EDF" w:rsidRPr="00667BB5" w:rsidRDefault="00E25EDF" w:rsidP="00667BB5">
      <w:pPr>
        <w:autoSpaceDE w:val="0"/>
        <w:autoSpaceDN w:val="0"/>
        <w:adjustRightInd w:val="0"/>
        <w:spacing w:after="0" w:line="240" w:lineRule="auto"/>
        <w:rPr>
          <w:rFonts w:ascii="Times New Roman" w:hAnsi="Times New Roman" w:cs="Times New Roman"/>
          <w:sz w:val="28"/>
          <w:szCs w:val="28"/>
          <w:lang w:val="ru-RU" w:bidi="ar-SA"/>
        </w:rPr>
      </w:pP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 xml:space="preserve">7. ДЕЯТЕЛЬНОСТЬ ПО АДМИНИСТРИРОВАНИЮ ДОХОДОВ </w:t>
      </w: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p>
    <w:p w:rsidR="000B50CE" w:rsidRDefault="002017EA" w:rsidP="002017EA">
      <w:pPr>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ab/>
      </w:r>
      <w:r w:rsidR="00E25EDF" w:rsidRPr="00667BB5">
        <w:rPr>
          <w:rFonts w:ascii="Times New Roman" w:hAnsi="Times New Roman" w:cs="Times New Roman"/>
          <w:sz w:val="28"/>
          <w:szCs w:val="28"/>
          <w:lang w:val="ru-RU" w:bidi="ar-SA"/>
        </w:rPr>
        <w:t>В соответствии с Бюджетным кодексом Российской Федерации, Положением о Контрольно-счетной палате городского округа Серпухов Московской области, утвержденн</w:t>
      </w:r>
      <w:r w:rsidR="006933CA">
        <w:rPr>
          <w:rFonts w:ascii="Times New Roman" w:hAnsi="Times New Roman" w:cs="Times New Roman"/>
          <w:sz w:val="28"/>
          <w:szCs w:val="28"/>
          <w:lang w:val="ru-RU" w:bidi="ar-SA"/>
        </w:rPr>
        <w:t>ы</w:t>
      </w:r>
      <w:r w:rsidR="00E25EDF" w:rsidRPr="00667BB5">
        <w:rPr>
          <w:rFonts w:ascii="Times New Roman" w:hAnsi="Times New Roman" w:cs="Times New Roman"/>
          <w:sz w:val="28"/>
          <w:szCs w:val="28"/>
          <w:lang w:val="ru-RU" w:bidi="ar-SA"/>
        </w:rPr>
        <w:t xml:space="preserve">м решением Совета депутатов городского округа Серпухов от 06.12.2016 № 146/16, решением Совета депутатов </w:t>
      </w:r>
      <w:r w:rsidR="00E25EDF" w:rsidRPr="00667BB5">
        <w:rPr>
          <w:rFonts w:ascii="Times New Roman" w:hAnsi="Times New Roman" w:cs="Times New Roman"/>
          <w:sz w:val="28"/>
          <w:szCs w:val="28"/>
          <w:lang w:val="ru-RU"/>
        </w:rPr>
        <w:t xml:space="preserve">городского округа Серпухов Московской области от </w:t>
      </w:r>
      <w:r w:rsidR="00E8786B">
        <w:rPr>
          <w:rFonts w:ascii="Times New Roman" w:hAnsi="Times New Roman" w:cs="Times New Roman"/>
          <w:sz w:val="28"/>
          <w:szCs w:val="28"/>
          <w:lang w:val="ru-RU"/>
        </w:rPr>
        <w:t>12</w:t>
      </w:r>
      <w:r w:rsidR="00E25EDF" w:rsidRPr="00667BB5">
        <w:rPr>
          <w:rFonts w:ascii="Times New Roman" w:hAnsi="Times New Roman" w:cs="Times New Roman"/>
          <w:sz w:val="28"/>
          <w:szCs w:val="28"/>
          <w:lang w:val="ru-RU"/>
        </w:rPr>
        <w:t>.1</w:t>
      </w:r>
      <w:r w:rsidR="00E8786B">
        <w:rPr>
          <w:rFonts w:ascii="Times New Roman" w:hAnsi="Times New Roman" w:cs="Times New Roman"/>
          <w:sz w:val="28"/>
          <w:szCs w:val="28"/>
          <w:lang w:val="ru-RU"/>
        </w:rPr>
        <w:t>2</w:t>
      </w:r>
      <w:r w:rsidR="00E25EDF" w:rsidRPr="00667BB5">
        <w:rPr>
          <w:rFonts w:ascii="Times New Roman" w:hAnsi="Times New Roman" w:cs="Times New Roman"/>
          <w:sz w:val="28"/>
          <w:szCs w:val="28"/>
          <w:lang w:val="ru-RU"/>
        </w:rPr>
        <w:t>.201</w:t>
      </w:r>
      <w:r w:rsidR="00E8786B">
        <w:rPr>
          <w:rFonts w:ascii="Times New Roman" w:hAnsi="Times New Roman" w:cs="Times New Roman"/>
          <w:sz w:val="28"/>
          <w:szCs w:val="28"/>
          <w:lang w:val="ru-RU"/>
        </w:rPr>
        <w:t>8</w:t>
      </w:r>
      <w:r w:rsidR="00E25EDF" w:rsidRPr="00667BB5">
        <w:rPr>
          <w:rFonts w:ascii="Times New Roman" w:hAnsi="Times New Roman" w:cs="Times New Roman"/>
          <w:sz w:val="28"/>
          <w:szCs w:val="28"/>
          <w:lang w:val="ru-RU"/>
        </w:rPr>
        <w:t xml:space="preserve"> № </w:t>
      </w:r>
      <w:r w:rsidR="00E8786B">
        <w:rPr>
          <w:rFonts w:ascii="Times New Roman" w:hAnsi="Times New Roman" w:cs="Times New Roman"/>
          <w:sz w:val="28"/>
          <w:szCs w:val="28"/>
          <w:lang w:val="ru-RU"/>
        </w:rPr>
        <w:t>348</w:t>
      </w:r>
      <w:r w:rsidR="00E25EDF" w:rsidRPr="00667BB5">
        <w:rPr>
          <w:rFonts w:ascii="Times New Roman" w:hAnsi="Times New Roman" w:cs="Times New Roman"/>
          <w:sz w:val="28"/>
          <w:szCs w:val="28"/>
          <w:lang w:val="ru-RU"/>
        </w:rPr>
        <w:t>/</w:t>
      </w:r>
      <w:r w:rsidR="00E8786B">
        <w:rPr>
          <w:rFonts w:ascii="Times New Roman" w:hAnsi="Times New Roman" w:cs="Times New Roman"/>
          <w:sz w:val="28"/>
          <w:szCs w:val="28"/>
          <w:lang w:val="ru-RU"/>
        </w:rPr>
        <w:t>44</w:t>
      </w:r>
      <w:r w:rsidR="00E25EDF" w:rsidRPr="00667BB5">
        <w:rPr>
          <w:rFonts w:ascii="Times New Roman" w:hAnsi="Times New Roman" w:cs="Times New Roman"/>
          <w:sz w:val="28"/>
          <w:szCs w:val="28"/>
          <w:lang w:val="ru-RU"/>
        </w:rPr>
        <w:t xml:space="preserve"> «О бюджете городского округа Серпухов на 201</w:t>
      </w:r>
      <w:r w:rsidR="00C018F8">
        <w:rPr>
          <w:rFonts w:ascii="Times New Roman" w:hAnsi="Times New Roman" w:cs="Times New Roman"/>
          <w:sz w:val="28"/>
          <w:szCs w:val="28"/>
          <w:lang w:val="ru-RU"/>
        </w:rPr>
        <w:t>9</w:t>
      </w:r>
      <w:r w:rsidR="00E25EDF" w:rsidRPr="00667BB5">
        <w:rPr>
          <w:rFonts w:ascii="Times New Roman" w:hAnsi="Times New Roman" w:cs="Times New Roman"/>
          <w:sz w:val="28"/>
          <w:szCs w:val="28"/>
          <w:lang w:val="ru-RU"/>
        </w:rPr>
        <w:t xml:space="preserve"> год и на плановый период 20</w:t>
      </w:r>
      <w:r w:rsidR="00C018F8">
        <w:rPr>
          <w:rFonts w:ascii="Times New Roman" w:hAnsi="Times New Roman" w:cs="Times New Roman"/>
          <w:sz w:val="28"/>
          <w:szCs w:val="28"/>
          <w:lang w:val="ru-RU"/>
        </w:rPr>
        <w:t>20</w:t>
      </w:r>
      <w:r w:rsidR="00E25EDF" w:rsidRPr="00667BB5">
        <w:rPr>
          <w:rFonts w:ascii="Times New Roman" w:hAnsi="Times New Roman" w:cs="Times New Roman"/>
          <w:sz w:val="28"/>
          <w:szCs w:val="28"/>
          <w:lang w:val="ru-RU"/>
        </w:rPr>
        <w:t xml:space="preserve"> и 202</w:t>
      </w:r>
      <w:r w:rsidR="00C018F8">
        <w:rPr>
          <w:rFonts w:ascii="Times New Roman" w:hAnsi="Times New Roman" w:cs="Times New Roman"/>
          <w:sz w:val="28"/>
          <w:szCs w:val="28"/>
          <w:lang w:val="ru-RU"/>
        </w:rPr>
        <w:t>1</w:t>
      </w:r>
      <w:r w:rsidR="00E25EDF" w:rsidRPr="00667BB5">
        <w:rPr>
          <w:rFonts w:ascii="Times New Roman" w:hAnsi="Times New Roman" w:cs="Times New Roman"/>
          <w:sz w:val="28"/>
          <w:szCs w:val="28"/>
          <w:lang w:val="ru-RU"/>
        </w:rPr>
        <w:t xml:space="preserve"> </w:t>
      </w:r>
      <w:r w:rsidR="00E25EDF" w:rsidRPr="006B055F">
        <w:rPr>
          <w:rFonts w:ascii="Times New Roman" w:hAnsi="Times New Roman" w:cs="Times New Roman"/>
          <w:sz w:val="28"/>
          <w:szCs w:val="28"/>
          <w:lang w:val="ru-RU"/>
        </w:rPr>
        <w:t xml:space="preserve">годов» </w:t>
      </w:r>
      <w:r>
        <w:rPr>
          <w:rFonts w:ascii="Times New Roman" w:hAnsi="Times New Roman" w:cs="Times New Roman"/>
          <w:sz w:val="28"/>
          <w:szCs w:val="28"/>
          <w:lang w:val="ru-RU"/>
        </w:rPr>
        <w:t>(</w:t>
      </w:r>
      <w:r w:rsidR="00E25EDF" w:rsidRPr="006B055F">
        <w:rPr>
          <w:rFonts w:ascii="Times New Roman" w:hAnsi="Times New Roman" w:cs="Times New Roman"/>
          <w:sz w:val="28"/>
          <w:szCs w:val="28"/>
          <w:lang w:val="ru-RU"/>
        </w:rPr>
        <w:t>с изменениями)</w:t>
      </w:r>
      <w:r w:rsidR="00C018F8" w:rsidRPr="006B055F">
        <w:rPr>
          <w:rFonts w:ascii="Times New Roman" w:hAnsi="Times New Roman" w:cs="Times New Roman"/>
          <w:sz w:val="28"/>
          <w:szCs w:val="28"/>
          <w:lang w:val="ru-RU"/>
        </w:rPr>
        <w:t>,</w:t>
      </w:r>
      <w:r w:rsidR="00E019CA" w:rsidRPr="006B055F">
        <w:rPr>
          <w:rFonts w:ascii="Times New Roman" w:hAnsi="Times New Roman" w:cs="Times New Roman"/>
          <w:sz w:val="28"/>
          <w:szCs w:val="28"/>
          <w:lang w:val="ru-RU"/>
        </w:rPr>
        <w:t xml:space="preserve"> решением Совета депутатов Серпуховского муниципального района от 19.12.2018 № 2/7 «О бюджете Серпуховского муниципального района на 2019 год и на плановый период 2020 и 2021 годов», </w:t>
      </w:r>
      <w:r w:rsidR="00E25EDF" w:rsidRPr="006B055F">
        <w:rPr>
          <w:rFonts w:ascii="Times New Roman" w:hAnsi="Times New Roman" w:cs="Times New Roman"/>
          <w:sz w:val="28"/>
          <w:szCs w:val="28"/>
          <w:lang w:val="ru-RU" w:bidi="ar-SA"/>
        </w:rPr>
        <w:t>КСП городского</w:t>
      </w:r>
      <w:r w:rsidR="00E25EDF" w:rsidRPr="00667BB5">
        <w:rPr>
          <w:rFonts w:ascii="Times New Roman" w:hAnsi="Times New Roman" w:cs="Times New Roman"/>
          <w:sz w:val="28"/>
          <w:szCs w:val="28"/>
          <w:lang w:val="ru-RU" w:bidi="ar-SA"/>
        </w:rPr>
        <w:t xml:space="preserve"> округа Серпухов осуществля</w:t>
      </w:r>
      <w:r w:rsidR="006933CA">
        <w:rPr>
          <w:rFonts w:ascii="Times New Roman" w:hAnsi="Times New Roman" w:cs="Times New Roman"/>
          <w:sz w:val="28"/>
          <w:szCs w:val="28"/>
          <w:lang w:val="ru-RU" w:bidi="ar-SA"/>
        </w:rPr>
        <w:t>ла</w:t>
      </w:r>
      <w:r w:rsidR="00E25EDF" w:rsidRPr="00667BB5">
        <w:rPr>
          <w:rFonts w:ascii="Times New Roman" w:hAnsi="Times New Roman" w:cs="Times New Roman"/>
          <w:sz w:val="28"/>
          <w:szCs w:val="28"/>
          <w:lang w:val="ru-RU" w:bidi="ar-SA"/>
        </w:rPr>
        <w:t xml:space="preserve"> бюджетные полномочия главного администратора доходов бюджета городского округа Серпухов</w:t>
      </w:r>
      <w:r w:rsidR="00E04A92" w:rsidRPr="00667BB5">
        <w:rPr>
          <w:rFonts w:ascii="Times New Roman" w:hAnsi="Times New Roman" w:cs="Times New Roman"/>
          <w:sz w:val="28"/>
          <w:szCs w:val="28"/>
          <w:lang w:val="ru-RU" w:bidi="ar-SA"/>
        </w:rPr>
        <w:t xml:space="preserve">. </w:t>
      </w:r>
    </w:p>
    <w:p w:rsidR="00E04A92" w:rsidRPr="0081756C" w:rsidRDefault="000B50CE" w:rsidP="002017EA">
      <w:pPr>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ab/>
      </w:r>
      <w:r w:rsidR="00E04A92" w:rsidRPr="00667BB5">
        <w:rPr>
          <w:rFonts w:ascii="Times New Roman" w:hAnsi="Times New Roman" w:cs="Times New Roman"/>
          <w:sz w:val="28"/>
          <w:szCs w:val="28"/>
          <w:lang w:val="ru-RU" w:bidi="ar-SA"/>
        </w:rPr>
        <w:t>В 201</w:t>
      </w:r>
      <w:r w:rsidR="004A6256" w:rsidRPr="00667BB5">
        <w:rPr>
          <w:rFonts w:ascii="Times New Roman" w:hAnsi="Times New Roman" w:cs="Times New Roman"/>
          <w:sz w:val="28"/>
          <w:szCs w:val="28"/>
          <w:lang w:val="ru-RU" w:bidi="ar-SA"/>
        </w:rPr>
        <w:t>9</w:t>
      </w:r>
      <w:r w:rsidR="00E04A92" w:rsidRPr="00667BB5">
        <w:rPr>
          <w:rFonts w:ascii="Times New Roman" w:hAnsi="Times New Roman" w:cs="Times New Roman"/>
          <w:sz w:val="28"/>
          <w:szCs w:val="28"/>
          <w:lang w:val="ru-RU" w:bidi="ar-SA"/>
        </w:rPr>
        <w:t xml:space="preserve"> году КСП городского округа Серпухов </w:t>
      </w:r>
      <w:r w:rsidR="00E25EDF" w:rsidRPr="00667BB5">
        <w:rPr>
          <w:rFonts w:ascii="Times New Roman" w:hAnsi="Times New Roman" w:cs="Times New Roman"/>
          <w:sz w:val="28"/>
          <w:szCs w:val="28"/>
          <w:lang w:val="ru-RU" w:bidi="ar-SA"/>
        </w:rPr>
        <w:t>подготов</w:t>
      </w:r>
      <w:r w:rsidR="00167A9C" w:rsidRPr="00667BB5">
        <w:rPr>
          <w:rFonts w:ascii="Times New Roman" w:hAnsi="Times New Roman" w:cs="Times New Roman"/>
          <w:sz w:val="28"/>
          <w:szCs w:val="28"/>
          <w:lang w:val="ru-RU" w:bidi="ar-SA"/>
        </w:rPr>
        <w:t>л</w:t>
      </w:r>
      <w:r>
        <w:rPr>
          <w:rFonts w:ascii="Times New Roman" w:hAnsi="Times New Roman" w:cs="Times New Roman"/>
          <w:sz w:val="28"/>
          <w:szCs w:val="28"/>
          <w:lang w:val="ru-RU" w:bidi="ar-SA"/>
        </w:rPr>
        <w:t>ена</w:t>
      </w:r>
      <w:r w:rsidR="00167A9C" w:rsidRPr="00667BB5">
        <w:rPr>
          <w:rFonts w:ascii="Times New Roman" w:hAnsi="Times New Roman" w:cs="Times New Roman"/>
          <w:sz w:val="28"/>
          <w:szCs w:val="28"/>
          <w:lang w:val="ru-RU" w:bidi="ar-SA"/>
        </w:rPr>
        <w:t xml:space="preserve"> и</w:t>
      </w:r>
      <w:r w:rsidR="00E25EDF" w:rsidRPr="00667BB5">
        <w:rPr>
          <w:rFonts w:ascii="Times New Roman" w:hAnsi="Times New Roman" w:cs="Times New Roman"/>
          <w:sz w:val="28"/>
          <w:szCs w:val="28"/>
          <w:lang w:val="ru-RU" w:bidi="ar-SA"/>
        </w:rPr>
        <w:t xml:space="preserve"> представ</w:t>
      </w:r>
      <w:r w:rsidR="00E04A92" w:rsidRPr="00667BB5">
        <w:rPr>
          <w:rFonts w:ascii="Times New Roman" w:hAnsi="Times New Roman" w:cs="Times New Roman"/>
          <w:sz w:val="28"/>
          <w:szCs w:val="28"/>
          <w:lang w:val="ru-RU" w:bidi="ar-SA"/>
        </w:rPr>
        <w:t>л</w:t>
      </w:r>
      <w:r>
        <w:rPr>
          <w:rFonts w:ascii="Times New Roman" w:hAnsi="Times New Roman" w:cs="Times New Roman"/>
          <w:sz w:val="28"/>
          <w:szCs w:val="28"/>
          <w:lang w:val="ru-RU" w:bidi="ar-SA"/>
        </w:rPr>
        <w:t>ена</w:t>
      </w:r>
      <w:r w:rsidR="00E04A92" w:rsidRPr="00667BB5">
        <w:rPr>
          <w:rFonts w:ascii="Times New Roman" w:hAnsi="Times New Roman" w:cs="Times New Roman"/>
          <w:sz w:val="28"/>
          <w:szCs w:val="28"/>
          <w:lang w:val="ru-RU" w:bidi="ar-SA"/>
        </w:rPr>
        <w:t xml:space="preserve"> </w:t>
      </w:r>
      <w:r w:rsidR="00E25EDF" w:rsidRPr="00667BB5">
        <w:rPr>
          <w:rFonts w:ascii="Times New Roman" w:hAnsi="Times New Roman" w:cs="Times New Roman"/>
          <w:sz w:val="28"/>
          <w:szCs w:val="28"/>
          <w:lang w:val="ru-RU" w:bidi="ar-SA"/>
        </w:rPr>
        <w:t xml:space="preserve">в Комитет по финансам и налоговой политики Администрации городского округа Серпухов </w:t>
      </w:r>
      <w:r w:rsidR="00E04A92" w:rsidRPr="00667BB5">
        <w:rPr>
          <w:rFonts w:ascii="Times New Roman" w:hAnsi="Times New Roman" w:cs="Times New Roman"/>
          <w:sz w:val="28"/>
          <w:szCs w:val="28"/>
          <w:lang w:val="ru-RU" w:bidi="ar-SA"/>
        </w:rPr>
        <w:t>информаци</w:t>
      </w:r>
      <w:r w:rsidR="00A4045B">
        <w:rPr>
          <w:rFonts w:ascii="Times New Roman" w:hAnsi="Times New Roman" w:cs="Times New Roman"/>
          <w:sz w:val="28"/>
          <w:szCs w:val="28"/>
          <w:lang w:val="ru-RU" w:bidi="ar-SA"/>
        </w:rPr>
        <w:t>я</w:t>
      </w:r>
      <w:r w:rsidR="00E25EDF" w:rsidRPr="00667BB5">
        <w:rPr>
          <w:rFonts w:ascii="Times New Roman" w:hAnsi="Times New Roman" w:cs="Times New Roman"/>
          <w:sz w:val="28"/>
          <w:szCs w:val="28"/>
          <w:lang w:val="ru-RU" w:bidi="ar-SA"/>
        </w:rPr>
        <w:t xml:space="preserve">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w:t>
      </w:r>
      <w:r w:rsidR="00BF3239" w:rsidRPr="00667BB5">
        <w:rPr>
          <w:rFonts w:ascii="Times New Roman" w:hAnsi="Times New Roman" w:cs="Times New Roman"/>
          <w:sz w:val="28"/>
          <w:szCs w:val="28"/>
          <w:lang w:val="ru-RU" w:bidi="ar-SA"/>
        </w:rPr>
        <w:t>М</w:t>
      </w:r>
      <w:r w:rsidR="00E25EDF" w:rsidRPr="00667BB5">
        <w:rPr>
          <w:rFonts w:ascii="Times New Roman" w:hAnsi="Times New Roman" w:cs="Times New Roman"/>
          <w:sz w:val="28"/>
          <w:szCs w:val="28"/>
          <w:lang w:val="ru-RU" w:bidi="ar-SA"/>
        </w:rPr>
        <w:t xml:space="preserve">етодикой прогнозирования поступлений доходов в бюджет городского округа Серпухов, утвержденной приказом Председателя КСП городского округа </w:t>
      </w:r>
      <w:r w:rsidR="00E25EDF" w:rsidRPr="0081756C">
        <w:rPr>
          <w:rFonts w:ascii="Times New Roman" w:hAnsi="Times New Roman" w:cs="Times New Roman"/>
          <w:sz w:val="28"/>
          <w:szCs w:val="28"/>
          <w:lang w:val="ru-RU" w:bidi="ar-SA"/>
        </w:rPr>
        <w:t>Серпухов от 22.08.2018 № 86</w:t>
      </w:r>
      <w:r w:rsidR="00E04A92" w:rsidRPr="0081756C">
        <w:rPr>
          <w:rFonts w:ascii="Times New Roman" w:hAnsi="Times New Roman" w:cs="Times New Roman"/>
          <w:sz w:val="28"/>
          <w:szCs w:val="28"/>
          <w:lang w:val="ru-RU" w:bidi="ar-SA"/>
        </w:rPr>
        <w:t>.</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rPr>
      </w:pPr>
      <w:r w:rsidRPr="0081756C">
        <w:rPr>
          <w:rFonts w:ascii="Times New Roman" w:hAnsi="Times New Roman" w:cs="Times New Roman"/>
          <w:sz w:val="28"/>
          <w:szCs w:val="28"/>
          <w:lang w:val="ru-RU" w:bidi="ar-SA"/>
        </w:rPr>
        <w:t>Перечень администрируемых доходов бюджета городского округа Серпухов, полномочия по администрированию которых осуществляла КСП городского округа Серпухов в 201</w:t>
      </w:r>
      <w:r w:rsidR="00C55A2D" w:rsidRPr="0081756C">
        <w:rPr>
          <w:rFonts w:ascii="Times New Roman" w:hAnsi="Times New Roman" w:cs="Times New Roman"/>
          <w:sz w:val="28"/>
          <w:szCs w:val="28"/>
          <w:lang w:val="ru-RU" w:bidi="ar-SA"/>
        </w:rPr>
        <w:t>9</w:t>
      </w:r>
      <w:r w:rsidRPr="0081756C">
        <w:rPr>
          <w:rFonts w:ascii="Times New Roman" w:hAnsi="Times New Roman" w:cs="Times New Roman"/>
          <w:sz w:val="28"/>
          <w:szCs w:val="28"/>
          <w:lang w:val="ru-RU" w:bidi="ar-SA"/>
        </w:rPr>
        <w:t xml:space="preserve"> году, утвержден приказом Председателя КСП городского округа Серпухов </w:t>
      </w:r>
      <w:r w:rsidR="00E04A92" w:rsidRPr="0081756C">
        <w:rPr>
          <w:rFonts w:ascii="Times New Roman" w:hAnsi="Times New Roman" w:cs="Times New Roman"/>
          <w:sz w:val="28"/>
          <w:szCs w:val="28"/>
          <w:lang w:val="ru-RU" w:bidi="ar-SA"/>
        </w:rPr>
        <w:t xml:space="preserve">от </w:t>
      </w:r>
      <w:r w:rsidRPr="0081756C">
        <w:rPr>
          <w:rFonts w:ascii="Times New Roman" w:hAnsi="Times New Roman" w:cs="Times New Roman"/>
          <w:sz w:val="28"/>
          <w:szCs w:val="28"/>
          <w:lang w:val="ru-RU" w:bidi="ar-SA"/>
        </w:rPr>
        <w:t>22.08.2018 № 86</w:t>
      </w:r>
      <w:r w:rsidR="00E04A92" w:rsidRPr="00667BB5">
        <w:rPr>
          <w:rFonts w:ascii="Times New Roman" w:hAnsi="Times New Roman" w:cs="Times New Roman"/>
          <w:sz w:val="28"/>
          <w:szCs w:val="28"/>
          <w:lang w:val="ru-RU" w:bidi="ar-SA"/>
        </w:rPr>
        <w:t xml:space="preserve"> и решен</w:t>
      </w:r>
      <w:r w:rsidRPr="00667BB5">
        <w:rPr>
          <w:rFonts w:ascii="Times New Roman" w:hAnsi="Times New Roman" w:cs="Times New Roman"/>
          <w:sz w:val="28"/>
          <w:szCs w:val="28"/>
          <w:lang w:val="ru-RU" w:bidi="ar-SA"/>
        </w:rPr>
        <w:t>и</w:t>
      </w:r>
      <w:r w:rsidR="00E04A92" w:rsidRPr="00667BB5">
        <w:rPr>
          <w:rFonts w:ascii="Times New Roman" w:hAnsi="Times New Roman" w:cs="Times New Roman"/>
          <w:sz w:val="28"/>
          <w:szCs w:val="28"/>
          <w:lang w:val="ru-RU" w:bidi="ar-SA"/>
        </w:rPr>
        <w:t>ем</w:t>
      </w:r>
      <w:r w:rsidRPr="00667BB5">
        <w:rPr>
          <w:rFonts w:ascii="Times New Roman" w:hAnsi="Times New Roman" w:cs="Times New Roman"/>
          <w:sz w:val="28"/>
          <w:szCs w:val="28"/>
          <w:lang w:val="ru-RU" w:bidi="ar-SA"/>
        </w:rPr>
        <w:t xml:space="preserve"> Совета депутатов </w:t>
      </w:r>
      <w:r w:rsidRPr="00667BB5">
        <w:rPr>
          <w:rFonts w:ascii="Times New Roman" w:hAnsi="Times New Roman" w:cs="Times New Roman"/>
          <w:sz w:val="28"/>
          <w:szCs w:val="28"/>
          <w:lang w:val="ru-RU"/>
        </w:rPr>
        <w:t xml:space="preserve">городского округа Серпухов Московской области от </w:t>
      </w:r>
      <w:r w:rsidR="002017EA">
        <w:rPr>
          <w:rFonts w:ascii="Times New Roman" w:hAnsi="Times New Roman" w:cs="Times New Roman"/>
          <w:sz w:val="28"/>
          <w:szCs w:val="28"/>
          <w:lang w:val="ru-RU"/>
        </w:rPr>
        <w:t xml:space="preserve">12.12.2018          </w:t>
      </w:r>
      <w:r w:rsidRPr="00F470B3">
        <w:rPr>
          <w:rFonts w:ascii="Times New Roman" w:hAnsi="Times New Roman" w:cs="Times New Roman"/>
          <w:sz w:val="28"/>
          <w:szCs w:val="28"/>
          <w:lang w:val="ru-RU"/>
        </w:rPr>
        <w:t xml:space="preserve">№ </w:t>
      </w:r>
      <w:r w:rsidR="002017EA" w:rsidRPr="00F470B3">
        <w:rPr>
          <w:rFonts w:ascii="Times New Roman" w:hAnsi="Times New Roman" w:cs="Times New Roman"/>
          <w:sz w:val="28"/>
          <w:szCs w:val="28"/>
          <w:lang w:val="ru-RU"/>
        </w:rPr>
        <w:t>348</w:t>
      </w:r>
      <w:r w:rsidRPr="00F470B3">
        <w:rPr>
          <w:rFonts w:ascii="Times New Roman" w:hAnsi="Times New Roman" w:cs="Times New Roman"/>
          <w:sz w:val="28"/>
          <w:szCs w:val="28"/>
          <w:lang w:val="ru-RU"/>
        </w:rPr>
        <w:t>/</w:t>
      </w:r>
      <w:r w:rsidR="002017EA" w:rsidRPr="00F470B3">
        <w:rPr>
          <w:rFonts w:ascii="Times New Roman" w:hAnsi="Times New Roman" w:cs="Times New Roman"/>
          <w:sz w:val="28"/>
          <w:szCs w:val="28"/>
          <w:lang w:val="ru-RU"/>
        </w:rPr>
        <w:t>44</w:t>
      </w:r>
      <w:r w:rsidRPr="00F470B3">
        <w:rPr>
          <w:rFonts w:ascii="Times New Roman" w:hAnsi="Times New Roman" w:cs="Times New Roman"/>
          <w:sz w:val="28"/>
          <w:szCs w:val="28"/>
          <w:lang w:val="ru-RU"/>
        </w:rPr>
        <w:t xml:space="preserve"> «О бюджете городского округа Серпухов на 201</w:t>
      </w:r>
      <w:r w:rsidR="002017EA" w:rsidRPr="00F470B3">
        <w:rPr>
          <w:rFonts w:ascii="Times New Roman" w:hAnsi="Times New Roman" w:cs="Times New Roman"/>
          <w:sz w:val="28"/>
          <w:szCs w:val="28"/>
          <w:lang w:val="ru-RU"/>
        </w:rPr>
        <w:t>9</w:t>
      </w:r>
      <w:r w:rsidRPr="00F470B3">
        <w:rPr>
          <w:rFonts w:ascii="Times New Roman" w:hAnsi="Times New Roman" w:cs="Times New Roman"/>
          <w:sz w:val="28"/>
          <w:szCs w:val="28"/>
          <w:lang w:val="ru-RU"/>
        </w:rPr>
        <w:t xml:space="preserve"> год и на плановый период 20</w:t>
      </w:r>
      <w:r w:rsidR="005252B8" w:rsidRPr="00F470B3">
        <w:rPr>
          <w:rFonts w:ascii="Times New Roman" w:hAnsi="Times New Roman" w:cs="Times New Roman"/>
          <w:sz w:val="28"/>
          <w:szCs w:val="28"/>
          <w:lang w:val="ru-RU"/>
        </w:rPr>
        <w:t>20</w:t>
      </w:r>
      <w:r w:rsidRPr="00F470B3">
        <w:rPr>
          <w:rFonts w:ascii="Times New Roman" w:hAnsi="Times New Roman" w:cs="Times New Roman"/>
          <w:sz w:val="28"/>
          <w:szCs w:val="28"/>
          <w:lang w:val="ru-RU"/>
        </w:rPr>
        <w:t xml:space="preserve"> и 202</w:t>
      </w:r>
      <w:r w:rsidR="005252B8" w:rsidRPr="00F470B3">
        <w:rPr>
          <w:rFonts w:ascii="Times New Roman" w:hAnsi="Times New Roman" w:cs="Times New Roman"/>
          <w:sz w:val="28"/>
          <w:szCs w:val="28"/>
          <w:lang w:val="ru-RU"/>
        </w:rPr>
        <w:t>1</w:t>
      </w:r>
      <w:r w:rsidRPr="00F470B3">
        <w:rPr>
          <w:rFonts w:ascii="Times New Roman" w:hAnsi="Times New Roman" w:cs="Times New Roman"/>
          <w:sz w:val="28"/>
          <w:szCs w:val="28"/>
          <w:lang w:val="ru-RU"/>
        </w:rPr>
        <w:t xml:space="preserve"> годов» (с изменениями)</w:t>
      </w:r>
      <w:r w:rsidR="00E04A92" w:rsidRPr="00F470B3">
        <w:rPr>
          <w:rFonts w:ascii="Times New Roman" w:hAnsi="Times New Roman" w:cs="Times New Roman"/>
          <w:sz w:val="28"/>
          <w:szCs w:val="28"/>
          <w:lang w:val="ru-RU"/>
        </w:rPr>
        <w:t>.</w:t>
      </w:r>
      <w:r w:rsidRPr="00667BB5">
        <w:rPr>
          <w:rFonts w:ascii="Times New Roman" w:hAnsi="Times New Roman" w:cs="Times New Roman"/>
          <w:sz w:val="28"/>
          <w:szCs w:val="28"/>
          <w:lang w:val="ru-RU"/>
        </w:rPr>
        <w:t xml:space="preserve"> </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По состоянию на 01.01.20</w:t>
      </w:r>
      <w:r w:rsidR="00C55A2D" w:rsidRPr="00667BB5">
        <w:rPr>
          <w:rFonts w:ascii="Times New Roman" w:hAnsi="Times New Roman" w:cs="Times New Roman"/>
          <w:sz w:val="28"/>
          <w:szCs w:val="28"/>
          <w:lang w:val="ru-RU" w:bidi="ar-SA"/>
        </w:rPr>
        <w:t>20</w:t>
      </w:r>
      <w:r w:rsidRPr="00667BB5">
        <w:rPr>
          <w:rFonts w:ascii="Times New Roman" w:hAnsi="Times New Roman" w:cs="Times New Roman"/>
          <w:sz w:val="28"/>
          <w:szCs w:val="28"/>
          <w:lang w:val="ru-RU" w:bidi="ar-SA"/>
        </w:rPr>
        <w:t xml:space="preserve"> на лицевой счет администратора д</w:t>
      </w:r>
      <w:r w:rsidR="00167A9C" w:rsidRPr="00667BB5">
        <w:rPr>
          <w:rFonts w:ascii="Times New Roman" w:hAnsi="Times New Roman" w:cs="Times New Roman"/>
          <w:sz w:val="28"/>
          <w:szCs w:val="28"/>
          <w:lang w:val="ru-RU" w:bidi="ar-SA"/>
        </w:rPr>
        <w:t>оходов Контрольно-счетная палаты</w:t>
      </w:r>
      <w:r w:rsidRPr="00667BB5">
        <w:rPr>
          <w:rFonts w:ascii="Times New Roman" w:hAnsi="Times New Roman" w:cs="Times New Roman"/>
          <w:sz w:val="28"/>
          <w:szCs w:val="28"/>
          <w:lang w:val="ru-RU" w:bidi="ar-SA"/>
        </w:rPr>
        <w:t xml:space="preserve"> городского округа Серпухов в бюджет городского округа Серпухов поступили денежные средства в размере </w:t>
      </w:r>
      <w:r w:rsidR="0081756C" w:rsidRPr="0081756C">
        <w:rPr>
          <w:rFonts w:ascii="Times New Roman" w:hAnsi="Times New Roman" w:cs="Times New Roman"/>
          <w:b/>
          <w:sz w:val="28"/>
          <w:szCs w:val="28"/>
          <w:lang w:val="ru-RU" w:bidi="ar-SA"/>
        </w:rPr>
        <w:t>1 183 981,34</w:t>
      </w:r>
      <w:r w:rsidR="00E73796">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рубл</w:t>
      </w:r>
      <w:r w:rsidR="00EC7CCC">
        <w:rPr>
          <w:rFonts w:ascii="Times New Roman" w:hAnsi="Times New Roman" w:cs="Times New Roman"/>
          <w:sz w:val="28"/>
          <w:szCs w:val="28"/>
          <w:lang w:val="ru-RU" w:bidi="ar-SA"/>
        </w:rPr>
        <w:t>ей</w:t>
      </w:r>
      <w:r w:rsidR="0057110D" w:rsidRPr="00667BB5">
        <w:rPr>
          <w:rFonts w:ascii="Times New Roman" w:hAnsi="Times New Roman" w:cs="Times New Roman"/>
          <w:sz w:val="28"/>
          <w:szCs w:val="28"/>
          <w:lang w:val="ru-RU" w:bidi="ar-SA"/>
        </w:rPr>
        <w:t xml:space="preserve">, в том числе: </w:t>
      </w:r>
    </w:p>
    <w:p w:rsidR="0084725A" w:rsidRPr="00667BB5" w:rsidRDefault="0084725A"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xml:space="preserve">- </w:t>
      </w:r>
      <w:r w:rsidR="001235A2" w:rsidRPr="00667BB5">
        <w:rPr>
          <w:rFonts w:ascii="Times New Roman" w:hAnsi="Times New Roman" w:cs="Times New Roman"/>
          <w:sz w:val="28"/>
          <w:szCs w:val="28"/>
          <w:lang w:val="ru-RU" w:bidi="ar-SA"/>
        </w:rPr>
        <w:t>денежные взыскания (штрафы) за нарушение бюджет</w:t>
      </w:r>
      <w:r w:rsidR="00E73796">
        <w:rPr>
          <w:rFonts w:ascii="Times New Roman" w:hAnsi="Times New Roman" w:cs="Times New Roman"/>
          <w:sz w:val="28"/>
          <w:szCs w:val="28"/>
          <w:lang w:val="ru-RU" w:bidi="ar-SA"/>
        </w:rPr>
        <w:t xml:space="preserve">ного законодательства в размере </w:t>
      </w:r>
      <w:r w:rsidR="0081756C">
        <w:rPr>
          <w:rFonts w:ascii="Times New Roman" w:hAnsi="Times New Roman" w:cs="Times New Roman"/>
          <w:b/>
          <w:sz w:val="28"/>
          <w:szCs w:val="28"/>
          <w:lang w:val="ru-RU" w:bidi="ar-SA"/>
        </w:rPr>
        <w:t>27 500</w:t>
      </w:r>
      <w:r w:rsidR="001235A2" w:rsidRPr="00667BB5">
        <w:rPr>
          <w:rFonts w:ascii="Times New Roman" w:hAnsi="Times New Roman" w:cs="Times New Roman"/>
          <w:sz w:val="28"/>
          <w:szCs w:val="28"/>
          <w:lang w:val="ru-RU" w:bidi="ar-SA"/>
        </w:rPr>
        <w:t xml:space="preserve"> руб</w:t>
      </w:r>
      <w:r w:rsidR="008E00F7" w:rsidRPr="00667BB5">
        <w:rPr>
          <w:rFonts w:ascii="Times New Roman" w:hAnsi="Times New Roman" w:cs="Times New Roman"/>
          <w:sz w:val="28"/>
          <w:szCs w:val="28"/>
          <w:lang w:val="ru-RU" w:bidi="ar-SA"/>
        </w:rPr>
        <w:t>лей</w:t>
      </w:r>
      <w:r w:rsidR="001235A2" w:rsidRPr="00667BB5">
        <w:rPr>
          <w:rFonts w:ascii="Times New Roman" w:hAnsi="Times New Roman" w:cs="Times New Roman"/>
          <w:sz w:val="28"/>
          <w:szCs w:val="28"/>
          <w:lang w:val="ru-RU" w:bidi="ar-SA"/>
        </w:rPr>
        <w:t>;</w:t>
      </w:r>
    </w:p>
    <w:p w:rsidR="001235A2" w:rsidRPr="00667BB5" w:rsidRDefault="001235A2"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 прочие поступления от денежных взысканий (штрафов) и иных сумм в возмещение ущерба в размере</w:t>
      </w:r>
      <w:r w:rsidR="0081756C">
        <w:rPr>
          <w:rFonts w:ascii="Times New Roman" w:hAnsi="Times New Roman" w:cs="Times New Roman"/>
          <w:sz w:val="28"/>
          <w:szCs w:val="28"/>
          <w:lang w:val="ru-RU" w:bidi="ar-SA"/>
        </w:rPr>
        <w:t xml:space="preserve"> </w:t>
      </w:r>
      <w:r w:rsidR="0081756C" w:rsidRPr="0081756C">
        <w:rPr>
          <w:rFonts w:ascii="Times New Roman" w:hAnsi="Times New Roman" w:cs="Times New Roman"/>
          <w:b/>
          <w:sz w:val="28"/>
          <w:szCs w:val="28"/>
          <w:lang w:val="ru-RU" w:bidi="ar-SA"/>
        </w:rPr>
        <w:t>1 156 481,34</w:t>
      </w:r>
      <w:r w:rsidR="0081756C">
        <w:rPr>
          <w:rFonts w:ascii="Times New Roman" w:hAnsi="Times New Roman" w:cs="Times New Roman"/>
          <w:sz w:val="28"/>
          <w:szCs w:val="28"/>
          <w:lang w:val="ru-RU" w:bidi="ar-SA"/>
        </w:rPr>
        <w:t xml:space="preserve"> </w:t>
      </w:r>
      <w:r w:rsidRPr="00667BB5">
        <w:rPr>
          <w:rFonts w:ascii="Times New Roman" w:hAnsi="Times New Roman" w:cs="Times New Roman"/>
          <w:sz w:val="28"/>
          <w:szCs w:val="28"/>
          <w:lang w:val="ru-RU" w:bidi="ar-SA"/>
        </w:rPr>
        <w:t>руб</w:t>
      </w:r>
      <w:r w:rsidR="008E00F7" w:rsidRPr="00667BB5">
        <w:rPr>
          <w:rFonts w:ascii="Times New Roman" w:hAnsi="Times New Roman" w:cs="Times New Roman"/>
          <w:sz w:val="28"/>
          <w:szCs w:val="28"/>
          <w:lang w:val="ru-RU" w:bidi="ar-SA"/>
        </w:rPr>
        <w:t>л</w:t>
      </w:r>
      <w:r w:rsidR="00EC7CCC">
        <w:rPr>
          <w:rFonts w:ascii="Times New Roman" w:hAnsi="Times New Roman" w:cs="Times New Roman"/>
          <w:sz w:val="28"/>
          <w:szCs w:val="28"/>
          <w:lang w:val="ru-RU" w:bidi="ar-SA"/>
        </w:rPr>
        <w:t>ей</w:t>
      </w:r>
      <w:r w:rsidRPr="00667BB5">
        <w:rPr>
          <w:rFonts w:ascii="Times New Roman" w:hAnsi="Times New Roman" w:cs="Times New Roman"/>
          <w:sz w:val="28"/>
          <w:szCs w:val="28"/>
          <w:lang w:val="ru-RU" w:bidi="ar-SA"/>
        </w:rPr>
        <w:t>.</w:t>
      </w:r>
    </w:p>
    <w:p w:rsidR="0057110D" w:rsidRPr="00667BB5" w:rsidRDefault="0057110D"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r w:rsidRPr="00667BB5">
        <w:rPr>
          <w:rFonts w:ascii="Times New Roman" w:hAnsi="Times New Roman" w:cs="Times New Roman"/>
          <w:bCs/>
          <w:sz w:val="28"/>
          <w:szCs w:val="28"/>
          <w:lang w:val="ru-RU" w:bidi="ar-SA"/>
        </w:rPr>
        <w:t>8. ОБЕСПЕЧЕНИЕ ГЛАСНОСТИ</w:t>
      </w:r>
    </w:p>
    <w:p w:rsidR="00E25EDF" w:rsidRPr="00667BB5" w:rsidRDefault="00E25EDF" w:rsidP="00667BB5">
      <w:pPr>
        <w:autoSpaceDE w:val="0"/>
        <w:autoSpaceDN w:val="0"/>
        <w:adjustRightInd w:val="0"/>
        <w:spacing w:after="0" w:line="240" w:lineRule="auto"/>
        <w:jc w:val="center"/>
        <w:rPr>
          <w:rFonts w:ascii="Times New Roman" w:hAnsi="Times New Roman" w:cs="Times New Roman"/>
          <w:bCs/>
          <w:sz w:val="28"/>
          <w:szCs w:val="28"/>
          <w:lang w:val="ru-RU" w:bidi="ar-SA"/>
        </w:rPr>
      </w:pPr>
    </w:p>
    <w:p w:rsidR="00E25EDF" w:rsidRPr="00667BB5" w:rsidRDefault="00E25EDF" w:rsidP="00667BB5">
      <w:pPr>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Гласность является одним из основных принципов деятельности контрольно-сч</w:t>
      </w:r>
      <w:r w:rsidR="001D4D72" w:rsidRPr="00667BB5">
        <w:rPr>
          <w:rFonts w:ascii="Times New Roman" w:hAnsi="Times New Roman" w:cs="Times New Roman"/>
          <w:sz w:val="28"/>
          <w:szCs w:val="28"/>
          <w:lang w:val="ru-RU" w:bidi="ar-SA"/>
        </w:rPr>
        <w:t>етных органов, закрепленных</w:t>
      </w:r>
      <w:r w:rsidRPr="00667BB5">
        <w:rPr>
          <w:rFonts w:ascii="Times New Roman" w:hAnsi="Times New Roman" w:cs="Times New Roman"/>
          <w:sz w:val="28"/>
          <w:szCs w:val="28"/>
          <w:lang w:val="ru-RU" w:bidi="ar-SA"/>
        </w:rPr>
        <w:t xml:space="preserve"> в статье 4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и статье 2 Положения о Контрольно-счетной палате городского округа Серпухов Московской области», утвержденного </w:t>
      </w:r>
      <w:r w:rsidRPr="00667BB5">
        <w:rPr>
          <w:rFonts w:ascii="Times New Roman" w:hAnsi="Times New Roman" w:cs="Times New Roman"/>
          <w:sz w:val="28"/>
          <w:szCs w:val="28"/>
          <w:lang w:val="ru-RU"/>
        </w:rPr>
        <w:t>решением Совета депутатов г</w:t>
      </w:r>
      <w:r w:rsidR="001D4D72" w:rsidRPr="00667BB5">
        <w:rPr>
          <w:rFonts w:ascii="Times New Roman" w:hAnsi="Times New Roman" w:cs="Times New Roman"/>
          <w:sz w:val="28"/>
          <w:szCs w:val="28"/>
          <w:lang w:val="ru-RU"/>
        </w:rPr>
        <w:t>орода</w:t>
      </w:r>
      <w:r w:rsidRPr="00667BB5">
        <w:rPr>
          <w:rFonts w:ascii="Times New Roman" w:hAnsi="Times New Roman" w:cs="Times New Roman"/>
          <w:sz w:val="28"/>
          <w:szCs w:val="28"/>
          <w:lang w:val="ru-RU"/>
        </w:rPr>
        <w:t xml:space="preserve"> Серпухова от 06.12. 2016 № 146/16.</w:t>
      </w:r>
    </w:p>
    <w:p w:rsidR="00E25EDF" w:rsidRPr="00667BB5"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экспертно-аналитических мероприятиях на официальном сайте КСП городского округа Серпухов в информационно-телекоммуникационной сети «Интернет».</w:t>
      </w:r>
    </w:p>
    <w:p w:rsidR="00E25EDF" w:rsidRDefault="00E25EDF" w:rsidP="00667BB5">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667BB5">
        <w:rPr>
          <w:rFonts w:ascii="Times New Roman" w:hAnsi="Times New Roman" w:cs="Times New Roman"/>
          <w:sz w:val="28"/>
          <w:szCs w:val="28"/>
          <w:lang w:val="ru-RU" w:bidi="ar-SA"/>
        </w:rPr>
        <w:t>Требования Федерального закона от 09.02.2009 № 8-ФЗ «Об обеспечении доступа к информации о деятельности государственных органов и органов местного самоуправления» в части размещения информации о структуре и деятельности КСП городского округа Серпухов</w:t>
      </w:r>
      <w:r w:rsidR="00290D2E">
        <w:rPr>
          <w:rFonts w:ascii="Times New Roman" w:hAnsi="Times New Roman" w:cs="Times New Roman"/>
          <w:sz w:val="28"/>
          <w:szCs w:val="28"/>
          <w:lang w:val="ru-RU" w:bidi="ar-SA"/>
        </w:rPr>
        <w:t xml:space="preserve">, а также </w:t>
      </w:r>
      <w:r w:rsidR="00290D2E" w:rsidRPr="00667BB5">
        <w:rPr>
          <w:rFonts w:ascii="Times New Roman" w:hAnsi="Times New Roman" w:cs="Times New Roman"/>
          <w:sz w:val="28"/>
          <w:szCs w:val="28"/>
          <w:lang w:val="ru-RU" w:bidi="ar-SA"/>
        </w:rPr>
        <w:t xml:space="preserve">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w:t>
      </w:r>
      <w:r w:rsidR="00290D2E">
        <w:rPr>
          <w:rFonts w:ascii="Times New Roman" w:hAnsi="Times New Roman" w:cs="Times New Roman"/>
          <w:sz w:val="28"/>
          <w:szCs w:val="28"/>
          <w:lang w:val="ru-RU" w:bidi="ar-SA"/>
        </w:rPr>
        <w:t xml:space="preserve">городского округа Серпухов </w:t>
      </w:r>
      <w:r w:rsidRPr="00667BB5">
        <w:rPr>
          <w:rFonts w:ascii="Times New Roman" w:hAnsi="Times New Roman" w:cs="Times New Roman"/>
          <w:sz w:val="28"/>
          <w:szCs w:val="28"/>
          <w:lang w:val="ru-RU" w:bidi="ar-SA"/>
        </w:rPr>
        <w:t>в 201</w:t>
      </w:r>
      <w:r w:rsidR="0089464C" w:rsidRPr="00667BB5">
        <w:rPr>
          <w:rFonts w:ascii="Times New Roman" w:hAnsi="Times New Roman" w:cs="Times New Roman"/>
          <w:sz w:val="28"/>
          <w:szCs w:val="28"/>
          <w:lang w:val="ru-RU" w:bidi="ar-SA"/>
        </w:rPr>
        <w:t>9</w:t>
      </w:r>
      <w:r w:rsidRPr="00667BB5">
        <w:rPr>
          <w:rFonts w:ascii="Times New Roman" w:hAnsi="Times New Roman" w:cs="Times New Roman"/>
          <w:sz w:val="28"/>
          <w:szCs w:val="28"/>
          <w:lang w:val="ru-RU" w:bidi="ar-SA"/>
        </w:rPr>
        <w:t xml:space="preserve"> году выполнялись в полном объеме.</w:t>
      </w:r>
    </w:p>
    <w:p w:rsidR="008C204B" w:rsidRDefault="00E25EDF" w:rsidP="008C204B">
      <w:pPr>
        <w:autoSpaceDE w:val="0"/>
        <w:autoSpaceDN w:val="0"/>
        <w:adjustRightInd w:val="0"/>
        <w:spacing w:after="0" w:line="240" w:lineRule="auto"/>
        <w:ind w:firstLine="709"/>
        <w:jc w:val="both"/>
        <w:rPr>
          <w:rFonts w:ascii="Times New Roman" w:hAnsi="Times New Roman" w:cs="Times New Roman"/>
          <w:sz w:val="28"/>
          <w:szCs w:val="28"/>
          <w:lang w:val="ru-RU"/>
        </w:rPr>
      </w:pPr>
      <w:r w:rsidRPr="00667BB5">
        <w:rPr>
          <w:rFonts w:ascii="Times New Roman" w:hAnsi="Times New Roman" w:cs="Times New Roman"/>
          <w:sz w:val="28"/>
          <w:szCs w:val="28"/>
          <w:lang w:val="ru-RU" w:bidi="ar-SA"/>
        </w:rPr>
        <w:t xml:space="preserve">На сайте КСП городского округа Серпухов в отчетном году размещено </w:t>
      </w:r>
      <w:r w:rsidR="003A1D39" w:rsidRPr="003A1D39">
        <w:rPr>
          <w:rFonts w:ascii="Times New Roman" w:hAnsi="Times New Roman" w:cs="Times New Roman"/>
          <w:b/>
          <w:sz w:val="28"/>
          <w:szCs w:val="28"/>
          <w:lang w:val="ru-RU" w:bidi="ar-SA"/>
        </w:rPr>
        <w:t>87</w:t>
      </w:r>
      <w:r w:rsidR="00AC462D">
        <w:rPr>
          <w:rFonts w:ascii="Times New Roman" w:hAnsi="Times New Roman" w:cs="Times New Roman"/>
          <w:sz w:val="28"/>
          <w:szCs w:val="28"/>
          <w:lang w:val="ru-RU" w:bidi="ar-SA"/>
        </w:rPr>
        <w:t xml:space="preserve"> </w:t>
      </w:r>
      <w:r w:rsidRPr="00667BB5">
        <w:rPr>
          <w:rFonts w:ascii="Times New Roman" w:hAnsi="Times New Roman" w:cs="Times New Roman"/>
          <w:bCs/>
          <w:sz w:val="28"/>
          <w:szCs w:val="28"/>
          <w:lang w:val="ru-RU" w:bidi="ar-SA"/>
        </w:rPr>
        <w:t xml:space="preserve"> </w:t>
      </w:r>
      <w:r w:rsidRPr="00667BB5">
        <w:rPr>
          <w:rFonts w:ascii="Times New Roman" w:hAnsi="Times New Roman" w:cs="Times New Roman"/>
          <w:sz w:val="28"/>
          <w:szCs w:val="28"/>
          <w:lang w:val="ru-RU" w:bidi="ar-SA"/>
        </w:rPr>
        <w:t>новостных блок</w:t>
      </w:r>
      <w:r w:rsidR="003A1D39">
        <w:rPr>
          <w:rFonts w:ascii="Times New Roman" w:hAnsi="Times New Roman" w:cs="Times New Roman"/>
          <w:sz w:val="28"/>
          <w:szCs w:val="28"/>
          <w:lang w:val="ru-RU" w:bidi="ar-SA"/>
        </w:rPr>
        <w:t>ов.</w:t>
      </w:r>
      <w:r w:rsidRPr="00667BB5">
        <w:rPr>
          <w:rFonts w:ascii="Times New Roman" w:hAnsi="Times New Roman" w:cs="Times New Roman"/>
          <w:sz w:val="28"/>
          <w:szCs w:val="28"/>
          <w:lang w:val="ru-RU" w:bidi="ar-SA"/>
        </w:rPr>
        <w:t xml:space="preserve"> В новостном разделе сайта отражалась вся текущая деятельность и события, в которых принимали участие должностные лица КСП городского округа Серпухов.</w:t>
      </w:r>
      <w:r w:rsidR="008C204B">
        <w:rPr>
          <w:rFonts w:ascii="Times New Roman" w:hAnsi="Times New Roman" w:cs="Times New Roman"/>
          <w:sz w:val="28"/>
          <w:szCs w:val="28"/>
          <w:lang w:val="ru-RU" w:bidi="ar-SA"/>
        </w:rPr>
        <w:t xml:space="preserve"> </w:t>
      </w:r>
      <w:r w:rsidR="008C204B" w:rsidRPr="00CC5B79">
        <w:rPr>
          <w:rFonts w:ascii="Times New Roman" w:hAnsi="Times New Roman" w:cs="Times New Roman"/>
          <w:sz w:val="28"/>
          <w:szCs w:val="28"/>
          <w:lang w:val="ru-RU"/>
        </w:rPr>
        <w:t xml:space="preserve">Количество посещений сайта в 2019 году составило </w:t>
      </w:r>
      <w:r w:rsidR="008C204B" w:rsidRPr="009F3019">
        <w:rPr>
          <w:rFonts w:ascii="Times New Roman" w:hAnsi="Times New Roman" w:cs="Times New Roman"/>
          <w:b/>
          <w:sz w:val="28"/>
          <w:szCs w:val="28"/>
          <w:lang w:val="ru-RU"/>
        </w:rPr>
        <w:t>6081</w:t>
      </w:r>
      <w:r w:rsidR="008C204B" w:rsidRPr="00146A1D">
        <w:rPr>
          <w:rFonts w:ascii="Times New Roman" w:hAnsi="Times New Roman" w:cs="Times New Roman"/>
          <w:sz w:val="28"/>
          <w:szCs w:val="28"/>
          <w:lang w:val="ru-RU"/>
        </w:rPr>
        <w:t xml:space="preserve"> посещени</w:t>
      </w:r>
      <w:r w:rsidR="00B42174">
        <w:rPr>
          <w:rFonts w:ascii="Times New Roman" w:hAnsi="Times New Roman" w:cs="Times New Roman"/>
          <w:sz w:val="28"/>
          <w:szCs w:val="28"/>
          <w:lang w:val="ru-RU"/>
        </w:rPr>
        <w:t>е</w:t>
      </w:r>
      <w:r w:rsidR="008C204B">
        <w:rPr>
          <w:rFonts w:ascii="Times New Roman" w:hAnsi="Times New Roman" w:cs="Times New Roman"/>
          <w:sz w:val="28"/>
          <w:szCs w:val="28"/>
          <w:lang w:val="ru-RU"/>
        </w:rPr>
        <w:t>.</w:t>
      </w:r>
      <w:r w:rsidR="008C204B" w:rsidRPr="00146A1D">
        <w:rPr>
          <w:rFonts w:ascii="Times New Roman" w:hAnsi="Times New Roman" w:cs="Times New Roman"/>
          <w:sz w:val="28"/>
          <w:szCs w:val="28"/>
          <w:lang w:val="ru-RU"/>
        </w:rPr>
        <w:t xml:space="preserve"> </w:t>
      </w:r>
    </w:p>
    <w:p w:rsidR="008C204B" w:rsidRPr="00667BB5" w:rsidRDefault="00642C13" w:rsidP="008C204B">
      <w:pPr>
        <w:spacing w:after="0" w:line="240" w:lineRule="auto"/>
        <w:ind w:firstLine="709"/>
        <w:jc w:val="both"/>
        <w:rPr>
          <w:rFonts w:ascii="Times New Roman" w:hAnsi="Times New Roman" w:cs="Times New Roman"/>
          <w:sz w:val="28"/>
          <w:szCs w:val="28"/>
          <w:lang w:val="ru-RU" w:bidi="ar-SA"/>
        </w:rPr>
      </w:pPr>
      <w:r>
        <w:rPr>
          <w:rFonts w:ascii="Times New Roman" w:eastAsia="Times New Roman" w:hAnsi="Times New Roman" w:cs="Times New Roman"/>
          <w:sz w:val="28"/>
          <w:szCs w:val="28"/>
          <w:lang w:val="ru-RU" w:eastAsia="ru-RU" w:bidi="ar-SA"/>
        </w:rPr>
        <w:t>Также в</w:t>
      </w:r>
      <w:r w:rsidR="008C204B">
        <w:rPr>
          <w:rFonts w:ascii="Times New Roman" w:eastAsia="Times New Roman" w:hAnsi="Times New Roman" w:cs="Times New Roman"/>
          <w:sz w:val="28"/>
          <w:szCs w:val="28"/>
          <w:lang w:val="ru-RU" w:eastAsia="ru-RU" w:bidi="ar-SA"/>
        </w:rPr>
        <w:t xml:space="preserve"> 2019 году </w:t>
      </w:r>
      <w:r w:rsidR="008C204B" w:rsidRPr="00CC5B79">
        <w:rPr>
          <w:rFonts w:ascii="Times New Roman" w:eastAsia="Times New Roman" w:hAnsi="Times New Roman" w:cs="Times New Roman"/>
          <w:sz w:val="28"/>
          <w:szCs w:val="28"/>
          <w:lang w:val="ru-RU" w:eastAsia="ru-RU" w:bidi="ar-SA"/>
        </w:rPr>
        <w:t xml:space="preserve">КСП городского округа Серпухов </w:t>
      </w:r>
      <w:r w:rsidR="008C204B">
        <w:rPr>
          <w:rFonts w:ascii="Times New Roman" w:eastAsia="Times New Roman" w:hAnsi="Times New Roman" w:cs="Times New Roman"/>
          <w:sz w:val="28"/>
          <w:szCs w:val="28"/>
          <w:lang w:val="ru-RU" w:eastAsia="ru-RU" w:bidi="ar-SA"/>
        </w:rPr>
        <w:t xml:space="preserve">продолжила </w:t>
      </w:r>
      <w:r w:rsidRPr="00CC5B79">
        <w:rPr>
          <w:rFonts w:ascii="Times New Roman" w:eastAsia="Times New Roman" w:hAnsi="Times New Roman" w:cs="Times New Roman"/>
          <w:sz w:val="28"/>
          <w:szCs w:val="28"/>
          <w:lang w:val="ru-RU" w:eastAsia="ru-RU" w:bidi="ar-SA"/>
        </w:rPr>
        <w:t>размеща</w:t>
      </w:r>
      <w:r>
        <w:rPr>
          <w:rFonts w:ascii="Times New Roman" w:eastAsia="Times New Roman" w:hAnsi="Times New Roman" w:cs="Times New Roman"/>
          <w:sz w:val="28"/>
          <w:szCs w:val="28"/>
          <w:lang w:val="ru-RU" w:eastAsia="ru-RU" w:bidi="ar-SA"/>
        </w:rPr>
        <w:t xml:space="preserve">ть </w:t>
      </w:r>
      <w:r w:rsidR="008C204B">
        <w:rPr>
          <w:rFonts w:ascii="Times New Roman" w:eastAsia="Times New Roman" w:hAnsi="Times New Roman" w:cs="Times New Roman"/>
          <w:sz w:val="28"/>
          <w:szCs w:val="28"/>
          <w:lang w:val="ru-RU" w:eastAsia="ru-RU" w:bidi="ar-SA"/>
        </w:rPr>
        <w:t xml:space="preserve">на </w:t>
      </w:r>
      <w:r w:rsidR="008C204B" w:rsidRPr="00CC5B79">
        <w:rPr>
          <w:rFonts w:ascii="Times New Roman" w:eastAsia="Times New Roman" w:hAnsi="Times New Roman" w:cs="Times New Roman"/>
          <w:sz w:val="28"/>
          <w:szCs w:val="28"/>
          <w:lang w:val="ru-RU" w:eastAsia="ru-RU" w:bidi="ar-SA"/>
        </w:rPr>
        <w:t>регулярно</w:t>
      </w:r>
      <w:r w:rsidR="008C204B">
        <w:rPr>
          <w:rFonts w:ascii="Times New Roman" w:eastAsia="Times New Roman" w:hAnsi="Times New Roman" w:cs="Times New Roman"/>
          <w:sz w:val="28"/>
          <w:szCs w:val="28"/>
          <w:lang w:val="ru-RU" w:eastAsia="ru-RU" w:bidi="ar-SA"/>
        </w:rPr>
        <w:t xml:space="preserve">й основе </w:t>
      </w:r>
      <w:r w:rsidR="008C204B" w:rsidRPr="00CC5B79">
        <w:rPr>
          <w:rFonts w:ascii="Times New Roman" w:eastAsia="Times New Roman" w:hAnsi="Times New Roman" w:cs="Times New Roman"/>
          <w:sz w:val="28"/>
          <w:szCs w:val="28"/>
          <w:lang w:val="ru-RU" w:eastAsia="ru-RU" w:bidi="ar-SA"/>
        </w:rPr>
        <w:t>информацию о своей деятельности на Портале Счетной палаты Российской Федерации и контрольно-счетных органов Российской Федерации</w:t>
      </w:r>
      <w:r w:rsidR="008C204B">
        <w:rPr>
          <w:rFonts w:ascii="Times New Roman" w:eastAsia="Times New Roman" w:hAnsi="Times New Roman" w:cs="Times New Roman"/>
          <w:sz w:val="28"/>
          <w:szCs w:val="28"/>
          <w:lang w:val="ru-RU" w:eastAsia="ru-RU" w:bidi="ar-SA"/>
        </w:rPr>
        <w:t>.</w:t>
      </w:r>
    </w:p>
    <w:p w:rsidR="00E25EDF" w:rsidRPr="00667BB5" w:rsidRDefault="00E25EDF" w:rsidP="00667BB5">
      <w:pPr>
        <w:spacing w:after="0" w:line="240" w:lineRule="auto"/>
        <w:jc w:val="both"/>
        <w:rPr>
          <w:rFonts w:ascii="Times New Roman" w:hAnsi="Times New Roman" w:cs="Times New Roman"/>
          <w:sz w:val="28"/>
          <w:szCs w:val="28"/>
          <w:lang w:val="ru-RU"/>
        </w:rPr>
      </w:pPr>
    </w:p>
    <w:p w:rsidR="00E25EDF" w:rsidRPr="00667BB5" w:rsidRDefault="00E25EDF" w:rsidP="00667BB5">
      <w:pPr>
        <w:spacing w:after="0" w:line="240" w:lineRule="auto"/>
        <w:jc w:val="both"/>
        <w:rPr>
          <w:rFonts w:ascii="Times New Roman" w:hAnsi="Times New Roman" w:cs="Times New Roman"/>
          <w:sz w:val="28"/>
          <w:szCs w:val="28"/>
          <w:lang w:val="ru-RU"/>
        </w:rPr>
      </w:pPr>
    </w:p>
    <w:p w:rsidR="00E25EDF" w:rsidRPr="00667BB5" w:rsidRDefault="00E25EDF" w:rsidP="00667BB5">
      <w:pPr>
        <w:spacing w:after="0" w:line="240" w:lineRule="auto"/>
        <w:ind w:firstLine="708"/>
        <w:jc w:val="both"/>
        <w:rPr>
          <w:rFonts w:ascii="Times New Roman" w:hAnsi="Times New Roman" w:cs="Times New Roman"/>
          <w:sz w:val="28"/>
          <w:szCs w:val="28"/>
          <w:lang w:val="ru-RU"/>
        </w:rPr>
      </w:pPr>
    </w:p>
    <w:sectPr w:rsidR="00E25EDF" w:rsidRPr="00667BB5" w:rsidSect="00302260">
      <w:headerReference w:type="default" r:id="rId38"/>
      <w:footerReference w:type="default" r:id="rId39"/>
      <w:pgSz w:w="11906" w:h="16838"/>
      <w:pgMar w:top="1134" w:right="424"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9E" w:rsidRDefault="00E00F9E" w:rsidP="00052BB7">
      <w:pPr>
        <w:spacing w:after="0" w:line="240" w:lineRule="auto"/>
      </w:pPr>
      <w:r>
        <w:separator/>
      </w:r>
    </w:p>
  </w:endnote>
  <w:endnote w:type="continuationSeparator" w:id="0">
    <w:p w:rsidR="00E00F9E" w:rsidRDefault="00E00F9E" w:rsidP="0005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DE" w:rsidRDefault="00DB2DDE">
    <w:pPr>
      <w:pStyle w:val="ad"/>
      <w:jc w:val="right"/>
    </w:pPr>
  </w:p>
  <w:p w:rsidR="00DB2DDE" w:rsidRDefault="00DB2DD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9E" w:rsidRDefault="00E00F9E" w:rsidP="00052BB7">
      <w:pPr>
        <w:spacing w:after="0" w:line="240" w:lineRule="auto"/>
      </w:pPr>
      <w:r>
        <w:separator/>
      </w:r>
    </w:p>
  </w:footnote>
  <w:footnote w:type="continuationSeparator" w:id="0">
    <w:p w:rsidR="00E00F9E" w:rsidRDefault="00E00F9E" w:rsidP="00052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9177"/>
    </w:sdtPr>
    <w:sdtContent>
      <w:p w:rsidR="00DB2DDE" w:rsidRDefault="001C648F">
        <w:pPr>
          <w:pStyle w:val="ab"/>
          <w:jc w:val="center"/>
        </w:pPr>
        <w:fldSimple w:instr=" PAGE   \* MERGEFORMAT ">
          <w:r w:rsidR="00CA667E">
            <w:rPr>
              <w:noProof/>
            </w:rPr>
            <w:t>2</w:t>
          </w:r>
        </w:fldSimple>
      </w:p>
    </w:sdtContent>
  </w:sdt>
  <w:p w:rsidR="00DB2DDE" w:rsidRDefault="00DB2DD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D3"/>
    <w:multiLevelType w:val="multilevel"/>
    <w:tmpl w:val="3EF83900"/>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53E5434"/>
    <w:multiLevelType w:val="hybridMultilevel"/>
    <w:tmpl w:val="8CF40C9C"/>
    <w:lvl w:ilvl="0" w:tplc="7E04D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318AC"/>
    <w:multiLevelType w:val="hybridMultilevel"/>
    <w:tmpl w:val="4ADE854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nsid w:val="092803AD"/>
    <w:multiLevelType w:val="hybridMultilevel"/>
    <w:tmpl w:val="7BAC18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ED1C6E"/>
    <w:multiLevelType w:val="multilevel"/>
    <w:tmpl w:val="BEB6BD20"/>
    <w:lvl w:ilvl="0">
      <w:start w:val="3"/>
      <w:numFmt w:val="decimal"/>
      <w:lvlText w:val="%1."/>
      <w:lvlJc w:val="left"/>
      <w:pPr>
        <w:ind w:left="450" w:hanging="45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1A433C2D"/>
    <w:multiLevelType w:val="multilevel"/>
    <w:tmpl w:val="8E4EB3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1C9A0185"/>
    <w:multiLevelType w:val="hybridMultilevel"/>
    <w:tmpl w:val="1C6CC270"/>
    <w:lvl w:ilvl="0" w:tplc="18ACD126">
      <w:start w:val="1"/>
      <w:numFmt w:val="upperRoman"/>
      <w:lvlText w:val="%1."/>
      <w:lvlJc w:val="left"/>
      <w:pPr>
        <w:ind w:left="1080" w:hanging="720"/>
      </w:pPr>
      <w:rPr>
        <w:rFonts w:ascii="Times New Roman" w:eastAsia="Calibri" w:hAnsi="Times New Roman" w:cs="Times New Roman" w:hint="default"/>
        <w:color w:val="365F9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D7B39"/>
    <w:multiLevelType w:val="hybridMultilevel"/>
    <w:tmpl w:val="5A56F19E"/>
    <w:lvl w:ilvl="0" w:tplc="5CFCB7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F8E"/>
    <w:multiLevelType w:val="hybridMultilevel"/>
    <w:tmpl w:val="EA2E65FA"/>
    <w:lvl w:ilvl="0" w:tplc="0FAEC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44554C"/>
    <w:multiLevelType w:val="hybridMultilevel"/>
    <w:tmpl w:val="EF24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34003"/>
    <w:multiLevelType w:val="hybridMultilevel"/>
    <w:tmpl w:val="0A64FF50"/>
    <w:lvl w:ilvl="0" w:tplc="3A427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6110E"/>
    <w:multiLevelType w:val="hybridMultilevel"/>
    <w:tmpl w:val="C884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611D0"/>
    <w:multiLevelType w:val="hybridMultilevel"/>
    <w:tmpl w:val="0E60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1760EA"/>
    <w:multiLevelType w:val="hybridMultilevel"/>
    <w:tmpl w:val="16EE05CC"/>
    <w:lvl w:ilvl="0" w:tplc="64743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32ADE"/>
    <w:multiLevelType w:val="hybridMultilevel"/>
    <w:tmpl w:val="1346B2DA"/>
    <w:lvl w:ilvl="0" w:tplc="A48E8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7F191B"/>
    <w:multiLevelType w:val="multilevel"/>
    <w:tmpl w:val="A8A0AED0"/>
    <w:lvl w:ilvl="0">
      <w:start w:val="5"/>
      <w:numFmt w:val="decimal"/>
      <w:lvlText w:val="%1."/>
      <w:lvlJc w:val="left"/>
      <w:pPr>
        <w:ind w:left="1069" w:hanging="360"/>
      </w:pPr>
      <w:rPr>
        <w:rFonts w:hint="default"/>
        <w:u w:val="single"/>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C9B40F0"/>
    <w:multiLevelType w:val="hybridMultilevel"/>
    <w:tmpl w:val="F724B230"/>
    <w:lvl w:ilvl="0" w:tplc="854C27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D61456"/>
    <w:multiLevelType w:val="hybridMultilevel"/>
    <w:tmpl w:val="32820276"/>
    <w:lvl w:ilvl="0" w:tplc="A7526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170B9"/>
    <w:multiLevelType w:val="hybridMultilevel"/>
    <w:tmpl w:val="7298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806B5"/>
    <w:multiLevelType w:val="multilevel"/>
    <w:tmpl w:val="E766CE98"/>
    <w:lvl w:ilvl="0">
      <w:start w:val="1"/>
      <w:numFmt w:val="decimal"/>
      <w:lvlText w:val="%1."/>
      <w:lvlJc w:val="left"/>
      <w:pPr>
        <w:ind w:left="720" w:hanging="360"/>
      </w:pPr>
      <w:rPr>
        <w:rFonts w:hint="default"/>
      </w:rPr>
    </w:lvl>
    <w:lvl w:ilvl="1">
      <w:start w:val="1"/>
      <w:numFmt w:val="decimal"/>
      <w:isLgl/>
      <w:lvlText w:val="%1.%2."/>
      <w:lvlJc w:val="left"/>
      <w:pPr>
        <w:ind w:left="1548" w:hanging="840"/>
      </w:pPr>
      <w:rPr>
        <w:rFonts w:hint="default"/>
        <w:b w:val="0"/>
        <w:i/>
        <w:color w:val="000000"/>
      </w:rPr>
    </w:lvl>
    <w:lvl w:ilvl="2">
      <w:start w:val="1"/>
      <w:numFmt w:val="decimal"/>
      <w:isLgl/>
      <w:lvlText w:val="%1.%2.%3."/>
      <w:lvlJc w:val="left"/>
      <w:pPr>
        <w:ind w:left="1896" w:hanging="840"/>
      </w:pPr>
      <w:rPr>
        <w:rFonts w:hint="default"/>
        <w:b w:val="0"/>
        <w:i/>
        <w:color w:val="000000"/>
      </w:rPr>
    </w:lvl>
    <w:lvl w:ilvl="3">
      <w:start w:val="1"/>
      <w:numFmt w:val="decimal"/>
      <w:isLgl/>
      <w:lvlText w:val="%1.%2.%3.%4."/>
      <w:lvlJc w:val="left"/>
      <w:pPr>
        <w:ind w:left="2484" w:hanging="1080"/>
      </w:pPr>
      <w:rPr>
        <w:rFonts w:hint="default"/>
        <w:b w:val="0"/>
        <w:i/>
        <w:color w:val="000000"/>
      </w:rPr>
    </w:lvl>
    <w:lvl w:ilvl="4">
      <w:start w:val="1"/>
      <w:numFmt w:val="decimal"/>
      <w:isLgl/>
      <w:lvlText w:val="%1.%2.%3.%4.%5."/>
      <w:lvlJc w:val="left"/>
      <w:pPr>
        <w:ind w:left="2832" w:hanging="1080"/>
      </w:pPr>
      <w:rPr>
        <w:rFonts w:hint="default"/>
        <w:b w:val="0"/>
        <w:i/>
        <w:color w:val="000000"/>
      </w:rPr>
    </w:lvl>
    <w:lvl w:ilvl="5">
      <w:start w:val="1"/>
      <w:numFmt w:val="decimal"/>
      <w:isLgl/>
      <w:lvlText w:val="%1.%2.%3.%4.%5.%6."/>
      <w:lvlJc w:val="left"/>
      <w:pPr>
        <w:ind w:left="3540" w:hanging="1440"/>
      </w:pPr>
      <w:rPr>
        <w:rFonts w:hint="default"/>
        <w:b w:val="0"/>
        <w:i/>
        <w:color w:val="000000"/>
      </w:rPr>
    </w:lvl>
    <w:lvl w:ilvl="6">
      <w:start w:val="1"/>
      <w:numFmt w:val="decimal"/>
      <w:isLgl/>
      <w:lvlText w:val="%1.%2.%3.%4.%5.%6.%7."/>
      <w:lvlJc w:val="left"/>
      <w:pPr>
        <w:ind w:left="4248" w:hanging="1800"/>
      </w:pPr>
      <w:rPr>
        <w:rFonts w:hint="default"/>
        <w:b w:val="0"/>
        <w:i/>
        <w:color w:val="000000"/>
      </w:rPr>
    </w:lvl>
    <w:lvl w:ilvl="7">
      <w:start w:val="1"/>
      <w:numFmt w:val="decimal"/>
      <w:isLgl/>
      <w:lvlText w:val="%1.%2.%3.%4.%5.%6.%7.%8."/>
      <w:lvlJc w:val="left"/>
      <w:pPr>
        <w:ind w:left="4596" w:hanging="1800"/>
      </w:pPr>
      <w:rPr>
        <w:rFonts w:hint="default"/>
        <w:b w:val="0"/>
        <w:i/>
        <w:color w:val="000000"/>
      </w:rPr>
    </w:lvl>
    <w:lvl w:ilvl="8">
      <w:start w:val="1"/>
      <w:numFmt w:val="decimal"/>
      <w:isLgl/>
      <w:lvlText w:val="%1.%2.%3.%4.%5.%6.%7.%8.%9."/>
      <w:lvlJc w:val="left"/>
      <w:pPr>
        <w:ind w:left="5304" w:hanging="2160"/>
      </w:pPr>
      <w:rPr>
        <w:rFonts w:hint="default"/>
        <w:b w:val="0"/>
        <w:i/>
        <w:color w:val="000000"/>
      </w:rPr>
    </w:lvl>
  </w:abstractNum>
  <w:abstractNum w:abstractNumId="20">
    <w:nsid w:val="541B55BB"/>
    <w:multiLevelType w:val="multilevel"/>
    <w:tmpl w:val="6A7236A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1">
    <w:nsid w:val="562B0ADB"/>
    <w:multiLevelType w:val="hybridMultilevel"/>
    <w:tmpl w:val="7C52EC18"/>
    <w:lvl w:ilvl="0" w:tplc="ECF296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A772D1"/>
    <w:multiLevelType w:val="multilevel"/>
    <w:tmpl w:val="0FC8AC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0D932F2"/>
    <w:multiLevelType w:val="hybridMultilevel"/>
    <w:tmpl w:val="69C6332C"/>
    <w:lvl w:ilvl="0" w:tplc="C32E5416">
      <w:start w:val="1"/>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6BAC6246"/>
    <w:multiLevelType w:val="hybridMultilevel"/>
    <w:tmpl w:val="A8FC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E52B81"/>
    <w:multiLevelType w:val="hybridMultilevel"/>
    <w:tmpl w:val="1F3EFF50"/>
    <w:lvl w:ilvl="0" w:tplc="0374D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704AC4"/>
    <w:multiLevelType w:val="multilevel"/>
    <w:tmpl w:val="0E74DA6E"/>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C572E5"/>
    <w:multiLevelType w:val="hybridMultilevel"/>
    <w:tmpl w:val="67488DFE"/>
    <w:lvl w:ilvl="0" w:tplc="4CD4D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B5548C2"/>
    <w:multiLevelType w:val="hybridMultilevel"/>
    <w:tmpl w:val="4356B2DC"/>
    <w:lvl w:ilvl="0" w:tplc="017A2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B21592"/>
    <w:multiLevelType w:val="multilevel"/>
    <w:tmpl w:val="62F6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7"/>
  </w:num>
  <w:num w:numId="4">
    <w:abstractNumId w:val="19"/>
  </w:num>
  <w:num w:numId="5">
    <w:abstractNumId w:val="23"/>
  </w:num>
  <w:num w:numId="6">
    <w:abstractNumId w:val="5"/>
  </w:num>
  <w:num w:numId="7">
    <w:abstractNumId w:val="25"/>
  </w:num>
  <w:num w:numId="8">
    <w:abstractNumId w:val="1"/>
  </w:num>
  <w:num w:numId="9">
    <w:abstractNumId w:val="28"/>
  </w:num>
  <w:num w:numId="10">
    <w:abstractNumId w:val="0"/>
  </w:num>
  <w:num w:numId="11">
    <w:abstractNumId w:val="27"/>
  </w:num>
  <w:num w:numId="12">
    <w:abstractNumId w:val="4"/>
  </w:num>
  <w:num w:numId="13">
    <w:abstractNumId w:val="22"/>
  </w:num>
  <w:num w:numId="14">
    <w:abstractNumId w:val="17"/>
  </w:num>
  <w:num w:numId="15">
    <w:abstractNumId w:val="21"/>
  </w:num>
  <w:num w:numId="16">
    <w:abstractNumId w:val="14"/>
  </w:num>
  <w:num w:numId="17">
    <w:abstractNumId w:val="29"/>
  </w:num>
  <w:num w:numId="18">
    <w:abstractNumId w:val="20"/>
  </w:num>
  <w:num w:numId="19">
    <w:abstractNumId w:val="16"/>
  </w:num>
  <w:num w:numId="20">
    <w:abstractNumId w:val="15"/>
  </w:num>
  <w:num w:numId="21">
    <w:abstractNumId w:val="8"/>
  </w:num>
  <w:num w:numId="22">
    <w:abstractNumId w:val="26"/>
  </w:num>
  <w:num w:numId="23">
    <w:abstractNumId w:val="2"/>
  </w:num>
  <w:num w:numId="24">
    <w:abstractNumId w:val="12"/>
  </w:num>
  <w:num w:numId="25">
    <w:abstractNumId w:val="24"/>
  </w:num>
  <w:num w:numId="26">
    <w:abstractNumId w:val="9"/>
  </w:num>
  <w:num w:numId="27">
    <w:abstractNumId w:val="11"/>
  </w:num>
  <w:num w:numId="28">
    <w:abstractNumId w:val="13"/>
  </w:num>
  <w:num w:numId="29">
    <w:abstractNumId w:val="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864411"/>
    <w:rsid w:val="00000604"/>
    <w:rsid w:val="00002D2B"/>
    <w:rsid w:val="000030D7"/>
    <w:rsid w:val="0000428F"/>
    <w:rsid w:val="00004C5B"/>
    <w:rsid w:val="00004F16"/>
    <w:rsid w:val="00005670"/>
    <w:rsid w:val="00005E56"/>
    <w:rsid w:val="00006519"/>
    <w:rsid w:val="00007D8E"/>
    <w:rsid w:val="000101D8"/>
    <w:rsid w:val="00010A3F"/>
    <w:rsid w:val="000113AA"/>
    <w:rsid w:val="0001189D"/>
    <w:rsid w:val="000118AE"/>
    <w:rsid w:val="00012ECC"/>
    <w:rsid w:val="00013176"/>
    <w:rsid w:val="00013836"/>
    <w:rsid w:val="00013992"/>
    <w:rsid w:val="00013BE3"/>
    <w:rsid w:val="000145D2"/>
    <w:rsid w:val="0001471C"/>
    <w:rsid w:val="00014AB5"/>
    <w:rsid w:val="00015AD6"/>
    <w:rsid w:val="00015CC0"/>
    <w:rsid w:val="0001602A"/>
    <w:rsid w:val="0001640D"/>
    <w:rsid w:val="00017747"/>
    <w:rsid w:val="000203E9"/>
    <w:rsid w:val="000203F1"/>
    <w:rsid w:val="00020710"/>
    <w:rsid w:val="00020F69"/>
    <w:rsid w:val="00022DB3"/>
    <w:rsid w:val="0002454A"/>
    <w:rsid w:val="00024F83"/>
    <w:rsid w:val="00025192"/>
    <w:rsid w:val="0002553B"/>
    <w:rsid w:val="00026317"/>
    <w:rsid w:val="000272E7"/>
    <w:rsid w:val="00027C27"/>
    <w:rsid w:val="00030154"/>
    <w:rsid w:val="00030689"/>
    <w:rsid w:val="0003068D"/>
    <w:rsid w:val="00030DFF"/>
    <w:rsid w:val="00033935"/>
    <w:rsid w:val="00034AAA"/>
    <w:rsid w:val="00035CC5"/>
    <w:rsid w:val="00037E7F"/>
    <w:rsid w:val="00040609"/>
    <w:rsid w:val="000408CE"/>
    <w:rsid w:val="000409CC"/>
    <w:rsid w:val="00042127"/>
    <w:rsid w:val="00042946"/>
    <w:rsid w:val="00043096"/>
    <w:rsid w:val="00043E77"/>
    <w:rsid w:val="0004572E"/>
    <w:rsid w:val="00045BA6"/>
    <w:rsid w:val="000462F8"/>
    <w:rsid w:val="00046CB5"/>
    <w:rsid w:val="00050DC7"/>
    <w:rsid w:val="00052BB7"/>
    <w:rsid w:val="0005322A"/>
    <w:rsid w:val="0005342F"/>
    <w:rsid w:val="00053B53"/>
    <w:rsid w:val="0005632D"/>
    <w:rsid w:val="0006088D"/>
    <w:rsid w:val="0006124E"/>
    <w:rsid w:val="000613E1"/>
    <w:rsid w:val="0006362E"/>
    <w:rsid w:val="00063FF9"/>
    <w:rsid w:val="0006486E"/>
    <w:rsid w:val="00065F7D"/>
    <w:rsid w:val="00066DF8"/>
    <w:rsid w:val="00067083"/>
    <w:rsid w:val="0007071E"/>
    <w:rsid w:val="00070AB5"/>
    <w:rsid w:val="00070C87"/>
    <w:rsid w:val="00070F1B"/>
    <w:rsid w:val="00071652"/>
    <w:rsid w:val="000728EF"/>
    <w:rsid w:val="00072C6D"/>
    <w:rsid w:val="00072E5A"/>
    <w:rsid w:val="0007454E"/>
    <w:rsid w:val="00076191"/>
    <w:rsid w:val="000764F2"/>
    <w:rsid w:val="00076F82"/>
    <w:rsid w:val="0008150C"/>
    <w:rsid w:val="00081A65"/>
    <w:rsid w:val="00081BF7"/>
    <w:rsid w:val="00081F26"/>
    <w:rsid w:val="00084D27"/>
    <w:rsid w:val="00084FA6"/>
    <w:rsid w:val="000858CF"/>
    <w:rsid w:val="00090B9F"/>
    <w:rsid w:val="000917B5"/>
    <w:rsid w:val="00093644"/>
    <w:rsid w:val="000936A6"/>
    <w:rsid w:val="000937C0"/>
    <w:rsid w:val="0009461C"/>
    <w:rsid w:val="00094953"/>
    <w:rsid w:val="00096380"/>
    <w:rsid w:val="000964D5"/>
    <w:rsid w:val="00096614"/>
    <w:rsid w:val="000A0051"/>
    <w:rsid w:val="000A04DB"/>
    <w:rsid w:val="000A1236"/>
    <w:rsid w:val="000A228E"/>
    <w:rsid w:val="000A2454"/>
    <w:rsid w:val="000A29DF"/>
    <w:rsid w:val="000A2C48"/>
    <w:rsid w:val="000A2F2F"/>
    <w:rsid w:val="000A385F"/>
    <w:rsid w:val="000A4480"/>
    <w:rsid w:val="000A4482"/>
    <w:rsid w:val="000A476A"/>
    <w:rsid w:val="000A514F"/>
    <w:rsid w:val="000A65F7"/>
    <w:rsid w:val="000A6B53"/>
    <w:rsid w:val="000A6FFA"/>
    <w:rsid w:val="000B0175"/>
    <w:rsid w:val="000B0B13"/>
    <w:rsid w:val="000B0C11"/>
    <w:rsid w:val="000B1F99"/>
    <w:rsid w:val="000B1FAE"/>
    <w:rsid w:val="000B30B3"/>
    <w:rsid w:val="000B3AD2"/>
    <w:rsid w:val="000B3F35"/>
    <w:rsid w:val="000B41A1"/>
    <w:rsid w:val="000B4BDE"/>
    <w:rsid w:val="000B50CE"/>
    <w:rsid w:val="000B6815"/>
    <w:rsid w:val="000B778D"/>
    <w:rsid w:val="000B792A"/>
    <w:rsid w:val="000C05E7"/>
    <w:rsid w:val="000C08EC"/>
    <w:rsid w:val="000C10D3"/>
    <w:rsid w:val="000C13CB"/>
    <w:rsid w:val="000C1CAC"/>
    <w:rsid w:val="000C1DDA"/>
    <w:rsid w:val="000C1DDB"/>
    <w:rsid w:val="000C1EB4"/>
    <w:rsid w:val="000C256F"/>
    <w:rsid w:val="000C289B"/>
    <w:rsid w:val="000C4415"/>
    <w:rsid w:val="000C4429"/>
    <w:rsid w:val="000C590D"/>
    <w:rsid w:val="000D02C9"/>
    <w:rsid w:val="000D055A"/>
    <w:rsid w:val="000D13E2"/>
    <w:rsid w:val="000D1AAE"/>
    <w:rsid w:val="000D3818"/>
    <w:rsid w:val="000D591A"/>
    <w:rsid w:val="000D5FAA"/>
    <w:rsid w:val="000D7BA1"/>
    <w:rsid w:val="000D7D2F"/>
    <w:rsid w:val="000E0006"/>
    <w:rsid w:val="000E00C1"/>
    <w:rsid w:val="000E0BCF"/>
    <w:rsid w:val="000E303D"/>
    <w:rsid w:val="000E5667"/>
    <w:rsid w:val="000E5A12"/>
    <w:rsid w:val="000E5C89"/>
    <w:rsid w:val="000E7A3B"/>
    <w:rsid w:val="000E7BA6"/>
    <w:rsid w:val="000F00CF"/>
    <w:rsid w:val="000F017C"/>
    <w:rsid w:val="000F097A"/>
    <w:rsid w:val="000F0B31"/>
    <w:rsid w:val="000F1CFB"/>
    <w:rsid w:val="000F1E7D"/>
    <w:rsid w:val="000F2086"/>
    <w:rsid w:val="000F2623"/>
    <w:rsid w:val="000F35C6"/>
    <w:rsid w:val="000F5731"/>
    <w:rsid w:val="000F64CF"/>
    <w:rsid w:val="00100795"/>
    <w:rsid w:val="00100B3C"/>
    <w:rsid w:val="00102038"/>
    <w:rsid w:val="00102406"/>
    <w:rsid w:val="001039D4"/>
    <w:rsid w:val="001042F2"/>
    <w:rsid w:val="0010434A"/>
    <w:rsid w:val="00104419"/>
    <w:rsid w:val="001047A9"/>
    <w:rsid w:val="0010498A"/>
    <w:rsid w:val="001063CE"/>
    <w:rsid w:val="00106A17"/>
    <w:rsid w:val="00106EA0"/>
    <w:rsid w:val="00107354"/>
    <w:rsid w:val="00111D0C"/>
    <w:rsid w:val="001120E9"/>
    <w:rsid w:val="001127B2"/>
    <w:rsid w:val="00112FFC"/>
    <w:rsid w:val="001131C7"/>
    <w:rsid w:val="0011347E"/>
    <w:rsid w:val="00113E44"/>
    <w:rsid w:val="00113E58"/>
    <w:rsid w:val="00114031"/>
    <w:rsid w:val="00114D64"/>
    <w:rsid w:val="00115DC5"/>
    <w:rsid w:val="00115F43"/>
    <w:rsid w:val="00116E51"/>
    <w:rsid w:val="001201E0"/>
    <w:rsid w:val="00120B2F"/>
    <w:rsid w:val="00122840"/>
    <w:rsid w:val="00123055"/>
    <w:rsid w:val="001235A2"/>
    <w:rsid w:val="00123F6E"/>
    <w:rsid w:val="0012545B"/>
    <w:rsid w:val="00126CC1"/>
    <w:rsid w:val="00127D85"/>
    <w:rsid w:val="00130E35"/>
    <w:rsid w:val="00132ABC"/>
    <w:rsid w:val="00132BBC"/>
    <w:rsid w:val="001336DB"/>
    <w:rsid w:val="00134655"/>
    <w:rsid w:val="00134DB5"/>
    <w:rsid w:val="00135028"/>
    <w:rsid w:val="001351F4"/>
    <w:rsid w:val="001362C6"/>
    <w:rsid w:val="00136309"/>
    <w:rsid w:val="001363DD"/>
    <w:rsid w:val="00136F58"/>
    <w:rsid w:val="001401D8"/>
    <w:rsid w:val="001404B7"/>
    <w:rsid w:val="00141A0D"/>
    <w:rsid w:val="001429A2"/>
    <w:rsid w:val="00143582"/>
    <w:rsid w:val="001438A5"/>
    <w:rsid w:val="0014467E"/>
    <w:rsid w:val="001446C4"/>
    <w:rsid w:val="00146A1D"/>
    <w:rsid w:val="001475C5"/>
    <w:rsid w:val="001504E6"/>
    <w:rsid w:val="001511EE"/>
    <w:rsid w:val="00152499"/>
    <w:rsid w:val="00153ADB"/>
    <w:rsid w:val="00153F2D"/>
    <w:rsid w:val="001546CA"/>
    <w:rsid w:val="001549EB"/>
    <w:rsid w:val="00154C40"/>
    <w:rsid w:val="001557B6"/>
    <w:rsid w:val="0015587A"/>
    <w:rsid w:val="0015612C"/>
    <w:rsid w:val="001568CB"/>
    <w:rsid w:val="0015691D"/>
    <w:rsid w:val="00160B18"/>
    <w:rsid w:val="00161124"/>
    <w:rsid w:val="001614B2"/>
    <w:rsid w:val="001616A2"/>
    <w:rsid w:val="00162175"/>
    <w:rsid w:val="0016255D"/>
    <w:rsid w:val="001637BB"/>
    <w:rsid w:val="00164941"/>
    <w:rsid w:val="00165218"/>
    <w:rsid w:val="00167A9C"/>
    <w:rsid w:val="00172039"/>
    <w:rsid w:val="0017224F"/>
    <w:rsid w:val="00172E9B"/>
    <w:rsid w:val="00173136"/>
    <w:rsid w:val="0017488F"/>
    <w:rsid w:val="00175934"/>
    <w:rsid w:val="00175D40"/>
    <w:rsid w:val="00176881"/>
    <w:rsid w:val="00180A1F"/>
    <w:rsid w:val="00181196"/>
    <w:rsid w:val="00181DBF"/>
    <w:rsid w:val="001820B3"/>
    <w:rsid w:val="00182D95"/>
    <w:rsid w:val="00184133"/>
    <w:rsid w:val="00184C30"/>
    <w:rsid w:val="001858BC"/>
    <w:rsid w:val="00186300"/>
    <w:rsid w:val="00186A76"/>
    <w:rsid w:val="00187428"/>
    <w:rsid w:val="00190DC8"/>
    <w:rsid w:val="00191297"/>
    <w:rsid w:val="001915F4"/>
    <w:rsid w:val="0019257B"/>
    <w:rsid w:val="001929B1"/>
    <w:rsid w:val="00193E43"/>
    <w:rsid w:val="00194BE3"/>
    <w:rsid w:val="0019630E"/>
    <w:rsid w:val="0019748F"/>
    <w:rsid w:val="001A048B"/>
    <w:rsid w:val="001A0BEF"/>
    <w:rsid w:val="001A0E7A"/>
    <w:rsid w:val="001A0F1A"/>
    <w:rsid w:val="001A11CE"/>
    <w:rsid w:val="001A1D92"/>
    <w:rsid w:val="001A392D"/>
    <w:rsid w:val="001A5648"/>
    <w:rsid w:val="001A66A3"/>
    <w:rsid w:val="001A6E88"/>
    <w:rsid w:val="001B0029"/>
    <w:rsid w:val="001B0D66"/>
    <w:rsid w:val="001B14A6"/>
    <w:rsid w:val="001B27D6"/>
    <w:rsid w:val="001B3503"/>
    <w:rsid w:val="001B388F"/>
    <w:rsid w:val="001B3ED7"/>
    <w:rsid w:val="001B4C06"/>
    <w:rsid w:val="001B4E57"/>
    <w:rsid w:val="001B4FED"/>
    <w:rsid w:val="001B5CDC"/>
    <w:rsid w:val="001B5EE3"/>
    <w:rsid w:val="001B6167"/>
    <w:rsid w:val="001B6297"/>
    <w:rsid w:val="001B66EB"/>
    <w:rsid w:val="001B7F66"/>
    <w:rsid w:val="001C0534"/>
    <w:rsid w:val="001C0775"/>
    <w:rsid w:val="001C1282"/>
    <w:rsid w:val="001C3BC7"/>
    <w:rsid w:val="001C4688"/>
    <w:rsid w:val="001C4E91"/>
    <w:rsid w:val="001C58D2"/>
    <w:rsid w:val="001C648F"/>
    <w:rsid w:val="001C6E44"/>
    <w:rsid w:val="001C7157"/>
    <w:rsid w:val="001C7BFF"/>
    <w:rsid w:val="001D1A85"/>
    <w:rsid w:val="001D363F"/>
    <w:rsid w:val="001D394F"/>
    <w:rsid w:val="001D4D72"/>
    <w:rsid w:val="001D58E3"/>
    <w:rsid w:val="001D647B"/>
    <w:rsid w:val="001D6723"/>
    <w:rsid w:val="001D70AB"/>
    <w:rsid w:val="001E00B8"/>
    <w:rsid w:val="001E05AA"/>
    <w:rsid w:val="001E0812"/>
    <w:rsid w:val="001E11CD"/>
    <w:rsid w:val="001E1D21"/>
    <w:rsid w:val="001E2654"/>
    <w:rsid w:val="001E2D31"/>
    <w:rsid w:val="001E3F01"/>
    <w:rsid w:val="001E4212"/>
    <w:rsid w:val="001E5858"/>
    <w:rsid w:val="001E67E4"/>
    <w:rsid w:val="001E7355"/>
    <w:rsid w:val="001E7705"/>
    <w:rsid w:val="001E78E4"/>
    <w:rsid w:val="001E7FC7"/>
    <w:rsid w:val="001F1AAF"/>
    <w:rsid w:val="001F1FEA"/>
    <w:rsid w:val="001F31D0"/>
    <w:rsid w:val="001F37A7"/>
    <w:rsid w:val="001F3C31"/>
    <w:rsid w:val="001F46DD"/>
    <w:rsid w:val="001F57D7"/>
    <w:rsid w:val="001F69A6"/>
    <w:rsid w:val="001F7FF8"/>
    <w:rsid w:val="00200C15"/>
    <w:rsid w:val="00200DA5"/>
    <w:rsid w:val="002017EA"/>
    <w:rsid w:val="0020184B"/>
    <w:rsid w:val="00201F35"/>
    <w:rsid w:val="00202028"/>
    <w:rsid w:val="00202E20"/>
    <w:rsid w:val="00204F8F"/>
    <w:rsid w:val="0020633D"/>
    <w:rsid w:val="00206598"/>
    <w:rsid w:val="00207345"/>
    <w:rsid w:val="00207D60"/>
    <w:rsid w:val="00207EDC"/>
    <w:rsid w:val="00210CFF"/>
    <w:rsid w:val="00211AD7"/>
    <w:rsid w:val="00211B3B"/>
    <w:rsid w:val="0021219A"/>
    <w:rsid w:val="00213033"/>
    <w:rsid w:val="00214846"/>
    <w:rsid w:val="0021496E"/>
    <w:rsid w:val="0021512E"/>
    <w:rsid w:val="00215262"/>
    <w:rsid w:val="00215647"/>
    <w:rsid w:val="00215DB8"/>
    <w:rsid w:val="00220741"/>
    <w:rsid w:val="00220BE4"/>
    <w:rsid w:val="00220CE3"/>
    <w:rsid w:val="0022175E"/>
    <w:rsid w:val="002226D8"/>
    <w:rsid w:val="00222A9D"/>
    <w:rsid w:val="00223BDA"/>
    <w:rsid w:val="00224111"/>
    <w:rsid w:val="002245AF"/>
    <w:rsid w:val="00225DF1"/>
    <w:rsid w:val="00226D6F"/>
    <w:rsid w:val="00226ED8"/>
    <w:rsid w:val="00226FA8"/>
    <w:rsid w:val="002270BA"/>
    <w:rsid w:val="00227162"/>
    <w:rsid w:val="00227584"/>
    <w:rsid w:val="002278EE"/>
    <w:rsid w:val="002308E8"/>
    <w:rsid w:val="00230DEB"/>
    <w:rsid w:val="002322A4"/>
    <w:rsid w:val="00232AC0"/>
    <w:rsid w:val="00232B5B"/>
    <w:rsid w:val="00232C02"/>
    <w:rsid w:val="002338A5"/>
    <w:rsid w:val="0023415D"/>
    <w:rsid w:val="002347B2"/>
    <w:rsid w:val="00234BC1"/>
    <w:rsid w:val="002354D6"/>
    <w:rsid w:val="00235D3E"/>
    <w:rsid w:val="002361FF"/>
    <w:rsid w:val="0023670C"/>
    <w:rsid w:val="00237881"/>
    <w:rsid w:val="00237D94"/>
    <w:rsid w:val="0024172A"/>
    <w:rsid w:val="00241D02"/>
    <w:rsid w:val="002425D8"/>
    <w:rsid w:val="0024273C"/>
    <w:rsid w:val="00243763"/>
    <w:rsid w:val="00244153"/>
    <w:rsid w:val="00244265"/>
    <w:rsid w:val="00245171"/>
    <w:rsid w:val="00245290"/>
    <w:rsid w:val="00246538"/>
    <w:rsid w:val="002511EF"/>
    <w:rsid w:val="00252A3C"/>
    <w:rsid w:val="00253332"/>
    <w:rsid w:val="00254357"/>
    <w:rsid w:val="00255B35"/>
    <w:rsid w:val="00256130"/>
    <w:rsid w:val="00256A2B"/>
    <w:rsid w:val="002575E1"/>
    <w:rsid w:val="00257DDD"/>
    <w:rsid w:val="00262AFA"/>
    <w:rsid w:val="00263538"/>
    <w:rsid w:val="00263DEA"/>
    <w:rsid w:val="002645E2"/>
    <w:rsid w:val="00264C5C"/>
    <w:rsid w:val="002657E8"/>
    <w:rsid w:val="00266D9F"/>
    <w:rsid w:val="00266EB0"/>
    <w:rsid w:val="00267C77"/>
    <w:rsid w:val="0027049B"/>
    <w:rsid w:val="00270703"/>
    <w:rsid w:val="00271090"/>
    <w:rsid w:val="0027175A"/>
    <w:rsid w:val="00271B63"/>
    <w:rsid w:val="00271E75"/>
    <w:rsid w:val="00272BBD"/>
    <w:rsid w:val="002801C5"/>
    <w:rsid w:val="0028141A"/>
    <w:rsid w:val="002818B2"/>
    <w:rsid w:val="002831BA"/>
    <w:rsid w:val="00283F79"/>
    <w:rsid w:val="00284348"/>
    <w:rsid w:val="00284549"/>
    <w:rsid w:val="00285C2E"/>
    <w:rsid w:val="00285E4E"/>
    <w:rsid w:val="00286EC5"/>
    <w:rsid w:val="00287E84"/>
    <w:rsid w:val="00290D2E"/>
    <w:rsid w:val="0029196F"/>
    <w:rsid w:val="00292659"/>
    <w:rsid w:val="00292BAA"/>
    <w:rsid w:val="00293E5B"/>
    <w:rsid w:val="0029463A"/>
    <w:rsid w:val="00294EB9"/>
    <w:rsid w:val="0029529F"/>
    <w:rsid w:val="00296B6B"/>
    <w:rsid w:val="002971CA"/>
    <w:rsid w:val="002A1666"/>
    <w:rsid w:val="002A19F2"/>
    <w:rsid w:val="002A1C64"/>
    <w:rsid w:val="002A1ED6"/>
    <w:rsid w:val="002A2E1D"/>
    <w:rsid w:val="002A2F41"/>
    <w:rsid w:val="002A30F6"/>
    <w:rsid w:val="002A4385"/>
    <w:rsid w:val="002A497E"/>
    <w:rsid w:val="002A5493"/>
    <w:rsid w:val="002A55E5"/>
    <w:rsid w:val="002A6717"/>
    <w:rsid w:val="002B08E3"/>
    <w:rsid w:val="002B1530"/>
    <w:rsid w:val="002B2089"/>
    <w:rsid w:val="002B268C"/>
    <w:rsid w:val="002B4677"/>
    <w:rsid w:val="002B5694"/>
    <w:rsid w:val="002B5A05"/>
    <w:rsid w:val="002B6A27"/>
    <w:rsid w:val="002B6AC2"/>
    <w:rsid w:val="002B74A2"/>
    <w:rsid w:val="002C045C"/>
    <w:rsid w:val="002C0BCD"/>
    <w:rsid w:val="002C0FB9"/>
    <w:rsid w:val="002C328A"/>
    <w:rsid w:val="002C4038"/>
    <w:rsid w:val="002C46A9"/>
    <w:rsid w:val="002C5190"/>
    <w:rsid w:val="002C6BE3"/>
    <w:rsid w:val="002C72E5"/>
    <w:rsid w:val="002C7FF6"/>
    <w:rsid w:val="002D0936"/>
    <w:rsid w:val="002D16B8"/>
    <w:rsid w:val="002D1E7C"/>
    <w:rsid w:val="002D1F70"/>
    <w:rsid w:val="002D28E9"/>
    <w:rsid w:val="002D2AF6"/>
    <w:rsid w:val="002D3C5F"/>
    <w:rsid w:val="002D3E77"/>
    <w:rsid w:val="002D4ACE"/>
    <w:rsid w:val="002D4F81"/>
    <w:rsid w:val="002D51D8"/>
    <w:rsid w:val="002D6691"/>
    <w:rsid w:val="002D7092"/>
    <w:rsid w:val="002D7BD8"/>
    <w:rsid w:val="002D7D78"/>
    <w:rsid w:val="002E1078"/>
    <w:rsid w:val="002E185C"/>
    <w:rsid w:val="002E2A49"/>
    <w:rsid w:val="002E316E"/>
    <w:rsid w:val="002E4E4E"/>
    <w:rsid w:val="002E5106"/>
    <w:rsid w:val="002E5866"/>
    <w:rsid w:val="002E672C"/>
    <w:rsid w:val="002E6860"/>
    <w:rsid w:val="002E6B02"/>
    <w:rsid w:val="002E70A8"/>
    <w:rsid w:val="002E7847"/>
    <w:rsid w:val="002E7C10"/>
    <w:rsid w:val="002E7E21"/>
    <w:rsid w:val="002F0067"/>
    <w:rsid w:val="002F198E"/>
    <w:rsid w:val="002F19E0"/>
    <w:rsid w:val="002F2448"/>
    <w:rsid w:val="002F2BB0"/>
    <w:rsid w:val="002F3656"/>
    <w:rsid w:val="002F4621"/>
    <w:rsid w:val="002F64D8"/>
    <w:rsid w:val="002F6CDF"/>
    <w:rsid w:val="002F7F6D"/>
    <w:rsid w:val="003001B4"/>
    <w:rsid w:val="003016B7"/>
    <w:rsid w:val="003016C0"/>
    <w:rsid w:val="00302260"/>
    <w:rsid w:val="00303F15"/>
    <w:rsid w:val="00305122"/>
    <w:rsid w:val="0030542D"/>
    <w:rsid w:val="00306946"/>
    <w:rsid w:val="00306ED3"/>
    <w:rsid w:val="00310160"/>
    <w:rsid w:val="0031047D"/>
    <w:rsid w:val="0031083A"/>
    <w:rsid w:val="003118F8"/>
    <w:rsid w:val="00311BD9"/>
    <w:rsid w:val="0031341E"/>
    <w:rsid w:val="00313DB9"/>
    <w:rsid w:val="003150C1"/>
    <w:rsid w:val="003161B9"/>
    <w:rsid w:val="00316F52"/>
    <w:rsid w:val="003212C3"/>
    <w:rsid w:val="00322B94"/>
    <w:rsid w:val="0032367E"/>
    <w:rsid w:val="00324275"/>
    <w:rsid w:val="003259E7"/>
    <w:rsid w:val="00325F03"/>
    <w:rsid w:val="00327F2F"/>
    <w:rsid w:val="00330A88"/>
    <w:rsid w:val="003311CE"/>
    <w:rsid w:val="003314B7"/>
    <w:rsid w:val="00332206"/>
    <w:rsid w:val="00332A5D"/>
    <w:rsid w:val="00333FCB"/>
    <w:rsid w:val="003364A0"/>
    <w:rsid w:val="00336EA4"/>
    <w:rsid w:val="003372BA"/>
    <w:rsid w:val="00337870"/>
    <w:rsid w:val="00340165"/>
    <w:rsid w:val="003405FF"/>
    <w:rsid w:val="00340B13"/>
    <w:rsid w:val="00340BB4"/>
    <w:rsid w:val="00341842"/>
    <w:rsid w:val="00342C4B"/>
    <w:rsid w:val="003432AC"/>
    <w:rsid w:val="003464EC"/>
    <w:rsid w:val="00346848"/>
    <w:rsid w:val="00346CA2"/>
    <w:rsid w:val="003474A8"/>
    <w:rsid w:val="00347F2C"/>
    <w:rsid w:val="00350B8F"/>
    <w:rsid w:val="003514DF"/>
    <w:rsid w:val="00352C8B"/>
    <w:rsid w:val="003531E6"/>
    <w:rsid w:val="00353484"/>
    <w:rsid w:val="00353F3A"/>
    <w:rsid w:val="00356246"/>
    <w:rsid w:val="003562BC"/>
    <w:rsid w:val="003562EB"/>
    <w:rsid w:val="00357339"/>
    <w:rsid w:val="00357CAE"/>
    <w:rsid w:val="0036008A"/>
    <w:rsid w:val="00360461"/>
    <w:rsid w:val="00362BE2"/>
    <w:rsid w:val="00362CC0"/>
    <w:rsid w:val="00364D22"/>
    <w:rsid w:val="00366812"/>
    <w:rsid w:val="00367FF3"/>
    <w:rsid w:val="0037034F"/>
    <w:rsid w:val="0037085C"/>
    <w:rsid w:val="00370F0F"/>
    <w:rsid w:val="003729B9"/>
    <w:rsid w:val="00372E95"/>
    <w:rsid w:val="00374736"/>
    <w:rsid w:val="00374A65"/>
    <w:rsid w:val="00374F80"/>
    <w:rsid w:val="0037528C"/>
    <w:rsid w:val="00375575"/>
    <w:rsid w:val="00375976"/>
    <w:rsid w:val="00376CF0"/>
    <w:rsid w:val="00376F2F"/>
    <w:rsid w:val="0037714C"/>
    <w:rsid w:val="00377462"/>
    <w:rsid w:val="003806C9"/>
    <w:rsid w:val="00381C6E"/>
    <w:rsid w:val="00381E13"/>
    <w:rsid w:val="003830E5"/>
    <w:rsid w:val="00384BE3"/>
    <w:rsid w:val="00385211"/>
    <w:rsid w:val="003852D5"/>
    <w:rsid w:val="00386D2D"/>
    <w:rsid w:val="003871C2"/>
    <w:rsid w:val="00392605"/>
    <w:rsid w:val="00393207"/>
    <w:rsid w:val="00393EAC"/>
    <w:rsid w:val="003945F9"/>
    <w:rsid w:val="00394636"/>
    <w:rsid w:val="0039520B"/>
    <w:rsid w:val="00395CFB"/>
    <w:rsid w:val="00396654"/>
    <w:rsid w:val="00396B93"/>
    <w:rsid w:val="003A1647"/>
    <w:rsid w:val="003A1D39"/>
    <w:rsid w:val="003A3140"/>
    <w:rsid w:val="003A42C0"/>
    <w:rsid w:val="003A705C"/>
    <w:rsid w:val="003B0BDA"/>
    <w:rsid w:val="003B1057"/>
    <w:rsid w:val="003B17CA"/>
    <w:rsid w:val="003B1D29"/>
    <w:rsid w:val="003B2743"/>
    <w:rsid w:val="003B29B4"/>
    <w:rsid w:val="003B37C3"/>
    <w:rsid w:val="003B3805"/>
    <w:rsid w:val="003B3E68"/>
    <w:rsid w:val="003B497C"/>
    <w:rsid w:val="003B49EF"/>
    <w:rsid w:val="003B54BE"/>
    <w:rsid w:val="003B5CE8"/>
    <w:rsid w:val="003B5CF2"/>
    <w:rsid w:val="003B6935"/>
    <w:rsid w:val="003C028D"/>
    <w:rsid w:val="003C3649"/>
    <w:rsid w:val="003C3919"/>
    <w:rsid w:val="003C4725"/>
    <w:rsid w:val="003C6568"/>
    <w:rsid w:val="003C70ED"/>
    <w:rsid w:val="003C7C45"/>
    <w:rsid w:val="003C7D3F"/>
    <w:rsid w:val="003C7D71"/>
    <w:rsid w:val="003D05C1"/>
    <w:rsid w:val="003D1D25"/>
    <w:rsid w:val="003D2269"/>
    <w:rsid w:val="003D2600"/>
    <w:rsid w:val="003D425A"/>
    <w:rsid w:val="003D42BD"/>
    <w:rsid w:val="003D4D1B"/>
    <w:rsid w:val="003D7A25"/>
    <w:rsid w:val="003E037B"/>
    <w:rsid w:val="003E04BE"/>
    <w:rsid w:val="003E05F4"/>
    <w:rsid w:val="003E1450"/>
    <w:rsid w:val="003E1F37"/>
    <w:rsid w:val="003E274A"/>
    <w:rsid w:val="003E4D2E"/>
    <w:rsid w:val="003E5735"/>
    <w:rsid w:val="003E5A31"/>
    <w:rsid w:val="003E6DA7"/>
    <w:rsid w:val="003E725D"/>
    <w:rsid w:val="003E7344"/>
    <w:rsid w:val="003F0881"/>
    <w:rsid w:val="003F0C65"/>
    <w:rsid w:val="003F1225"/>
    <w:rsid w:val="003F13EE"/>
    <w:rsid w:val="003F1CB1"/>
    <w:rsid w:val="003F299A"/>
    <w:rsid w:val="003F2A72"/>
    <w:rsid w:val="003F2E24"/>
    <w:rsid w:val="003F424C"/>
    <w:rsid w:val="003F4D94"/>
    <w:rsid w:val="003F572C"/>
    <w:rsid w:val="003F634F"/>
    <w:rsid w:val="003F6F1C"/>
    <w:rsid w:val="003F7CEB"/>
    <w:rsid w:val="00400033"/>
    <w:rsid w:val="00400D05"/>
    <w:rsid w:val="004016F2"/>
    <w:rsid w:val="00401823"/>
    <w:rsid w:val="00402B91"/>
    <w:rsid w:val="00404B07"/>
    <w:rsid w:val="00404D9C"/>
    <w:rsid w:val="0040742F"/>
    <w:rsid w:val="00407B62"/>
    <w:rsid w:val="0041062A"/>
    <w:rsid w:val="00411A33"/>
    <w:rsid w:val="00411A54"/>
    <w:rsid w:val="00411A87"/>
    <w:rsid w:val="004127A7"/>
    <w:rsid w:val="00412862"/>
    <w:rsid w:val="004131E1"/>
    <w:rsid w:val="004133AA"/>
    <w:rsid w:val="00414691"/>
    <w:rsid w:val="004152CD"/>
    <w:rsid w:val="00417298"/>
    <w:rsid w:val="00420DFD"/>
    <w:rsid w:val="00421C25"/>
    <w:rsid w:val="00422F8C"/>
    <w:rsid w:val="004238E6"/>
    <w:rsid w:val="004244BC"/>
    <w:rsid w:val="00424AB2"/>
    <w:rsid w:val="004253C9"/>
    <w:rsid w:val="00425E6B"/>
    <w:rsid w:val="00427366"/>
    <w:rsid w:val="00427705"/>
    <w:rsid w:val="004301E7"/>
    <w:rsid w:val="00430ECA"/>
    <w:rsid w:val="00431F03"/>
    <w:rsid w:val="0043527B"/>
    <w:rsid w:val="004361F8"/>
    <w:rsid w:val="004400A0"/>
    <w:rsid w:val="00440220"/>
    <w:rsid w:val="00440652"/>
    <w:rsid w:val="00440D7C"/>
    <w:rsid w:val="004414EA"/>
    <w:rsid w:val="00441C10"/>
    <w:rsid w:val="0044337F"/>
    <w:rsid w:val="0044543A"/>
    <w:rsid w:val="00445B2D"/>
    <w:rsid w:val="004463D7"/>
    <w:rsid w:val="0044720E"/>
    <w:rsid w:val="004501AE"/>
    <w:rsid w:val="004507BD"/>
    <w:rsid w:val="004507CA"/>
    <w:rsid w:val="00450DC5"/>
    <w:rsid w:val="0045239B"/>
    <w:rsid w:val="00452804"/>
    <w:rsid w:val="00452809"/>
    <w:rsid w:val="004528CC"/>
    <w:rsid w:val="004528FF"/>
    <w:rsid w:val="00452C63"/>
    <w:rsid w:val="00453F5A"/>
    <w:rsid w:val="0045429D"/>
    <w:rsid w:val="00456641"/>
    <w:rsid w:val="0045760A"/>
    <w:rsid w:val="0046176A"/>
    <w:rsid w:val="0046196A"/>
    <w:rsid w:val="00461BF2"/>
    <w:rsid w:val="00462D39"/>
    <w:rsid w:val="00463324"/>
    <w:rsid w:val="00463A37"/>
    <w:rsid w:val="00463F19"/>
    <w:rsid w:val="00464072"/>
    <w:rsid w:val="004641BA"/>
    <w:rsid w:val="00465019"/>
    <w:rsid w:val="004659DE"/>
    <w:rsid w:val="00466039"/>
    <w:rsid w:val="00466DBC"/>
    <w:rsid w:val="0047072A"/>
    <w:rsid w:val="00470C3C"/>
    <w:rsid w:val="00470F7C"/>
    <w:rsid w:val="00471DAD"/>
    <w:rsid w:val="00471E59"/>
    <w:rsid w:val="004733FE"/>
    <w:rsid w:val="004740E1"/>
    <w:rsid w:val="00476655"/>
    <w:rsid w:val="004776EF"/>
    <w:rsid w:val="00477D51"/>
    <w:rsid w:val="004806FF"/>
    <w:rsid w:val="0048108B"/>
    <w:rsid w:val="0048290B"/>
    <w:rsid w:val="00482C01"/>
    <w:rsid w:val="00483CAD"/>
    <w:rsid w:val="00484235"/>
    <w:rsid w:val="00484502"/>
    <w:rsid w:val="00484DC0"/>
    <w:rsid w:val="00485ED0"/>
    <w:rsid w:val="00486954"/>
    <w:rsid w:val="00486BD4"/>
    <w:rsid w:val="004872F2"/>
    <w:rsid w:val="004878C4"/>
    <w:rsid w:val="00490035"/>
    <w:rsid w:val="00490699"/>
    <w:rsid w:val="00492517"/>
    <w:rsid w:val="00493A3A"/>
    <w:rsid w:val="0049443E"/>
    <w:rsid w:val="00495398"/>
    <w:rsid w:val="004963D6"/>
    <w:rsid w:val="0049674C"/>
    <w:rsid w:val="00497E45"/>
    <w:rsid w:val="004A04AA"/>
    <w:rsid w:val="004A0728"/>
    <w:rsid w:val="004A331B"/>
    <w:rsid w:val="004A40FD"/>
    <w:rsid w:val="004A5643"/>
    <w:rsid w:val="004A6256"/>
    <w:rsid w:val="004A6728"/>
    <w:rsid w:val="004A790D"/>
    <w:rsid w:val="004B0A8E"/>
    <w:rsid w:val="004B1386"/>
    <w:rsid w:val="004B1BB4"/>
    <w:rsid w:val="004B20AE"/>
    <w:rsid w:val="004B21BF"/>
    <w:rsid w:val="004B2D0B"/>
    <w:rsid w:val="004B337E"/>
    <w:rsid w:val="004B35D8"/>
    <w:rsid w:val="004B44D2"/>
    <w:rsid w:val="004B45C3"/>
    <w:rsid w:val="004B4C40"/>
    <w:rsid w:val="004B52D4"/>
    <w:rsid w:val="004B5926"/>
    <w:rsid w:val="004B7229"/>
    <w:rsid w:val="004B78CC"/>
    <w:rsid w:val="004C08F3"/>
    <w:rsid w:val="004C0E28"/>
    <w:rsid w:val="004C159E"/>
    <w:rsid w:val="004C19A8"/>
    <w:rsid w:val="004C32D4"/>
    <w:rsid w:val="004C359C"/>
    <w:rsid w:val="004C3F4D"/>
    <w:rsid w:val="004C48F4"/>
    <w:rsid w:val="004C59AE"/>
    <w:rsid w:val="004C63C2"/>
    <w:rsid w:val="004C6B30"/>
    <w:rsid w:val="004C6B59"/>
    <w:rsid w:val="004C75CF"/>
    <w:rsid w:val="004C75F7"/>
    <w:rsid w:val="004D0E2A"/>
    <w:rsid w:val="004D1482"/>
    <w:rsid w:val="004D1980"/>
    <w:rsid w:val="004D2379"/>
    <w:rsid w:val="004D24BC"/>
    <w:rsid w:val="004D29C5"/>
    <w:rsid w:val="004D2DB5"/>
    <w:rsid w:val="004D32B5"/>
    <w:rsid w:val="004D3C46"/>
    <w:rsid w:val="004D675C"/>
    <w:rsid w:val="004D680F"/>
    <w:rsid w:val="004D7BDD"/>
    <w:rsid w:val="004E0260"/>
    <w:rsid w:val="004E1C00"/>
    <w:rsid w:val="004E1F3E"/>
    <w:rsid w:val="004E2A71"/>
    <w:rsid w:val="004E2A82"/>
    <w:rsid w:val="004E34A1"/>
    <w:rsid w:val="004E4119"/>
    <w:rsid w:val="004E4B9E"/>
    <w:rsid w:val="004E5A3E"/>
    <w:rsid w:val="004E5E32"/>
    <w:rsid w:val="004E61A4"/>
    <w:rsid w:val="004E7C17"/>
    <w:rsid w:val="004F0398"/>
    <w:rsid w:val="004F0C01"/>
    <w:rsid w:val="004F0D19"/>
    <w:rsid w:val="004F32AF"/>
    <w:rsid w:val="004F38A3"/>
    <w:rsid w:val="004F3C72"/>
    <w:rsid w:val="004F4CDE"/>
    <w:rsid w:val="004F51F0"/>
    <w:rsid w:val="004F5468"/>
    <w:rsid w:val="004F6101"/>
    <w:rsid w:val="004F62F8"/>
    <w:rsid w:val="004F6371"/>
    <w:rsid w:val="00500FE3"/>
    <w:rsid w:val="005012B3"/>
    <w:rsid w:val="005015E2"/>
    <w:rsid w:val="00501623"/>
    <w:rsid w:val="00502BDB"/>
    <w:rsid w:val="00503389"/>
    <w:rsid w:val="005041BF"/>
    <w:rsid w:val="005045B1"/>
    <w:rsid w:val="00504C87"/>
    <w:rsid w:val="00506F69"/>
    <w:rsid w:val="005102A4"/>
    <w:rsid w:val="005102F3"/>
    <w:rsid w:val="00510D1D"/>
    <w:rsid w:val="00511CB4"/>
    <w:rsid w:val="005124BE"/>
    <w:rsid w:val="00512E0A"/>
    <w:rsid w:val="00513821"/>
    <w:rsid w:val="00513970"/>
    <w:rsid w:val="00513C3A"/>
    <w:rsid w:val="0051405B"/>
    <w:rsid w:val="00515EC2"/>
    <w:rsid w:val="005178BE"/>
    <w:rsid w:val="00520063"/>
    <w:rsid w:val="00520D1C"/>
    <w:rsid w:val="00520E99"/>
    <w:rsid w:val="00520EC8"/>
    <w:rsid w:val="0052348C"/>
    <w:rsid w:val="0052362F"/>
    <w:rsid w:val="00523F10"/>
    <w:rsid w:val="005240C8"/>
    <w:rsid w:val="005252B8"/>
    <w:rsid w:val="00525AD0"/>
    <w:rsid w:val="00526E24"/>
    <w:rsid w:val="00527CEC"/>
    <w:rsid w:val="00527D08"/>
    <w:rsid w:val="005307F2"/>
    <w:rsid w:val="00530E2F"/>
    <w:rsid w:val="00530ECF"/>
    <w:rsid w:val="005310AB"/>
    <w:rsid w:val="005321E2"/>
    <w:rsid w:val="005330E2"/>
    <w:rsid w:val="005368AF"/>
    <w:rsid w:val="00536D5D"/>
    <w:rsid w:val="00537200"/>
    <w:rsid w:val="005378E7"/>
    <w:rsid w:val="00543679"/>
    <w:rsid w:val="00543A50"/>
    <w:rsid w:val="005441BD"/>
    <w:rsid w:val="00544AFF"/>
    <w:rsid w:val="00545163"/>
    <w:rsid w:val="00545887"/>
    <w:rsid w:val="00550C56"/>
    <w:rsid w:val="005515E5"/>
    <w:rsid w:val="005516AA"/>
    <w:rsid w:val="005519B3"/>
    <w:rsid w:val="00552180"/>
    <w:rsid w:val="005522A1"/>
    <w:rsid w:val="00552887"/>
    <w:rsid w:val="005545F3"/>
    <w:rsid w:val="005558DC"/>
    <w:rsid w:val="005578F9"/>
    <w:rsid w:val="005579C5"/>
    <w:rsid w:val="00557BA2"/>
    <w:rsid w:val="005606C0"/>
    <w:rsid w:val="00560975"/>
    <w:rsid w:val="00560DF0"/>
    <w:rsid w:val="00561637"/>
    <w:rsid w:val="00561F52"/>
    <w:rsid w:val="0056211F"/>
    <w:rsid w:val="0056268E"/>
    <w:rsid w:val="00563B7A"/>
    <w:rsid w:val="005656BC"/>
    <w:rsid w:val="00570462"/>
    <w:rsid w:val="00570B15"/>
    <w:rsid w:val="0057110D"/>
    <w:rsid w:val="00571BC9"/>
    <w:rsid w:val="005726F9"/>
    <w:rsid w:val="00572C9A"/>
    <w:rsid w:val="00572F1F"/>
    <w:rsid w:val="00574A90"/>
    <w:rsid w:val="00575334"/>
    <w:rsid w:val="00575561"/>
    <w:rsid w:val="005758C2"/>
    <w:rsid w:val="00576ACA"/>
    <w:rsid w:val="00577894"/>
    <w:rsid w:val="00580E05"/>
    <w:rsid w:val="00581656"/>
    <w:rsid w:val="0058207A"/>
    <w:rsid w:val="005822E1"/>
    <w:rsid w:val="00582B0F"/>
    <w:rsid w:val="00582E60"/>
    <w:rsid w:val="00583B98"/>
    <w:rsid w:val="005843E0"/>
    <w:rsid w:val="0058536C"/>
    <w:rsid w:val="0058718B"/>
    <w:rsid w:val="005872D0"/>
    <w:rsid w:val="00590CEE"/>
    <w:rsid w:val="005918C1"/>
    <w:rsid w:val="00592397"/>
    <w:rsid w:val="005946F7"/>
    <w:rsid w:val="00595D16"/>
    <w:rsid w:val="00596455"/>
    <w:rsid w:val="00596884"/>
    <w:rsid w:val="0059766C"/>
    <w:rsid w:val="00597BBA"/>
    <w:rsid w:val="005A0E70"/>
    <w:rsid w:val="005A0F1B"/>
    <w:rsid w:val="005A22FB"/>
    <w:rsid w:val="005A25BA"/>
    <w:rsid w:val="005A292F"/>
    <w:rsid w:val="005A4AE5"/>
    <w:rsid w:val="005A4B1E"/>
    <w:rsid w:val="005A7660"/>
    <w:rsid w:val="005A7F70"/>
    <w:rsid w:val="005B02B8"/>
    <w:rsid w:val="005B21E9"/>
    <w:rsid w:val="005B2390"/>
    <w:rsid w:val="005B2997"/>
    <w:rsid w:val="005B2C21"/>
    <w:rsid w:val="005B3657"/>
    <w:rsid w:val="005B3C16"/>
    <w:rsid w:val="005B4A93"/>
    <w:rsid w:val="005B4B64"/>
    <w:rsid w:val="005B4C49"/>
    <w:rsid w:val="005B5067"/>
    <w:rsid w:val="005B5AD9"/>
    <w:rsid w:val="005B6683"/>
    <w:rsid w:val="005B6E96"/>
    <w:rsid w:val="005B7F75"/>
    <w:rsid w:val="005C03CC"/>
    <w:rsid w:val="005C0A91"/>
    <w:rsid w:val="005C0FC6"/>
    <w:rsid w:val="005C1124"/>
    <w:rsid w:val="005C40E1"/>
    <w:rsid w:val="005C4220"/>
    <w:rsid w:val="005C62DA"/>
    <w:rsid w:val="005C6B29"/>
    <w:rsid w:val="005C7185"/>
    <w:rsid w:val="005C7AD6"/>
    <w:rsid w:val="005C7F72"/>
    <w:rsid w:val="005D25AD"/>
    <w:rsid w:val="005D2B0F"/>
    <w:rsid w:val="005D3094"/>
    <w:rsid w:val="005D3120"/>
    <w:rsid w:val="005D3BCB"/>
    <w:rsid w:val="005D4FAC"/>
    <w:rsid w:val="005D5783"/>
    <w:rsid w:val="005D6D16"/>
    <w:rsid w:val="005D74D0"/>
    <w:rsid w:val="005D789E"/>
    <w:rsid w:val="005E07E1"/>
    <w:rsid w:val="005E08FF"/>
    <w:rsid w:val="005E0B80"/>
    <w:rsid w:val="005E1DE8"/>
    <w:rsid w:val="005E3089"/>
    <w:rsid w:val="005E4AE1"/>
    <w:rsid w:val="005E4BD1"/>
    <w:rsid w:val="005E4F22"/>
    <w:rsid w:val="005E4F3A"/>
    <w:rsid w:val="005E654E"/>
    <w:rsid w:val="005E6FBE"/>
    <w:rsid w:val="005E750B"/>
    <w:rsid w:val="005E7ED9"/>
    <w:rsid w:val="005F1763"/>
    <w:rsid w:val="005F19B8"/>
    <w:rsid w:val="005F24DE"/>
    <w:rsid w:val="005F3AE3"/>
    <w:rsid w:val="005F4BD1"/>
    <w:rsid w:val="005F4FCF"/>
    <w:rsid w:val="005F7B5D"/>
    <w:rsid w:val="0060212B"/>
    <w:rsid w:val="0060397F"/>
    <w:rsid w:val="00603D57"/>
    <w:rsid w:val="006042EF"/>
    <w:rsid w:val="00605203"/>
    <w:rsid w:val="0060528F"/>
    <w:rsid w:val="0060625F"/>
    <w:rsid w:val="006103FD"/>
    <w:rsid w:val="006117C0"/>
    <w:rsid w:val="006119B4"/>
    <w:rsid w:val="00611B08"/>
    <w:rsid w:val="00611B20"/>
    <w:rsid w:val="006123E2"/>
    <w:rsid w:val="00613CAF"/>
    <w:rsid w:val="00614474"/>
    <w:rsid w:val="00616CFF"/>
    <w:rsid w:val="006176D8"/>
    <w:rsid w:val="00617799"/>
    <w:rsid w:val="00617A62"/>
    <w:rsid w:val="006216FA"/>
    <w:rsid w:val="00621E60"/>
    <w:rsid w:val="006221F6"/>
    <w:rsid w:val="00622630"/>
    <w:rsid w:val="00622875"/>
    <w:rsid w:val="0062299C"/>
    <w:rsid w:val="00622D61"/>
    <w:rsid w:val="00623ECC"/>
    <w:rsid w:val="00627BB8"/>
    <w:rsid w:val="00627E32"/>
    <w:rsid w:val="00630780"/>
    <w:rsid w:val="00630804"/>
    <w:rsid w:val="00630917"/>
    <w:rsid w:val="00630EF2"/>
    <w:rsid w:val="00631475"/>
    <w:rsid w:val="00632405"/>
    <w:rsid w:val="006335C3"/>
    <w:rsid w:val="006335CD"/>
    <w:rsid w:val="00634229"/>
    <w:rsid w:val="00634C14"/>
    <w:rsid w:val="006359F8"/>
    <w:rsid w:val="00636036"/>
    <w:rsid w:val="0063628F"/>
    <w:rsid w:val="006368FE"/>
    <w:rsid w:val="006376FD"/>
    <w:rsid w:val="00637E89"/>
    <w:rsid w:val="00640C1F"/>
    <w:rsid w:val="00642C13"/>
    <w:rsid w:val="0064341F"/>
    <w:rsid w:val="006473A6"/>
    <w:rsid w:val="006477C1"/>
    <w:rsid w:val="00650662"/>
    <w:rsid w:val="00653D15"/>
    <w:rsid w:val="0065415E"/>
    <w:rsid w:val="00654182"/>
    <w:rsid w:val="00654EB3"/>
    <w:rsid w:val="006556F1"/>
    <w:rsid w:val="00655788"/>
    <w:rsid w:val="006559A2"/>
    <w:rsid w:val="006569C1"/>
    <w:rsid w:val="00657289"/>
    <w:rsid w:val="00657E75"/>
    <w:rsid w:val="006600C3"/>
    <w:rsid w:val="0066097D"/>
    <w:rsid w:val="00662813"/>
    <w:rsid w:val="00662C2B"/>
    <w:rsid w:val="00662FB1"/>
    <w:rsid w:val="00667950"/>
    <w:rsid w:val="00667BB5"/>
    <w:rsid w:val="00667E4A"/>
    <w:rsid w:val="00671E7B"/>
    <w:rsid w:val="006737E1"/>
    <w:rsid w:val="006745E9"/>
    <w:rsid w:val="00674E08"/>
    <w:rsid w:val="00677910"/>
    <w:rsid w:val="006802A9"/>
    <w:rsid w:val="00680EF0"/>
    <w:rsid w:val="0068142B"/>
    <w:rsid w:val="006829CB"/>
    <w:rsid w:val="00682B5B"/>
    <w:rsid w:val="00682BE0"/>
    <w:rsid w:val="00682D7E"/>
    <w:rsid w:val="00683FFE"/>
    <w:rsid w:val="006852DD"/>
    <w:rsid w:val="00685B3C"/>
    <w:rsid w:val="00685C83"/>
    <w:rsid w:val="00686B75"/>
    <w:rsid w:val="0068792E"/>
    <w:rsid w:val="00687BAC"/>
    <w:rsid w:val="00687E90"/>
    <w:rsid w:val="006902BE"/>
    <w:rsid w:val="00690A41"/>
    <w:rsid w:val="00690DEA"/>
    <w:rsid w:val="00691A1A"/>
    <w:rsid w:val="006933CA"/>
    <w:rsid w:val="006940ED"/>
    <w:rsid w:val="006947D5"/>
    <w:rsid w:val="00694C37"/>
    <w:rsid w:val="0069535C"/>
    <w:rsid w:val="006966B1"/>
    <w:rsid w:val="00697654"/>
    <w:rsid w:val="00697C62"/>
    <w:rsid w:val="006A04A5"/>
    <w:rsid w:val="006A0C60"/>
    <w:rsid w:val="006A149D"/>
    <w:rsid w:val="006A15A5"/>
    <w:rsid w:val="006A2D2F"/>
    <w:rsid w:val="006A327F"/>
    <w:rsid w:val="006A463B"/>
    <w:rsid w:val="006A4C1F"/>
    <w:rsid w:val="006A608F"/>
    <w:rsid w:val="006A626C"/>
    <w:rsid w:val="006A62DD"/>
    <w:rsid w:val="006A62F0"/>
    <w:rsid w:val="006A7A74"/>
    <w:rsid w:val="006B001E"/>
    <w:rsid w:val="006B055F"/>
    <w:rsid w:val="006B129E"/>
    <w:rsid w:val="006B153E"/>
    <w:rsid w:val="006B34E9"/>
    <w:rsid w:val="006B365D"/>
    <w:rsid w:val="006B488B"/>
    <w:rsid w:val="006C0965"/>
    <w:rsid w:val="006C1243"/>
    <w:rsid w:val="006C1830"/>
    <w:rsid w:val="006C4031"/>
    <w:rsid w:val="006C41C6"/>
    <w:rsid w:val="006C4E46"/>
    <w:rsid w:val="006C529E"/>
    <w:rsid w:val="006C5DDA"/>
    <w:rsid w:val="006C7B7A"/>
    <w:rsid w:val="006D078B"/>
    <w:rsid w:val="006D07D3"/>
    <w:rsid w:val="006D13C8"/>
    <w:rsid w:val="006D215C"/>
    <w:rsid w:val="006D2324"/>
    <w:rsid w:val="006D259D"/>
    <w:rsid w:val="006D3BAF"/>
    <w:rsid w:val="006D442F"/>
    <w:rsid w:val="006D4B2B"/>
    <w:rsid w:val="006D5EF6"/>
    <w:rsid w:val="006D626F"/>
    <w:rsid w:val="006D6841"/>
    <w:rsid w:val="006D6E62"/>
    <w:rsid w:val="006E0326"/>
    <w:rsid w:val="006E0482"/>
    <w:rsid w:val="006E0D71"/>
    <w:rsid w:val="006E12F2"/>
    <w:rsid w:val="006E1638"/>
    <w:rsid w:val="006E1843"/>
    <w:rsid w:val="006E1978"/>
    <w:rsid w:val="006E2800"/>
    <w:rsid w:val="006E3C13"/>
    <w:rsid w:val="006E3E40"/>
    <w:rsid w:val="006E4354"/>
    <w:rsid w:val="006E6F6D"/>
    <w:rsid w:val="006E719B"/>
    <w:rsid w:val="006F1709"/>
    <w:rsid w:val="006F26AF"/>
    <w:rsid w:val="006F27E7"/>
    <w:rsid w:val="006F28F2"/>
    <w:rsid w:val="006F2CF5"/>
    <w:rsid w:val="006F347E"/>
    <w:rsid w:val="006F52B1"/>
    <w:rsid w:val="006F746B"/>
    <w:rsid w:val="007002D6"/>
    <w:rsid w:val="00702092"/>
    <w:rsid w:val="00702679"/>
    <w:rsid w:val="0070315A"/>
    <w:rsid w:val="0070430C"/>
    <w:rsid w:val="00705128"/>
    <w:rsid w:val="00705BB6"/>
    <w:rsid w:val="00705E7D"/>
    <w:rsid w:val="00706134"/>
    <w:rsid w:val="007106A8"/>
    <w:rsid w:val="00711C4D"/>
    <w:rsid w:val="00711FE8"/>
    <w:rsid w:val="00713A38"/>
    <w:rsid w:val="00714C76"/>
    <w:rsid w:val="00716A25"/>
    <w:rsid w:val="00716AC3"/>
    <w:rsid w:val="00716BB0"/>
    <w:rsid w:val="0072099D"/>
    <w:rsid w:val="00721B52"/>
    <w:rsid w:val="0072220E"/>
    <w:rsid w:val="00722AC4"/>
    <w:rsid w:val="00723664"/>
    <w:rsid w:val="00723B10"/>
    <w:rsid w:val="00725B31"/>
    <w:rsid w:val="00726744"/>
    <w:rsid w:val="00726B8C"/>
    <w:rsid w:val="0072799B"/>
    <w:rsid w:val="007300EC"/>
    <w:rsid w:val="007305A7"/>
    <w:rsid w:val="0073090D"/>
    <w:rsid w:val="00731023"/>
    <w:rsid w:val="007318E8"/>
    <w:rsid w:val="00733811"/>
    <w:rsid w:val="00733911"/>
    <w:rsid w:val="00735236"/>
    <w:rsid w:val="00736022"/>
    <w:rsid w:val="00737C05"/>
    <w:rsid w:val="007402F8"/>
    <w:rsid w:val="00741178"/>
    <w:rsid w:val="0074122C"/>
    <w:rsid w:val="00742C1F"/>
    <w:rsid w:val="00742F53"/>
    <w:rsid w:val="00743593"/>
    <w:rsid w:val="00743846"/>
    <w:rsid w:val="0074478C"/>
    <w:rsid w:val="007448D1"/>
    <w:rsid w:val="00744FBD"/>
    <w:rsid w:val="00745A78"/>
    <w:rsid w:val="00746271"/>
    <w:rsid w:val="007463DC"/>
    <w:rsid w:val="007467C3"/>
    <w:rsid w:val="0074700E"/>
    <w:rsid w:val="00747195"/>
    <w:rsid w:val="00750950"/>
    <w:rsid w:val="00750E97"/>
    <w:rsid w:val="007513D9"/>
    <w:rsid w:val="00753F34"/>
    <w:rsid w:val="007555DA"/>
    <w:rsid w:val="00755B5C"/>
    <w:rsid w:val="00755DCE"/>
    <w:rsid w:val="0075670F"/>
    <w:rsid w:val="00757356"/>
    <w:rsid w:val="00761350"/>
    <w:rsid w:val="00761A7D"/>
    <w:rsid w:val="00762331"/>
    <w:rsid w:val="0076235D"/>
    <w:rsid w:val="00762584"/>
    <w:rsid w:val="007629AB"/>
    <w:rsid w:val="00762DD1"/>
    <w:rsid w:val="00763C2C"/>
    <w:rsid w:val="007654B2"/>
    <w:rsid w:val="007677FB"/>
    <w:rsid w:val="0077080B"/>
    <w:rsid w:val="00770B7F"/>
    <w:rsid w:val="00771461"/>
    <w:rsid w:val="00771B06"/>
    <w:rsid w:val="00771B89"/>
    <w:rsid w:val="007721AD"/>
    <w:rsid w:val="0077405B"/>
    <w:rsid w:val="00774677"/>
    <w:rsid w:val="00775031"/>
    <w:rsid w:val="007759BF"/>
    <w:rsid w:val="00775BFA"/>
    <w:rsid w:val="007762DE"/>
    <w:rsid w:val="00776431"/>
    <w:rsid w:val="0077734A"/>
    <w:rsid w:val="00780E1A"/>
    <w:rsid w:val="007814B3"/>
    <w:rsid w:val="007822BD"/>
    <w:rsid w:val="00782FDA"/>
    <w:rsid w:val="0078301C"/>
    <w:rsid w:val="007834FA"/>
    <w:rsid w:val="007838EB"/>
    <w:rsid w:val="007843B8"/>
    <w:rsid w:val="007845F5"/>
    <w:rsid w:val="00786C7C"/>
    <w:rsid w:val="00786CC9"/>
    <w:rsid w:val="0079124E"/>
    <w:rsid w:val="007916E9"/>
    <w:rsid w:val="0079254B"/>
    <w:rsid w:val="00794219"/>
    <w:rsid w:val="0079460C"/>
    <w:rsid w:val="007947AC"/>
    <w:rsid w:val="007954BF"/>
    <w:rsid w:val="0079567E"/>
    <w:rsid w:val="0079583F"/>
    <w:rsid w:val="00795CDF"/>
    <w:rsid w:val="0079627D"/>
    <w:rsid w:val="00797919"/>
    <w:rsid w:val="007A00EF"/>
    <w:rsid w:val="007A1079"/>
    <w:rsid w:val="007A23D6"/>
    <w:rsid w:val="007A3372"/>
    <w:rsid w:val="007A35BF"/>
    <w:rsid w:val="007A4AF8"/>
    <w:rsid w:val="007A4B25"/>
    <w:rsid w:val="007A4C62"/>
    <w:rsid w:val="007A4C63"/>
    <w:rsid w:val="007A5146"/>
    <w:rsid w:val="007A5A43"/>
    <w:rsid w:val="007A5ECF"/>
    <w:rsid w:val="007A68B4"/>
    <w:rsid w:val="007A6BF1"/>
    <w:rsid w:val="007B0038"/>
    <w:rsid w:val="007B0B7E"/>
    <w:rsid w:val="007B0D10"/>
    <w:rsid w:val="007B3751"/>
    <w:rsid w:val="007B3E30"/>
    <w:rsid w:val="007B49E8"/>
    <w:rsid w:val="007B5CCD"/>
    <w:rsid w:val="007B6289"/>
    <w:rsid w:val="007B64AB"/>
    <w:rsid w:val="007B6557"/>
    <w:rsid w:val="007B75A5"/>
    <w:rsid w:val="007C0F2A"/>
    <w:rsid w:val="007C1852"/>
    <w:rsid w:val="007C34B6"/>
    <w:rsid w:val="007C37D4"/>
    <w:rsid w:val="007C3983"/>
    <w:rsid w:val="007C4992"/>
    <w:rsid w:val="007C6787"/>
    <w:rsid w:val="007C6D38"/>
    <w:rsid w:val="007C7F4F"/>
    <w:rsid w:val="007D108B"/>
    <w:rsid w:val="007D2578"/>
    <w:rsid w:val="007D3545"/>
    <w:rsid w:val="007D487C"/>
    <w:rsid w:val="007D6877"/>
    <w:rsid w:val="007D7019"/>
    <w:rsid w:val="007D767F"/>
    <w:rsid w:val="007E01E9"/>
    <w:rsid w:val="007E04B9"/>
    <w:rsid w:val="007E1629"/>
    <w:rsid w:val="007E1CB5"/>
    <w:rsid w:val="007E20FD"/>
    <w:rsid w:val="007E2D9E"/>
    <w:rsid w:val="007E3F1C"/>
    <w:rsid w:val="007E4232"/>
    <w:rsid w:val="007E4317"/>
    <w:rsid w:val="007E45F8"/>
    <w:rsid w:val="007E4A87"/>
    <w:rsid w:val="007E4CD8"/>
    <w:rsid w:val="007E59D3"/>
    <w:rsid w:val="007E6066"/>
    <w:rsid w:val="007E7D82"/>
    <w:rsid w:val="007F025B"/>
    <w:rsid w:val="007F0A7C"/>
    <w:rsid w:val="007F1185"/>
    <w:rsid w:val="007F23F1"/>
    <w:rsid w:val="007F2C8F"/>
    <w:rsid w:val="007F3337"/>
    <w:rsid w:val="007F3B89"/>
    <w:rsid w:val="007F3FA4"/>
    <w:rsid w:val="007F4F5B"/>
    <w:rsid w:val="007F4F98"/>
    <w:rsid w:val="007F4FE4"/>
    <w:rsid w:val="007F507E"/>
    <w:rsid w:val="007F57F2"/>
    <w:rsid w:val="007F6AAD"/>
    <w:rsid w:val="007F6B2A"/>
    <w:rsid w:val="0080022F"/>
    <w:rsid w:val="00802BD4"/>
    <w:rsid w:val="00802E9E"/>
    <w:rsid w:val="008030FA"/>
    <w:rsid w:val="00803F93"/>
    <w:rsid w:val="00804038"/>
    <w:rsid w:val="0080455B"/>
    <w:rsid w:val="00804DC3"/>
    <w:rsid w:val="00805351"/>
    <w:rsid w:val="00805C9E"/>
    <w:rsid w:val="00806484"/>
    <w:rsid w:val="00807C06"/>
    <w:rsid w:val="00810E5D"/>
    <w:rsid w:val="00810E65"/>
    <w:rsid w:val="00811D01"/>
    <w:rsid w:val="00812A8D"/>
    <w:rsid w:val="00812DD6"/>
    <w:rsid w:val="00813661"/>
    <w:rsid w:val="00813747"/>
    <w:rsid w:val="008143D8"/>
    <w:rsid w:val="0081531B"/>
    <w:rsid w:val="00816E1D"/>
    <w:rsid w:val="0081756C"/>
    <w:rsid w:val="00817A97"/>
    <w:rsid w:val="00817E3A"/>
    <w:rsid w:val="00820B98"/>
    <w:rsid w:val="00821D26"/>
    <w:rsid w:val="00821EAF"/>
    <w:rsid w:val="0082308E"/>
    <w:rsid w:val="00823E1F"/>
    <w:rsid w:val="00827EB4"/>
    <w:rsid w:val="00830CED"/>
    <w:rsid w:val="00832012"/>
    <w:rsid w:val="0083352D"/>
    <w:rsid w:val="00833BD9"/>
    <w:rsid w:val="00834A70"/>
    <w:rsid w:val="00834FA1"/>
    <w:rsid w:val="00834FD5"/>
    <w:rsid w:val="0083597C"/>
    <w:rsid w:val="008360B9"/>
    <w:rsid w:val="00836A1C"/>
    <w:rsid w:val="0084000C"/>
    <w:rsid w:val="00840EA3"/>
    <w:rsid w:val="0084151A"/>
    <w:rsid w:val="00841C4C"/>
    <w:rsid w:val="00842AFE"/>
    <w:rsid w:val="008434CB"/>
    <w:rsid w:val="00843837"/>
    <w:rsid w:val="008438E0"/>
    <w:rsid w:val="00843C04"/>
    <w:rsid w:val="008444E7"/>
    <w:rsid w:val="00844B1C"/>
    <w:rsid w:val="00844DE5"/>
    <w:rsid w:val="00844EB1"/>
    <w:rsid w:val="0084509F"/>
    <w:rsid w:val="0084563F"/>
    <w:rsid w:val="0084725A"/>
    <w:rsid w:val="00847E2E"/>
    <w:rsid w:val="0085011F"/>
    <w:rsid w:val="0085024D"/>
    <w:rsid w:val="008507F7"/>
    <w:rsid w:val="008512B4"/>
    <w:rsid w:val="008517A0"/>
    <w:rsid w:val="00851E25"/>
    <w:rsid w:val="00852C51"/>
    <w:rsid w:val="00852D07"/>
    <w:rsid w:val="0085366F"/>
    <w:rsid w:val="00854B34"/>
    <w:rsid w:val="00856668"/>
    <w:rsid w:val="00856F67"/>
    <w:rsid w:val="0085748B"/>
    <w:rsid w:val="0086160B"/>
    <w:rsid w:val="00862B09"/>
    <w:rsid w:val="008635FC"/>
    <w:rsid w:val="008637B2"/>
    <w:rsid w:val="00863CA6"/>
    <w:rsid w:val="00864411"/>
    <w:rsid w:val="00864C59"/>
    <w:rsid w:val="00865EB7"/>
    <w:rsid w:val="00866888"/>
    <w:rsid w:val="0086723F"/>
    <w:rsid w:val="00867B4B"/>
    <w:rsid w:val="00867BEE"/>
    <w:rsid w:val="00871858"/>
    <w:rsid w:val="00873FC4"/>
    <w:rsid w:val="0087463C"/>
    <w:rsid w:val="008746E3"/>
    <w:rsid w:val="008746F0"/>
    <w:rsid w:val="00875944"/>
    <w:rsid w:val="00875A10"/>
    <w:rsid w:val="00876A86"/>
    <w:rsid w:val="00877E3D"/>
    <w:rsid w:val="00881D88"/>
    <w:rsid w:val="0088208B"/>
    <w:rsid w:val="008821EB"/>
    <w:rsid w:val="00882A1B"/>
    <w:rsid w:val="00882E09"/>
    <w:rsid w:val="00886AE9"/>
    <w:rsid w:val="008907AC"/>
    <w:rsid w:val="00891516"/>
    <w:rsid w:val="00892107"/>
    <w:rsid w:val="0089393B"/>
    <w:rsid w:val="00893951"/>
    <w:rsid w:val="00894359"/>
    <w:rsid w:val="0089464C"/>
    <w:rsid w:val="00895841"/>
    <w:rsid w:val="00896AB4"/>
    <w:rsid w:val="00896ACE"/>
    <w:rsid w:val="00896D8C"/>
    <w:rsid w:val="00896EEA"/>
    <w:rsid w:val="008971DF"/>
    <w:rsid w:val="00897F0E"/>
    <w:rsid w:val="008A088D"/>
    <w:rsid w:val="008A1AE4"/>
    <w:rsid w:val="008A2557"/>
    <w:rsid w:val="008A3139"/>
    <w:rsid w:val="008A3345"/>
    <w:rsid w:val="008A3CBB"/>
    <w:rsid w:val="008A61D7"/>
    <w:rsid w:val="008A6B1D"/>
    <w:rsid w:val="008A7A5F"/>
    <w:rsid w:val="008B192C"/>
    <w:rsid w:val="008B25DC"/>
    <w:rsid w:val="008B2DC3"/>
    <w:rsid w:val="008B3A89"/>
    <w:rsid w:val="008B46A1"/>
    <w:rsid w:val="008C1907"/>
    <w:rsid w:val="008C204B"/>
    <w:rsid w:val="008C27AB"/>
    <w:rsid w:val="008C2C84"/>
    <w:rsid w:val="008C3F2E"/>
    <w:rsid w:val="008C4E82"/>
    <w:rsid w:val="008C4EBD"/>
    <w:rsid w:val="008C531B"/>
    <w:rsid w:val="008C540D"/>
    <w:rsid w:val="008C5517"/>
    <w:rsid w:val="008C56FD"/>
    <w:rsid w:val="008C5A25"/>
    <w:rsid w:val="008C74F5"/>
    <w:rsid w:val="008D0B9D"/>
    <w:rsid w:val="008D1849"/>
    <w:rsid w:val="008D2BCB"/>
    <w:rsid w:val="008D2D54"/>
    <w:rsid w:val="008D373C"/>
    <w:rsid w:val="008D3934"/>
    <w:rsid w:val="008D3B25"/>
    <w:rsid w:val="008D4C19"/>
    <w:rsid w:val="008D4E8E"/>
    <w:rsid w:val="008D7BA4"/>
    <w:rsid w:val="008E00F7"/>
    <w:rsid w:val="008E1231"/>
    <w:rsid w:val="008E1350"/>
    <w:rsid w:val="008E1AD7"/>
    <w:rsid w:val="008E30BC"/>
    <w:rsid w:val="008E7547"/>
    <w:rsid w:val="008E79FF"/>
    <w:rsid w:val="008F1AAC"/>
    <w:rsid w:val="008F1D63"/>
    <w:rsid w:val="008F1EBE"/>
    <w:rsid w:val="008F25AE"/>
    <w:rsid w:val="008F326B"/>
    <w:rsid w:val="008F32DF"/>
    <w:rsid w:val="008F36FE"/>
    <w:rsid w:val="008F370D"/>
    <w:rsid w:val="008F3DAD"/>
    <w:rsid w:val="008F4265"/>
    <w:rsid w:val="008F4953"/>
    <w:rsid w:val="008F5138"/>
    <w:rsid w:val="008F609E"/>
    <w:rsid w:val="008F6429"/>
    <w:rsid w:val="008F666D"/>
    <w:rsid w:val="008F6988"/>
    <w:rsid w:val="008F6D43"/>
    <w:rsid w:val="008F6E07"/>
    <w:rsid w:val="008F7025"/>
    <w:rsid w:val="00901860"/>
    <w:rsid w:val="00902549"/>
    <w:rsid w:val="009040D6"/>
    <w:rsid w:val="00906702"/>
    <w:rsid w:val="0090672D"/>
    <w:rsid w:val="00906D29"/>
    <w:rsid w:val="00911FDA"/>
    <w:rsid w:val="00912A7B"/>
    <w:rsid w:val="00912B5C"/>
    <w:rsid w:val="00913BB8"/>
    <w:rsid w:val="00914319"/>
    <w:rsid w:val="009156B5"/>
    <w:rsid w:val="00917015"/>
    <w:rsid w:val="00920F10"/>
    <w:rsid w:val="00921362"/>
    <w:rsid w:val="00923E56"/>
    <w:rsid w:val="00924403"/>
    <w:rsid w:val="00924993"/>
    <w:rsid w:val="00924E16"/>
    <w:rsid w:val="00924F9A"/>
    <w:rsid w:val="0092615B"/>
    <w:rsid w:val="00926C30"/>
    <w:rsid w:val="00926FF5"/>
    <w:rsid w:val="00927763"/>
    <w:rsid w:val="009318D3"/>
    <w:rsid w:val="00931A51"/>
    <w:rsid w:val="00931C29"/>
    <w:rsid w:val="009326FD"/>
    <w:rsid w:val="009332F4"/>
    <w:rsid w:val="00933761"/>
    <w:rsid w:val="00933799"/>
    <w:rsid w:val="00933857"/>
    <w:rsid w:val="00934A76"/>
    <w:rsid w:val="00934FF0"/>
    <w:rsid w:val="009358BA"/>
    <w:rsid w:val="009359DD"/>
    <w:rsid w:val="009368B1"/>
    <w:rsid w:val="00937643"/>
    <w:rsid w:val="00937E9B"/>
    <w:rsid w:val="00941ABF"/>
    <w:rsid w:val="00941F8C"/>
    <w:rsid w:val="009428DF"/>
    <w:rsid w:val="00942DDC"/>
    <w:rsid w:val="009431B9"/>
    <w:rsid w:val="00943E8F"/>
    <w:rsid w:val="009447A1"/>
    <w:rsid w:val="009450FA"/>
    <w:rsid w:val="00945607"/>
    <w:rsid w:val="00945D41"/>
    <w:rsid w:val="00946E50"/>
    <w:rsid w:val="00950AAB"/>
    <w:rsid w:val="00951131"/>
    <w:rsid w:val="00952317"/>
    <w:rsid w:val="00954736"/>
    <w:rsid w:val="00954FBD"/>
    <w:rsid w:val="009552FA"/>
    <w:rsid w:val="0095575B"/>
    <w:rsid w:val="00956E83"/>
    <w:rsid w:val="009578D8"/>
    <w:rsid w:val="00957E1D"/>
    <w:rsid w:val="00960E38"/>
    <w:rsid w:val="00961552"/>
    <w:rsid w:val="00962E82"/>
    <w:rsid w:val="00964269"/>
    <w:rsid w:val="00966F1B"/>
    <w:rsid w:val="00972510"/>
    <w:rsid w:val="00974DF1"/>
    <w:rsid w:val="0097575C"/>
    <w:rsid w:val="00975D42"/>
    <w:rsid w:val="00976877"/>
    <w:rsid w:val="00980AD9"/>
    <w:rsid w:val="009818F4"/>
    <w:rsid w:val="00982C5A"/>
    <w:rsid w:val="00982D53"/>
    <w:rsid w:val="009832FC"/>
    <w:rsid w:val="00983E71"/>
    <w:rsid w:val="00983F47"/>
    <w:rsid w:val="0098449E"/>
    <w:rsid w:val="00984EEA"/>
    <w:rsid w:val="00985096"/>
    <w:rsid w:val="00985A15"/>
    <w:rsid w:val="00986225"/>
    <w:rsid w:val="0098699C"/>
    <w:rsid w:val="00990890"/>
    <w:rsid w:val="009925F1"/>
    <w:rsid w:val="0099290C"/>
    <w:rsid w:val="009934CE"/>
    <w:rsid w:val="00994496"/>
    <w:rsid w:val="00994B75"/>
    <w:rsid w:val="00994FCD"/>
    <w:rsid w:val="00996DA5"/>
    <w:rsid w:val="00997BCE"/>
    <w:rsid w:val="00997CF5"/>
    <w:rsid w:val="009A0EEC"/>
    <w:rsid w:val="009A1844"/>
    <w:rsid w:val="009A23E3"/>
    <w:rsid w:val="009A3632"/>
    <w:rsid w:val="009A43D4"/>
    <w:rsid w:val="009A48F7"/>
    <w:rsid w:val="009A54C7"/>
    <w:rsid w:val="009A5AA2"/>
    <w:rsid w:val="009A7437"/>
    <w:rsid w:val="009A75B9"/>
    <w:rsid w:val="009A7C51"/>
    <w:rsid w:val="009B0086"/>
    <w:rsid w:val="009B07E8"/>
    <w:rsid w:val="009B0FE8"/>
    <w:rsid w:val="009B1023"/>
    <w:rsid w:val="009B34A1"/>
    <w:rsid w:val="009B3A8E"/>
    <w:rsid w:val="009B3DB9"/>
    <w:rsid w:val="009B432F"/>
    <w:rsid w:val="009B4960"/>
    <w:rsid w:val="009B4B83"/>
    <w:rsid w:val="009B5599"/>
    <w:rsid w:val="009B559D"/>
    <w:rsid w:val="009B6622"/>
    <w:rsid w:val="009B6D8E"/>
    <w:rsid w:val="009B787C"/>
    <w:rsid w:val="009B7CF6"/>
    <w:rsid w:val="009C090C"/>
    <w:rsid w:val="009C138B"/>
    <w:rsid w:val="009C1499"/>
    <w:rsid w:val="009C158E"/>
    <w:rsid w:val="009C16C2"/>
    <w:rsid w:val="009C202E"/>
    <w:rsid w:val="009C2538"/>
    <w:rsid w:val="009C310E"/>
    <w:rsid w:val="009C5C19"/>
    <w:rsid w:val="009C5ED2"/>
    <w:rsid w:val="009C61DE"/>
    <w:rsid w:val="009C653D"/>
    <w:rsid w:val="009C66AE"/>
    <w:rsid w:val="009C6BA3"/>
    <w:rsid w:val="009D1111"/>
    <w:rsid w:val="009D1164"/>
    <w:rsid w:val="009D1659"/>
    <w:rsid w:val="009D210C"/>
    <w:rsid w:val="009D2151"/>
    <w:rsid w:val="009D305C"/>
    <w:rsid w:val="009D317F"/>
    <w:rsid w:val="009D41E8"/>
    <w:rsid w:val="009D4AD9"/>
    <w:rsid w:val="009D5CFA"/>
    <w:rsid w:val="009D5F91"/>
    <w:rsid w:val="009D7A2D"/>
    <w:rsid w:val="009D7A40"/>
    <w:rsid w:val="009E25A5"/>
    <w:rsid w:val="009E3908"/>
    <w:rsid w:val="009E4CC7"/>
    <w:rsid w:val="009E549A"/>
    <w:rsid w:val="009E5CCB"/>
    <w:rsid w:val="009F0FFE"/>
    <w:rsid w:val="009F220D"/>
    <w:rsid w:val="009F2EF5"/>
    <w:rsid w:val="009F3019"/>
    <w:rsid w:val="009F31EF"/>
    <w:rsid w:val="009F3314"/>
    <w:rsid w:val="009F4CBE"/>
    <w:rsid w:val="009F5723"/>
    <w:rsid w:val="009F58CD"/>
    <w:rsid w:val="009F627C"/>
    <w:rsid w:val="009F666E"/>
    <w:rsid w:val="009F6CF4"/>
    <w:rsid w:val="00A0022E"/>
    <w:rsid w:val="00A0083D"/>
    <w:rsid w:val="00A00BAA"/>
    <w:rsid w:val="00A04759"/>
    <w:rsid w:val="00A048FC"/>
    <w:rsid w:val="00A04BA2"/>
    <w:rsid w:val="00A04F14"/>
    <w:rsid w:val="00A06323"/>
    <w:rsid w:val="00A0799C"/>
    <w:rsid w:val="00A07CC3"/>
    <w:rsid w:val="00A07E52"/>
    <w:rsid w:val="00A1203C"/>
    <w:rsid w:val="00A1296B"/>
    <w:rsid w:val="00A1334A"/>
    <w:rsid w:val="00A1343F"/>
    <w:rsid w:val="00A135CA"/>
    <w:rsid w:val="00A15015"/>
    <w:rsid w:val="00A155C8"/>
    <w:rsid w:val="00A15A22"/>
    <w:rsid w:val="00A15CD0"/>
    <w:rsid w:val="00A17828"/>
    <w:rsid w:val="00A17B2E"/>
    <w:rsid w:val="00A213A4"/>
    <w:rsid w:val="00A22A3A"/>
    <w:rsid w:val="00A22EEE"/>
    <w:rsid w:val="00A231E5"/>
    <w:rsid w:val="00A23423"/>
    <w:rsid w:val="00A24511"/>
    <w:rsid w:val="00A265E9"/>
    <w:rsid w:val="00A26C3E"/>
    <w:rsid w:val="00A26ECA"/>
    <w:rsid w:val="00A30261"/>
    <w:rsid w:val="00A3079F"/>
    <w:rsid w:val="00A30EB4"/>
    <w:rsid w:val="00A342A0"/>
    <w:rsid w:val="00A351CC"/>
    <w:rsid w:val="00A360DF"/>
    <w:rsid w:val="00A36668"/>
    <w:rsid w:val="00A3700B"/>
    <w:rsid w:val="00A402AB"/>
    <w:rsid w:val="00A4045B"/>
    <w:rsid w:val="00A406EF"/>
    <w:rsid w:val="00A413BC"/>
    <w:rsid w:val="00A42DCA"/>
    <w:rsid w:val="00A4378C"/>
    <w:rsid w:val="00A438C1"/>
    <w:rsid w:val="00A447BC"/>
    <w:rsid w:val="00A45876"/>
    <w:rsid w:val="00A4616F"/>
    <w:rsid w:val="00A46C0D"/>
    <w:rsid w:val="00A46DB1"/>
    <w:rsid w:val="00A46EF6"/>
    <w:rsid w:val="00A50491"/>
    <w:rsid w:val="00A506C3"/>
    <w:rsid w:val="00A53579"/>
    <w:rsid w:val="00A541AC"/>
    <w:rsid w:val="00A5504B"/>
    <w:rsid w:val="00A55559"/>
    <w:rsid w:val="00A55C3A"/>
    <w:rsid w:val="00A5674A"/>
    <w:rsid w:val="00A567E4"/>
    <w:rsid w:val="00A57702"/>
    <w:rsid w:val="00A61DA0"/>
    <w:rsid w:val="00A62245"/>
    <w:rsid w:val="00A62430"/>
    <w:rsid w:val="00A62BF0"/>
    <w:rsid w:val="00A63DE0"/>
    <w:rsid w:val="00A64EFB"/>
    <w:rsid w:val="00A65264"/>
    <w:rsid w:val="00A65A8D"/>
    <w:rsid w:val="00A67D46"/>
    <w:rsid w:val="00A70DBF"/>
    <w:rsid w:val="00A70F36"/>
    <w:rsid w:val="00A71BD6"/>
    <w:rsid w:val="00A71DF5"/>
    <w:rsid w:val="00A73784"/>
    <w:rsid w:val="00A73BA7"/>
    <w:rsid w:val="00A740DD"/>
    <w:rsid w:val="00A74736"/>
    <w:rsid w:val="00A74DD3"/>
    <w:rsid w:val="00A754A0"/>
    <w:rsid w:val="00A75891"/>
    <w:rsid w:val="00A77964"/>
    <w:rsid w:val="00A77D34"/>
    <w:rsid w:val="00A81BF7"/>
    <w:rsid w:val="00A81D52"/>
    <w:rsid w:val="00A82EA4"/>
    <w:rsid w:val="00A8569A"/>
    <w:rsid w:val="00A87323"/>
    <w:rsid w:val="00A87C2B"/>
    <w:rsid w:val="00A913CA"/>
    <w:rsid w:val="00A91A5C"/>
    <w:rsid w:val="00A91F02"/>
    <w:rsid w:val="00A92423"/>
    <w:rsid w:val="00A93CF0"/>
    <w:rsid w:val="00A942BE"/>
    <w:rsid w:val="00A945E7"/>
    <w:rsid w:val="00A9553C"/>
    <w:rsid w:val="00A95E51"/>
    <w:rsid w:val="00A96730"/>
    <w:rsid w:val="00A96F90"/>
    <w:rsid w:val="00A9771F"/>
    <w:rsid w:val="00A97DF9"/>
    <w:rsid w:val="00AA0D1D"/>
    <w:rsid w:val="00AA1214"/>
    <w:rsid w:val="00AA1A58"/>
    <w:rsid w:val="00AA258A"/>
    <w:rsid w:val="00AA27B5"/>
    <w:rsid w:val="00AA2814"/>
    <w:rsid w:val="00AA2EF3"/>
    <w:rsid w:val="00AA3761"/>
    <w:rsid w:val="00AA44D8"/>
    <w:rsid w:val="00AA4884"/>
    <w:rsid w:val="00AA4B03"/>
    <w:rsid w:val="00AA5827"/>
    <w:rsid w:val="00AA5ECA"/>
    <w:rsid w:val="00AA6536"/>
    <w:rsid w:val="00AA6875"/>
    <w:rsid w:val="00AA6D5E"/>
    <w:rsid w:val="00AA79DC"/>
    <w:rsid w:val="00AB1B87"/>
    <w:rsid w:val="00AB2557"/>
    <w:rsid w:val="00AB31B0"/>
    <w:rsid w:val="00AB342E"/>
    <w:rsid w:val="00AB352D"/>
    <w:rsid w:val="00AB3D17"/>
    <w:rsid w:val="00AB411E"/>
    <w:rsid w:val="00AB5856"/>
    <w:rsid w:val="00AB681A"/>
    <w:rsid w:val="00AB6899"/>
    <w:rsid w:val="00AB6AD7"/>
    <w:rsid w:val="00AB7083"/>
    <w:rsid w:val="00AB7218"/>
    <w:rsid w:val="00AB74C1"/>
    <w:rsid w:val="00AC0CED"/>
    <w:rsid w:val="00AC2907"/>
    <w:rsid w:val="00AC2D93"/>
    <w:rsid w:val="00AC38C4"/>
    <w:rsid w:val="00AC398D"/>
    <w:rsid w:val="00AC42D2"/>
    <w:rsid w:val="00AC4432"/>
    <w:rsid w:val="00AC44CB"/>
    <w:rsid w:val="00AC4567"/>
    <w:rsid w:val="00AC462D"/>
    <w:rsid w:val="00AC4FE0"/>
    <w:rsid w:val="00AC51FF"/>
    <w:rsid w:val="00AC5CAC"/>
    <w:rsid w:val="00AC6D6D"/>
    <w:rsid w:val="00AC73B9"/>
    <w:rsid w:val="00AC77C2"/>
    <w:rsid w:val="00AD0411"/>
    <w:rsid w:val="00AD13BD"/>
    <w:rsid w:val="00AD20F5"/>
    <w:rsid w:val="00AD28AC"/>
    <w:rsid w:val="00AD39C1"/>
    <w:rsid w:val="00AD4160"/>
    <w:rsid w:val="00AD602F"/>
    <w:rsid w:val="00AD6188"/>
    <w:rsid w:val="00AD774C"/>
    <w:rsid w:val="00AD7B30"/>
    <w:rsid w:val="00AE2CCC"/>
    <w:rsid w:val="00AE34C4"/>
    <w:rsid w:val="00AE41C5"/>
    <w:rsid w:val="00AE5613"/>
    <w:rsid w:val="00AE5C67"/>
    <w:rsid w:val="00AE64E0"/>
    <w:rsid w:val="00AE6791"/>
    <w:rsid w:val="00AE69A1"/>
    <w:rsid w:val="00AE6BB3"/>
    <w:rsid w:val="00AE6C42"/>
    <w:rsid w:val="00AE79C3"/>
    <w:rsid w:val="00AE7AE1"/>
    <w:rsid w:val="00AF00A2"/>
    <w:rsid w:val="00AF1B56"/>
    <w:rsid w:val="00AF44A2"/>
    <w:rsid w:val="00AF6093"/>
    <w:rsid w:val="00AF625E"/>
    <w:rsid w:val="00AF7C3C"/>
    <w:rsid w:val="00AF7CB6"/>
    <w:rsid w:val="00AF7DD6"/>
    <w:rsid w:val="00B00111"/>
    <w:rsid w:val="00B00186"/>
    <w:rsid w:val="00B00383"/>
    <w:rsid w:val="00B0115E"/>
    <w:rsid w:val="00B01249"/>
    <w:rsid w:val="00B0384D"/>
    <w:rsid w:val="00B04CC4"/>
    <w:rsid w:val="00B05C63"/>
    <w:rsid w:val="00B06ED4"/>
    <w:rsid w:val="00B0738D"/>
    <w:rsid w:val="00B07C4A"/>
    <w:rsid w:val="00B1048D"/>
    <w:rsid w:val="00B10A9E"/>
    <w:rsid w:val="00B10C92"/>
    <w:rsid w:val="00B10F19"/>
    <w:rsid w:val="00B11DA8"/>
    <w:rsid w:val="00B11F8D"/>
    <w:rsid w:val="00B13851"/>
    <w:rsid w:val="00B141A1"/>
    <w:rsid w:val="00B141F9"/>
    <w:rsid w:val="00B17153"/>
    <w:rsid w:val="00B17180"/>
    <w:rsid w:val="00B17F24"/>
    <w:rsid w:val="00B205E9"/>
    <w:rsid w:val="00B218DD"/>
    <w:rsid w:val="00B2198B"/>
    <w:rsid w:val="00B225FD"/>
    <w:rsid w:val="00B233C6"/>
    <w:rsid w:val="00B238F8"/>
    <w:rsid w:val="00B24106"/>
    <w:rsid w:val="00B25AAF"/>
    <w:rsid w:val="00B25B0A"/>
    <w:rsid w:val="00B27875"/>
    <w:rsid w:val="00B30294"/>
    <w:rsid w:val="00B3046A"/>
    <w:rsid w:val="00B31394"/>
    <w:rsid w:val="00B31FCD"/>
    <w:rsid w:val="00B32C30"/>
    <w:rsid w:val="00B3370B"/>
    <w:rsid w:val="00B3395B"/>
    <w:rsid w:val="00B3423D"/>
    <w:rsid w:val="00B34E83"/>
    <w:rsid w:val="00B34EF4"/>
    <w:rsid w:val="00B3506F"/>
    <w:rsid w:val="00B35C2F"/>
    <w:rsid w:val="00B35DB3"/>
    <w:rsid w:val="00B360E5"/>
    <w:rsid w:val="00B36DEE"/>
    <w:rsid w:val="00B37E21"/>
    <w:rsid w:val="00B4049F"/>
    <w:rsid w:val="00B40D65"/>
    <w:rsid w:val="00B414D3"/>
    <w:rsid w:val="00B41B7A"/>
    <w:rsid w:val="00B41EF2"/>
    <w:rsid w:val="00B41F1C"/>
    <w:rsid w:val="00B42174"/>
    <w:rsid w:val="00B42F2C"/>
    <w:rsid w:val="00B449B5"/>
    <w:rsid w:val="00B4512E"/>
    <w:rsid w:val="00B45BC1"/>
    <w:rsid w:val="00B51E75"/>
    <w:rsid w:val="00B526D0"/>
    <w:rsid w:val="00B5428A"/>
    <w:rsid w:val="00B5575E"/>
    <w:rsid w:val="00B55D3A"/>
    <w:rsid w:val="00B572F9"/>
    <w:rsid w:val="00B5772B"/>
    <w:rsid w:val="00B57D12"/>
    <w:rsid w:val="00B60B11"/>
    <w:rsid w:val="00B64061"/>
    <w:rsid w:val="00B6537D"/>
    <w:rsid w:val="00B656B9"/>
    <w:rsid w:val="00B6708A"/>
    <w:rsid w:val="00B67995"/>
    <w:rsid w:val="00B70397"/>
    <w:rsid w:val="00B70556"/>
    <w:rsid w:val="00B71C24"/>
    <w:rsid w:val="00B73463"/>
    <w:rsid w:val="00B7372A"/>
    <w:rsid w:val="00B7387C"/>
    <w:rsid w:val="00B73D4B"/>
    <w:rsid w:val="00B75221"/>
    <w:rsid w:val="00B76A8B"/>
    <w:rsid w:val="00B76B87"/>
    <w:rsid w:val="00B77C05"/>
    <w:rsid w:val="00B80237"/>
    <w:rsid w:val="00B81016"/>
    <w:rsid w:val="00B81209"/>
    <w:rsid w:val="00B8190D"/>
    <w:rsid w:val="00B837FA"/>
    <w:rsid w:val="00B83A56"/>
    <w:rsid w:val="00B84E16"/>
    <w:rsid w:val="00B867F1"/>
    <w:rsid w:val="00B86D40"/>
    <w:rsid w:val="00B86D58"/>
    <w:rsid w:val="00B87602"/>
    <w:rsid w:val="00B87FA7"/>
    <w:rsid w:val="00B90901"/>
    <w:rsid w:val="00B92A55"/>
    <w:rsid w:val="00B92AB2"/>
    <w:rsid w:val="00B92C54"/>
    <w:rsid w:val="00B93C63"/>
    <w:rsid w:val="00B942FC"/>
    <w:rsid w:val="00B943E0"/>
    <w:rsid w:val="00B972B3"/>
    <w:rsid w:val="00B97684"/>
    <w:rsid w:val="00B979C4"/>
    <w:rsid w:val="00B97A84"/>
    <w:rsid w:val="00BA0E74"/>
    <w:rsid w:val="00BA36D8"/>
    <w:rsid w:val="00BA3B52"/>
    <w:rsid w:val="00BA3B92"/>
    <w:rsid w:val="00BA3EA8"/>
    <w:rsid w:val="00BA41C8"/>
    <w:rsid w:val="00BA4A7A"/>
    <w:rsid w:val="00BA4DF9"/>
    <w:rsid w:val="00BA500D"/>
    <w:rsid w:val="00BA547B"/>
    <w:rsid w:val="00BA551D"/>
    <w:rsid w:val="00BA6AC2"/>
    <w:rsid w:val="00BA6E62"/>
    <w:rsid w:val="00BB0402"/>
    <w:rsid w:val="00BB0A25"/>
    <w:rsid w:val="00BB0F83"/>
    <w:rsid w:val="00BB20BC"/>
    <w:rsid w:val="00BB21DF"/>
    <w:rsid w:val="00BB239A"/>
    <w:rsid w:val="00BB2FBF"/>
    <w:rsid w:val="00BB30E1"/>
    <w:rsid w:val="00BB3C89"/>
    <w:rsid w:val="00BB3EE0"/>
    <w:rsid w:val="00BB4344"/>
    <w:rsid w:val="00BB71C4"/>
    <w:rsid w:val="00BB7691"/>
    <w:rsid w:val="00BB7CDE"/>
    <w:rsid w:val="00BC0291"/>
    <w:rsid w:val="00BC113A"/>
    <w:rsid w:val="00BC1A82"/>
    <w:rsid w:val="00BC262D"/>
    <w:rsid w:val="00BC26F0"/>
    <w:rsid w:val="00BC2BCA"/>
    <w:rsid w:val="00BC2BCD"/>
    <w:rsid w:val="00BC3ADC"/>
    <w:rsid w:val="00BC3AE9"/>
    <w:rsid w:val="00BC3D5B"/>
    <w:rsid w:val="00BC6868"/>
    <w:rsid w:val="00BC72CF"/>
    <w:rsid w:val="00BC78B5"/>
    <w:rsid w:val="00BC79EB"/>
    <w:rsid w:val="00BD28E9"/>
    <w:rsid w:val="00BD4A08"/>
    <w:rsid w:val="00BD55F2"/>
    <w:rsid w:val="00BD627F"/>
    <w:rsid w:val="00BD638A"/>
    <w:rsid w:val="00BD68FE"/>
    <w:rsid w:val="00BD6EA2"/>
    <w:rsid w:val="00BD7BBC"/>
    <w:rsid w:val="00BD7FF6"/>
    <w:rsid w:val="00BE09D1"/>
    <w:rsid w:val="00BE29E2"/>
    <w:rsid w:val="00BE44CF"/>
    <w:rsid w:val="00BE45E3"/>
    <w:rsid w:val="00BE486A"/>
    <w:rsid w:val="00BE4B5C"/>
    <w:rsid w:val="00BE50B0"/>
    <w:rsid w:val="00BE6723"/>
    <w:rsid w:val="00BE7A60"/>
    <w:rsid w:val="00BE7CA3"/>
    <w:rsid w:val="00BF0A7C"/>
    <w:rsid w:val="00BF1F7F"/>
    <w:rsid w:val="00BF2598"/>
    <w:rsid w:val="00BF2DE0"/>
    <w:rsid w:val="00BF3117"/>
    <w:rsid w:val="00BF3239"/>
    <w:rsid w:val="00BF3A6A"/>
    <w:rsid w:val="00BF44F4"/>
    <w:rsid w:val="00BF4F8B"/>
    <w:rsid w:val="00BF5517"/>
    <w:rsid w:val="00BF56F8"/>
    <w:rsid w:val="00BF5B99"/>
    <w:rsid w:val="00BF6AC7"/>
    <w:rsid w:val="00BF76C8"/>
    <w:rsid w:val="00C005BB"/>
    <w:rsid w:val="00C00C98"/>
    <w:rsid w:val="00C00E42"/>
    <w:rsid w:val="00C018F8"/>
    <w:rsid w:val="00C032DE"/>
    <w:rsid w:val="00C03A0C"/>
    <w:rsid w:val="00C03B9F"/>
    <w:rsid w:val="00C05002"/>
    <w:rsid w:val="00C0572C"/>
    <w:rsid w:val="00C05AED"/>
    <w:rsid w:val="00C07EEA"/>
    <w:rsid w:val="00C1083A"/>
    <w:rsid w:val="00C11BE6"/>
    <w:rsid w:val="00C1252D"/>
    <w:rsid w:val="00C129DA"/>
    <w:rsid w:val="00C13164"/>
    <w:rsid w:val="00C14945"/>
    <w:rsid w:val="00C14C48"/>
    <w:rsid w:val="00C1590E"/>
    <w:rsid w:val="00C166D6"/>
    <w:rsid w:val="00C16D10"/>
    <w:rsid w:val="00C21258"/>
    <w:rsid w:val="00C213E6"/>
    <w:rsid w:val="00C21E94"/>
    <w:rsid w:val="00C22BFC"/>
    <w:rsid w:val="00C238F5"/>
    <w:rsid w:val="00C23BCF"/>
    <w:rsid w:val="00C24014"/>
    <w:rsid w:val="00C240F2"/>
    <w:rsid w:val="00C2411D"/>
    <w:rsid w:val="00C24746"/>
    <w:rsid w:val="00C25416"/>
    <w:rsid w:val="00C25867"/>
    <w:rsid w:val="00C26AF0"/>
    <w:rsid w:val="00C27957"/>
    <w:rsid w:val="00C317B4"/>
    <w:rsid w:val="00C317D5"/>
    <w:rsid w:val="00C3225B"/>
    <w:rsid w:val="00C326BD"/>
    <w:rsid w:val="00C32D75"/>
    <w:rsid w:val="00C34DED"/>
    <w:rsid w:val="00C34E3F"/>
    <w:rsid w:val="00C36BBB"/>
    <w:rsid w:val="00C36C6E"/>
    <w:rsid w:val="00C37DE3"/>
    <w:rsid w:val="00C4028D"/>
    <w:rsid w:val="00C4096C"/>
    <w:rsid w:val="00C42163"/>
    <w:rsid w:val="00C4363B"/>
    <w:rsid w:val="00C456E5"/>
    <w:rsid w:val="00C45A08"/>
    <w:rsid w:val="00C46A45"/>
    <w:rsid w:val="00C46DF7"/>
    <w:rsid w:val="00C474B2"/>
    <w:rsid w:val="00C4786C"/>
    <w:rsid w:val="00C50AA1"/>
    <w:rsid w:val="00C50ADE"/>
    <w:rsid w:val="00C50B60"/>
    <w:rsid w:val="00C51266"/>
    <w:rsid w:val="00C517AC"/>
    <w:rsid w:val="00C51B53"/>
    <w:rsid w:val="00C51E1E"/>
    <w:rsid w:val="00C51F6F"/>
    <w:rsid w:val="00C52BA6"/>
    <w:rsid w:val="00C55A2D"/>
    <w:rsid w:val="00C55CEF"/>
    <w:rsid w:val="00C564E5"/>
    <w:rsid w:val="00C56ABA"/>
    <w:rsid w:val="00C57D25"/>
    <w:rsid w:val="00C601A2"/>
    <w:rsid w:val="00C60550"/>
    <w:rsid w:val="00C60DE1"/>
    <w:rsid w:val="00C6145C"/>
    <w:rsid w:val="00C62ABB"/>
    <w:rsid w:val="00C6323A"/>
    <w:rsid w:val="00C63FCC"/>
    <w:rsid w:val="00C64DAE"/>
    <w:rsid w:val="00C65C3B"/>
    <w:rsid w:val="00C66885"/>
    <w:rsid w:val="00C67180"/>
    <w:rsid w:val="00C6758C"/>
    <w:rsid w:val="00C676BD"/>
    <w:rsid w:val="00C67D25"/>
    <w:rsid w:val="00C7132D"/>
    <w:rsid w:val="00C71D39"/>
    <w:rsid w:val="00C71D4F"/>
    <w:rsid w:val="00C7289B"/>
    <w:rsid w:val="00C729E9"/>
    <w:rsid w:val="00C73F9E"/>
    <w:rsid w:val="00C74DE0"/>
    <w:rsid w:val="00C75AC1"/>
    <w:rsid w:val="00C80321"/>
    <w:rsid w:val="00C8077B"/>
    <w:rsid w:val="00C80E19"/>
    <w:rsid w:val="00C80E87"/>
    <w:rsid w:val="00C811DF"/>
    <w:rsid w:val="00C8156C"/>
    <w:rsid w:val="00C81D8A"/>
    <w:rsid w:val="00C81FA3"/>
    <w:rsid w:val="00C8287C"/>
    <w:rsid w:val="00C83116"/>
    <w:rsid w:val="00C83CFF"/>
    <w:rsid w:val="00C84ABF"/>
    <w:rsid w:val="00C85354"/>
    <w:rsid w:val="00C85BBB"/>
    <w:rsid w:val="00C870CB"/>
    <w:rsid w:val="00C908E0"/>
    <w:rsid w:val="00C909F0"/>
    <w:rsid w:val="00C91D30"/>
    <w:rsid w:val="00C91DD0"/>
    <w:rsid w:val="00C92297"/>
    <w:rsid w:val="00C92755"/>
    <w:rsid w:val="00C93130"/>
    <w:rsid w:val="00C946AA"/>
    <w:rsid w:val="00C9648F"/>
    <w:rsid w:val="00C96614"/>
    <w:rsid w:val="00C96F9F"/>
    <w:rsid w:val="00C971D8"/>
    <w:rsid w:val="00C97219"/>
    <w:rsid w:val="00C97392"/>
    <w:rsid w:val="00C978F6"/>
    <w:rsid w:val="00C97C37"/>
    <w:rsid w:val="00CA1631"/>
    <w:rsid w:val="00CA170A"/>
    <w:rsid w:val="00CA1BCA"/>
    <w:rsid w:val="00CA1F5A"/>
    <w:rsid w:val="00CA296F"/>
    <w:rsid w:val="00CA370C"/>
    <w:rsid w:val="00CA667E"/>
    <w:rsid w:val="00CA6C09"/>
    <w:rsid w:val="00CA70BF"/>
    <w:rsid w:val="00CA74CC"/>
    <w:rsid w:val="00CA75E4"/>
    <w:rsid w:val="00CA7ADC"/>
    <w:rsid w:val="00CB0B36"/>
    <w:rsid w:val="00CB0EE1"/>
    <w:rsid w:val="00CB1F70"/>
    <w:rsid w:val="00CB24E5"/>
    <w:rsid w:val="00CB36A2"/>
    <w:rsid w:val="00CB36B3"/>
    <w:rsid w:val="00CB36E1"/>
    <w:rsid w:val="00CB3BCE"/>
    <w:rsid w:val="00CB3D8E"/>
    <w:rsid w:val="00CB40C7"/>
    <w:rsid w:val="00CB57FA"/>
    <w:rsid w:val="00CB68DA"/>
    <w:rsid w:val="00CB7089"/>
    <w:rsid w:val="00CB7DE9"/>
    <w:rsid w:val="00CC0D43"/>
    <w:rsid w:val="00CC1347"/>
    <w:rsid w:val="00CC27C1"/>
    <w:rsid w:val="00CC2CFB"/>
    <w:rsid w:val="00CC41E6"/>
    <w:rsid w:val="00CC45D1"/>
    <w:rsid w:val="00CC559B"/>
    <w:rsid w:val="00CC5B79"/>
    <w:rsid w:val="00CC6271"/>
    <w:rsid w:val="00CC7461"/>
    <w:rsid w:val="00CC75BD"/>
    <w:rsid w:val="00CC784D"/>
    <w:rsid w:val="00CD177D"/>
    <w:rsid w:val="00CD19F5"/>
    <w:rsid w:val="00CD1D88"/>
    <w:rsid w:val="00CD2105"/>
    <w:rsid w:val="00CD3A8E"/>
    <w:rsid w:val="00CD44F3"/>
    <w:rsid w:val="00CD4B3F"/>
    <w:rsid w:val="00CD5391"/>
    <w:rsid w:val="00CD58DD"/>
    <w:rsid w:val="00CD5CB5"/>
    <w:rsid w:val="00CD71FB"/>
    <w:rsid w:val="00CD7823"/>
    <w:rsid w:val="00CE1374"/>
    <w:rsid w:val="00CE14C9"/>
    <w:rsid w:val="00CE2234"/>
    <w:rsid w:val="00CE37EB"/>
    <w:rsid w:val="00CE3B5B"/>
    <w:rsid w:val="00CE5421"/>
    <w:rsid w:val="00CE5D31"/>
    <w:rsid w:val="00CF014E"/>
    <w:rsid w:val="00CF0A9A"/>
    <w:rsid w:val="00CF1BED"/>
    <w:rsid w:val="00CF1EA5"/>
    <w:rsid w:val="00CF2530"/>
    <w:rsid w:val="00CF4030"/>
    <w:rsid w:val="00CF507C"/>
    <w:rsid w:val="00CF59AF"/>
    <w:rsid w:val="00CF66A5"/>
    <w:rsid w:val="00CF7621"/>
    <w:rsid w:val="00D00F21"/>
    <w:rsid w:val="00D03880"/>
    <w:rsid w:val="00D03D6F"/>
    <w:rsid w:val="00D046D7"/>
    <w:rsid w:val="00D06E64"/>
    <w:rsid w:val="00D07131"/>
    <w:rsid w:val="00D10310"/>
    <w:rsid w:val="00D111F3"/>
    <w:rsid w:val="00D11A39"/>
    <w:rsid w:val="00D120C2"/>
    <w:rsid w:val="00D12939"/>
    <w:rsid w:val="00D1356D"/>
    <w:rsid w:val="00D15025"/>
    <w:rsid w:val="00D156BF"/>
    <w:rsid w:val="00D164E0"/>
    <w:rsid w:val="00D16A32"/>
    <w:rsid w:val="00D21198"/>
    <w:rsid w:val="00D21739"/>
    <w:rsid w:val="00D21762"/>
    <w:rsid w:val="00D21FB6"/>
    <w:rsid w:val="00D22296"/>
    <w:rsid w:val="00D22C98"/>
    <w:rsid w:val="00D253B4"/>
    <w:rsid w:val="00D26017"/>
    <w:rsid w:val="00D260BC"/>
    <w:rsid w:val="00D2634F"/>
    <w:rsid w:val="00D26540"/>
    <w:rsid w:val="00D3041C"/>
    <w:rsid w:val="00D309DF"/>
    <w:rsid w:val="00D31199"/>
    <w:rsid w:val="00D31688"/>
    <w:rsid w:val="00D31CAA"/>
    <w:rsid w:val="00D32609"/>
    <w:rsid w:val="00D331BA"/>
    <w:rsid w:val="00D33F3E"/>
    <w:rsid w:val="00D34CD7"/>
    <w:rsid w:val="00D34F22"/>
    <w:rsid w:val="00D35EBD"/>
    <w:rsid w:val="00D374BE"/>
    <w:rsid w:val="00D37656"/>
    <w:rsid w:val="00D406E7"/>
    <w:rsid w:val="00D40AA0"/>
    <w:rsid w:val="00D4202A"/>
    <w:rsid w:val="00D42738"/>
    <w:rsid w:val="00D42CEC"/>
    <w:rsid w:val="00D43434"/>
    <w:rsid w:val="00D434D4"/>
    <w:rsid w:val="00D448F9"/>
    <w:rsid w:val="00D44FE2"/>
    <w:rsid w:val="00D45009"/>
    <w:rsid w:val="00D4517E"/>
    <w:rsid w:val="00D453C7"/>
    <w:rsid w:val="00D461CA"/>
    <w:rsid w:val="00D46BB1"/>
    <w:rsid w:val="00D47865"/>
    <w:rsid w:val="00D52295"/>
    <w:rsid w:val="00D5256C"/>
    <w:rsid w:val="00D542AB"/>
    <w:rsid w:val="00D552D5"/>
    <w:rsid w:val="00D5637B"/>
    <w:rsid w:val="00D57D7D"/>
    <w:rsid w:val="00D60784"/>
    <w:rsid w:val="00D61341"/>
    <w:rsid w:val="00D61CB1"/>
    <w:rsid w:val="00D62C62"/>
    <w:rsid w:val="00D63D43"/>
    <w:rsid w:val="00D64468"/>
    <w:rsid w:val="00D66663"/>
    <w:rsid w:val="00D6734A"/>
    <w:rsid w:val="00D702DB"/>
    <w:rsid w:val="00D707CC"/>
    <w:rsid w:val="00D70E59"/>
    <w:rsid w:val="00D72120"/>
    <w:rsid w:val="00D72207"/>
    <w:rsid w:val="00D723A9"/>
    <w:rsid w:val="00D72E38"/>
    <w:rsid w:val="00D72EE9"/>
    <w:rsid w:val="00D7358C"/>
    <w:rsid w:val="00D73F2D"/>
    <w:rsid w:val="00D74D18"/>
    <w:rsid w:val="00D75D85"/>
    <w:rsid w:val="00D760EA"/>
    <w:rsid w:val="00D765DE"/>
    <w:rsid w:val="00D768EC"/>
    <w:rsid w:val="00D77A05"/>
    <w:rsid w:val="00D80682"/>
    <w:rsid w:val="00D808C9"/>
    <w:rsid w:val="00D83043"/>
    <w:rsid w:val="00D8328F"/>
    <w:rsid w:val="00D83937"/>
    <w:rsid w:val="00D84078"/>
    <w:rsid w:val="00D8468F"/>
    <w:rsid w:val="00D84724"/>
    <w:rsid w:val="00D849D1"/>
    <w:rsid w:val="00D84C73"/>
    <w:rsid w:val="00D865F7"/>
    <w:rsid w:val="00D86EE1"/>
    <w:rsid w:val="00D873A4"/>
    <w:rsid w:val="00D87D5A"/>
    <w:rsid w:val="00D87E04"/>
    <w:rsid w:val="00D939F0"/>
    <w:rsid w:val="00D9498B"/>
    <w:rsid w:val="00DA045D"/>
    <w:rsid w:val="00DA08E4"/>
    <w:rsid w:val="00DA1B0D"/>
    <w:rsid w:val="00DA2DA8"/>
    <w:rsid w:val="00DA2EC8"/>
    <w:rsid w:val="00DA2FB1"/>
    <w:rsid w:val="00DA3451"/>
    <w:rsid w:val="00DA38B7"/>
    <w:rsid w:val="00DA3919"/>
    <w:rsid w:val="00DA3FCE"/>
    <w:rsid w:val="00DA444A"/>
    <w:rsid w:val="00DA47BE"/>
    <w:rsid w:val="00DA4A11"/>
    <w:rsid w:val="00DA4C70"/>
    <w:rsid w:val="00DA6033"/>
    <w:rsid w:val="00DA6432"/>
    <w:rsid w:val="00DA7970"/>
    <w:rsid w:val="00DB0470"/>
    <w:rsid w:val="00DB0B6E"/>
    <w:rsid w:val="00DB219C"/>
    <w:rsid w:val="00DB29A4"/>
    <w:rsid w:val="00DB2B1D"/>
    <w:rsid w:val="00DB2DBC"/>
    <w:rsid w:val="00DB2DDE"/>
    <w:rsid w:val="00DB5467"/>
    <w:rsid w:val="00DB551F"/>
    <w:rsid w:val="00DB58A3"/>
    <w:rsid w:val="00DB61F2"/>
    <w:rsid w:val="00DB723E"/>
    <w:rsid w:val="00DC115F"/>
    <w:rsid w:val="00DC12B1"/>
    <w:rsid w:val="00DC1CA6"/>
    <w:rsid w:val="00DC21BE"/>
    <w:rsid w:val="00DC2415"/>
    <w:rsid w:val="00DC3133"/>
    <w:rsid w:val="00DC3C39"/>
    <w:rsid w:val="00DC4026"/>
    <w:rsid w:val="00DC496C"/>
    <w:rsid w:val="00DC712E"/>
    <w:rsid w:val="00DC7B9D"/>
    <w:rsid w:val="00DD31DF"/>
    <w:rsid w:val="00DD32E0"/>
    <w:rsid w:val="00DD352C"/>
    <w:rsid w:val="00DD3863"/>
    <w:rsid w:val="00DD481F"/>
    <w:rsid w:val="00DD4A27"/>
    <w:rsid w:val="00DD50DC"/>
    <w:rsid w:val="00DD5362"/>
    <w:rsid w:val="00DD5DE4"/>
    <w:rsid w:val="00DD6C7A"/>
    <w:rsid w:val="00DD7AC1"/>
    <w:rsid w:val="00DE04C9"/>
    <w:rsid w:val="00DE0A47"/>
    <w:rsid w:val="00DE1194"/>
    <w:rsid w:val="00DE223C"/>
    <w:rsid w:val="00DE2929"/>
    <w:rsid w:val="00DE2F9C"/>
    <w:rsid w:val="00DE3108"/>
    <w:rsid w:val="00DE3968"/>
    <w:rsid w:val="00DE468F"/>
    <w:rsid w:val="00DE4B4D"/>
    <w:rsid w:val="00DE513F"/>
    <w:rsid w:val="00DE53F8"/>
    <w:rsid w:val="00DE6220"/>
    <w:rsid w:val="00DE6B32"/>
    <w:rsid w:val="00DF0321"/>
    <w:rsid w:val="00DF0DC4"/>
    <w:rsid w:val="00DF3B28"/>
    <w:rsid w:val="00DF3B36"/>
    <w:rsid w:val="00DF4788"/>
    <w:rsid w:val="00DF4D91"/>
    <w:rsid w:val="00DF61F9"/>
    <w:rsid w:val="00DF66CC"/>
    <w:rsid w:val="00E00531"/>
    <w:rsid w:val="00E0090A"/>
    <w:rsid w:val="00E00DFD"/>
    <w:rsid w:val="00E00F3C"/>
    <w:rsid w:val="00E00F9E"/>
    <w:rsid w:val="00E01426"/>
    <w:rsid w:val="00E0145B"/>
    <w:rsid w:val="00E019CA"/>
    <w:rsid w:val="00E01AC2"/>
    <w:rsid w:val="00E01E89"/>
    <w:rsid w:val="00E01F22"/>
    <w:rsid w:val="00E03497"/>
    <w:rsid w:val="00E03F4E"/>
    <w:rsid w:val="00E04252"/>
    <w:rsid w:val="00E04A92"/>
    <w:rsid w:val="00E04E85"/>
    <w:rsid w:val="00E0567E"/>
    <w:rsid w:val="00E06514"/>
    <w:rsid w:val="00E06922"/>
    <w:rsid w:val="00E06CAB"/>
    <w:rsid w:val="00E06CF7"/>
    <w:rsid w:val="00E10873"/>
    <w:rsid w:val="00E119EF"/>
    <w:rsid w:val="00E11D10"/>
    <w:rsid w:val="00E137E3"/>
    <w:rsid w:val="00E13A21"/>
    <w:rsid w:val="00E13BE2"/>
    <w:rsid w:val="00E14891"/>
    <w:rsid w:val="00E16B4A"/>
    <w:rsid w:val="00E17335"/>
    <w:rsid w:val="00E20033"/>
    <w:rsid w:val="00E207F8"/>
    <w:rsid w:val="00E2103E"/>
    <w:rsid w:val="00E21805"/>
    <w:rsid w:val="00E21B67"/>
    <w:rsid w:val="00E21E28"/>
    <w:rsid w:val="00E21FA0"/>
    <w:rsid w:val="00E248AB"/>
    <w:rsid w:val="00E25BE4"/>
    <w:rsid w:val="00E25DDD"/>
    <w:rsid w:val="00E25EDF"/>
    <w:rsid w:val="00E263E0"/>
    <w:rsid w:val="00E26B05"/>
    <w:rsid w:val="00E26DA6"/>
    <w:rsid w:val="00E27574"/>
    <w:rsid w:val="00E279FD"/>
    <w:rsid w:val="00E30F43"/>
    <w:rsid w:val="00E31096"/>
    <w:rsid w:val="00E316FA"/>
    <w:rsid w:val="00E31B08"/>
    <w:rsid w:val="00E32B11"/>
    <w:rsid w:val="00E330DD"/>
    <w:rsid w:val="00E33B57"/>
    <w:rsid w:val="00E3561E"/>
    <w:rsid w:val="00E415AD"/>
    <w:rsid w:val="00E41F2E"/>
    <w:rsid w:val="00E42918"/>
    <w:rsid w:val="00E44BEA"/>
    <w:rsid w:val="00E44C17"/>
    <w:rsid w:val="00E451F2"/>
    <w:rsid w:val="00E46BC0"/>
    <w:rsid w:val="00E4718B"/>
    <w:rsid w:val="00E5068C"/>
    <w:rsid w:val="00E5092C"/>
    <w:rsid w:val="00E5210A"/>
    <w:rsid w:val="00E5219F"/>
    <w:rsid w:val="00E52732"/>
    <w:rsid w:val="00E52887"/>
    <w:rsid w:val="00E5288B"/>
    <w:rsid w:val="00E52D67"/>
    <w:rsid w:val="00E5364D"/>
    <w:rsid w:val="00E53F6F"/>
    <w:rsid w:val="00E54C46"/>
    <w:rsid w:val="00E558E4"/>
    <w:rsid w:val="00E56554"/>
    <w:rsid w:val="00E56622"/>
    <w:rsid w:val="00E56A31"/>
    <w:rsid w:val="00E57212"/>
    <w:rsid w:val="00E578BF"/>
    <w:rsid w:val="00E57D36"/>
    <w:rsid w:val="00E6174C"/>
    <w:rsid w:val="00E65D36"/>
    <w:rsid w:val="00E66CD5"/>
    <w:rsid w:val="00E67881"/>
    <w:rsid w:val="00E67E81"/>
    <w:rsid w:val="00E71326"/>
    <w:rsid w:val="00E7242A"/>
    <w:rsid w:val="00E72840"/>
    <w:rsid w:val="00E7296A"/>
    <w:rsid w:val="00E72D69"/>
    <w:rsid w:val="00E72FAC"/>
    <w:rsid w:val="00E73796"/>
    <w:rsid w:val="00E74247"/>
    <w:rsid w:val="00E74BEF"/>
    <w:rsid w:val="00E74DD2"/>
    <w:rsid w:val="00E758DA"/>
    <w:rsid w:val="00E75C28"/>
    <w:rsid w:val="00E75EAA"/>
    <w:rsid w:val="00E7606C"/>
    <w:rsid w:val="00E76FA1"/>
    <w:rsid w:val="00E80F48"/>
    <w:rsid w:val="00E81C2F"/>
    <w:rsid w:val="00E82306"/>
    <w:rsid w:val="00E845FF"/>
    <w:rsid w:val="00E84E13"/>
    <w:rsid w:val="00E85DCF"/>
    <w:rsid w:val="00E8786B"/>
    <w:rsid w:val="00E87E0B"/>
    <w:rsid w:val="00E901FC"/>
    <w:rsid w:val="00E9134B"/>
    <w:rsid w:val="00E915E6"/>
    <w:rsid w:val="00E91FA7"/>
    <w:rsid w:val="00E925AF"/>
    <w:rsid w:val="00E926DB"/>
    <w:rsid w:val="00E95132"/>
    <w:rsid w:val="00E966BF"/>
    <w:rsid w:val="00EA035B"/>
    <w:rsid w:val="00EA083F"/>
    <w:rsid w:val="00EA0EE4"/>
    <w:rsid w:val="00EA17DD"/>
    <w:rsid w:val="00EA3884"/>
    <w:rsid w:val="00EA4365"/>
    <w:rsid w:val="00EA52D8"/>
    <w:rsid w:val="00EA537B"/>
    <w:rsid w:val="00EA5CA7"/>
    <w:rsid w:val="00EA608C"/>
    <w:rsid w:val="00EA6284"/>
    <w:rsid w:val="00EA7D1C"/>
    <w:rsid w:val="00EB007C"/>
    <w:rsid w:val="00EB02B5"/>
    <w:rsid w:val="00EB0E9D"/>
    <w:rsid w:val="00EB1598"/>
    <w:rsid w:val="00EB2626"/>
    <w:rsid w:val="00EB263C"/>
    <w:rsid w:val="00EB2C2D"/>
    <w:rsid w:val="00EB2FD1"/>
    <w:rsid w:val="00EB42EA"/>
    <w:rsid w:val="00EB48F2"/>
    <w:rsid w:val="00EB64C8"/>
    <w:rsid w:val="00EB7FFC"/>
    <w:rsid w:val="00EC0D7F"/>
    <w:rsid w:val="00EC1194"/>
    <w:rsid w:val="00EC19DA"/>
    <w:rsid w:val="00EC1B54"/>
    <w:rsid w:val="00EC29F0"/>
    <w:rsid w:val="00EC3701"/>
    <w:rsid w:val="00EC3710"/>
    <w:rsid w:val="00EC4377"/>
    <w:rsid w:val="00EC6AB0"/>
    <w:rsid w:val="00EC7CCC"/>
    <w:rsid w:val="00EC7D60"/>
    <w:rsid w:val="00ED250A"/>
    <w:rsid w:val="00ED3366"/>
    <w:rsid w:val="00ED3B72"/>
    <w:rsid w:val="00ED3E45"/>
    <w:rsid w:val="00ED4700"/>
    <w:rsid w:val="00ED4723"/>
    <w:rsid w:val="00ED4ABF"/>
    <w:rsid w:val="00ED4F2A"/>
    <w:rsid w:val="00ED550F"/>
    <w:rsid w:val="00ED5589"/>
    <w:rsid w:val="00ED582F"/>
    <w:rsid w:val="00ED5A5A"/>
    <w:rsid w:val="00ED5F41"/>
    <w:rsid w:val="00ED748D"/>
    <w:rsid w:val="00EE0338"/>
    <w:rsid w:val="00EE0E10"/>
    <w:rsid w:val="00EE2710"/>
    <w:rsid w:val="00EE293A"/>
    <w:rsid w:val="00EE2A24"/>
    <w:rsid w:val="00EE2DAD"/>
    <w:rsid w:val="00EE405F"/>
    <w:rsid w:val="00EE44DC"/>
    <w:rsid w:val="00EE4A5C"/>
    <w:rsid w:val="00EE5027"/>
    <w:rsid w:val="00EE52E5"/>
    <w:rsid w:val="00EE5DDE"/>
    <w:rsid w:val="00EE5FE6"/>
    <w:rsid w:val="00EE6E1C"/>
    <w:rsid w:val="00EE72AC"/>
    <w:rsid w:val="00EE76E5"/>
    <w:rsid w:val="00EE7B90"/>
    <w:rsid w:val="00EF03B4"/>
    <w:rsid w:val="00EF15CB"/>
    <w:rsid w:val="00EF2891"/>
    <w:rsid w:val="00EF29E4"/>
    <w:rsid w:val="00EF4759"/>
    <w:rsid w:val="00EF51C0"/>
    <w:rsid w:val="00EF6263"/>
    <w:rsid w:val="00EF637F"/>
    <w:rsid w:val="00EF658C"/>
    <w:rsid w:val="00EF75E9"/>
    <w:rsid w:val="00EF7F4D"/>
    <w:rsid w:val="00F011E9"/>
    <w:rsid w:val="00F029BB"/>
    <w:rsid w:val="00F041E9"/>
    <w:rsid w:val="00F0482F"/>
    <w:rsid w:val="00F051CA"/>
    <w:rsid w:val="00F059D8"/>
    <w:rsid w:val="00F06349"/>
    <w:rsid w:val="00F071D5"/>
    <w:rsid w:val="00F078BB"/>
    <w:rsid w:val="00F07C61"/>
    <w:rsid w:val="00F07D9D"/>
    <w:rsid w:val="00F10EF3"/>
    <w:rsid w:val="00F10F31"/>
    <w:rsid w:val="00F11957"/>
    <w:rsid w:val="00F119AD"/>
    <w:rsid w:val="00F13618"/>
    <w:rsid w:val="00F137F2"/>
    <w:rsid w:val="00F13847"/>
    <w:rsid w:val="00F145DF"/>
    <w:rsid w:val="00F14908"/>
    <w:rsid w:val="00F157B3"/>
    <w:rsid w:val="00F16805"/>
    <w:rsid w:val="00F2158C"/>
    <w:rsid w:val="00F2164B"/>
    <w:rsid w:val="00F22881"/>
    <w:rsid w:val="00F2309B"/>
    <w:rsid w:val="00F231E5"/>
    <w:rsid w:val="00F23467"/>
    <w:rsid w:val="00F24B28"/>
    <w:rsid w:val="00F25349"/>
    <w:rsid w:val="00F26553"/>
    <w:rsid w:val="00F271DA"/>
    <w:rsid w:val="00F2726C"/>
    <w:rsid w:val="00F2740A"/>
    <w:rsid w:val="00F27E7E"/>
    <w:rsid w:val="00F30041"/>
    <w:rsid w:val="00F313BE"/>
    <w:rsid w:val="00F33120"/>
    <w:rsid w:val="00F335DE"/>
    <w:rsid w:val="00F339EC"/>
    <w:rsid w:val="00F33D09"/>
    <w:rsid w:val="00F34057"/>
    <w:rsid w:val="00F34364"/>
    <w:rsid w:val="00F3442B"/>
    <w:rsid w:val="00F354B2"/>
    <w:rsid w:val="00F355CE"/>
    <w:rsid w:val="00F358F3"/>
    <w:rsid w:val="00F36DB3"/>
    <w:rsid w:val="00F373B3"/>
    <w:rsid w:val="00F37D84"/>
    <w:rsid w:val="00F37F6E"/>
    <w:rsid w:val="00F43171"/>
    <w:rsid w:val="00F442A3"/>
    <w:rsid w:val="00F44A83"/>
    <w:rsid w:val="00F459F3"/>
    <w:rsid w:val="00F461A3"/>
    <w:rsid w:val="00F470B3"/>
    <w:rsid w:val="00F50682"/>
    <w:rsid w:val="00F51D1F"/>
    <w:rsid w:val="00F51EB6"/>
    <w:rsid w:val="00F522EB"/>
    <w:rsid w:val="00F52734"/>
    <w:rsid w:val="00F53B09"/>
    <w:rsid w:val="00F54F64"/>
    <w:rsid w:val="00F551EC"/>
    <w:rsid w:val="00F55638"/>
    <w:rsid w:val="00F57875"/>
    <w:rsid w:val="00F578DD"/>
    <w:rsid w:val="00F6115E"/>
    <w:rsid w:val="00F61962"/>
    <w:rsid w:val="00F61CF5"/>
    <w:rsid w:val="00F62403"/>
    <w:rsid w:val="00F62C10"/>
    <w:rsid w:val="00F63038"/>
    <w:rsid w:val="00F636BB"/>
    <w:rsid w:val="00F640C7"/>
    <w:rsid w:val="00F66F90"/>
    <w:rsid w:val="00F67F41"/>
    <w:rsid w:val="00F7085B"/>
    <w:rsid w:val="00F728CA"/>
    <w:rsid w:val="00F746A4"/>
    <w:rsid w:val="00F74815"/>
    <w:rsid w:val="00F74A74"/>
    <w:rsid w:val="00F74B26"/>
    <w:rsid w:val="00F74F23"/>
    <w:rsid w:val="00F7553F"/>
    <w:rsid w:val="00F75BB7"/>
    <w:rsid w:val="00F7625F"/>
    <w:rsid w:val="00F76637"/>
    <w:rsid w:val="00F76869"/>
    <w:rsid w:val="00F76D1D"/>
    <w:rsid w:val="00F76D9C"/>
    <w:rsid w:val="00F81FE8"/>
    <w:rsid w:val="00F82D6A"/>
    <w:rsid w:val="00F842E3"/>
    <w:rsid w:val="00F855C3"/>
    <w:rsid w:val="00F85788"/>
    <w:rsid w:val="00F85AB5"/>
    <w:rsid w:val="00F861DF"/>
    <w:rsid w:val="00F878F7"/>
    <w:rsid w:val="00F90635"/>
    <w:rsid w:val="00F907CD"/>
    <w:rsid w:val="00F92670"/>
    <w:rsid w:val="00F937A4"/>
    <w:rsid w:val="00F94226"/>
    <w:rsid w:val="00F95507"/>
    <w:rsid w:val="00F9731E"/>
    <w:rsid w:val="00F97DA0"/>
    <w:rsid w:val="00F97E6E"/>
    <w:rsid w:val="00FA041C"/>
    <w:rsid w:val="00FA20D2"/>
    <w:rsid w:val="00FA2CB8"/>
    <w:rsid w:val="00FA3534"/>
    <w:rsid w:val="00FA43E9"/>
    <w:rsid w:val="00FA4CC0"/>
    <w:rsid w:val="00FA6369"/>
    <w:rsid w:val="00FA648C"/>
    <w:rsid w:val="00FA723E"/>
    <w:rsid w:val="00FA79AE"/>
    <w:rsid w:val="00FA7FE7"/>
    <w:rsid w:val="00FB09C3"/>
    <w:rsid w:val="00FB1248"/>
    <w:rsid w:val="00FB12BE"/>
    <w:rsid w:val="00FB18B4"/>
    <w:rsid w:val="00FB18B7"/>
    <w:rsid w:val="00FB2B73"/>
    <w:rsid w:val="00FB3C9C"/>
    <w:rsid w:val="00FB5980"/>
    <w:rsid w:val="00FB5A08"/>
    <w:rsid w:val="00FB5B10"/>
    <w:rsid w:val="00FB6531"/>
    <w:rsid w:val="00FB6CB8"/>
    <w:rsid w:val="00FC04A4"/>
    <w:rsid w:val="00FC21EB"/>
    <w:rsid w:val="00FC2FA9"/>
    <w:rsid w:val="00FC3663"/>
    <w:rsid w:val="00FC3B49"/>
    <w:rsid w:val="00FC46F1"/>
    <w:rsid w:val="00FC5668"/>
    <w:rsid w:val="00FC65BC"/>
    <w:rsid w:val="00FC6F88"/>
    <w:rsid w:val="00FD029C"/>
    <w:rsid w:val="00FD1ACE"/>
    <w:rsid w:val="00FD241F"/>
    <w:rsid w:val="00FD2728"/>
    <w:rsid w:val="00FD387D"/>
    <w:rsid w:val="00FD44FC"/>
    <w:rsid w:val="00FD4AB6"/>
    <w:rsid w:val="00FD51E5"/>
    <w:rsid w:val="00FD6482"/>
    <w:rsid w:val="00FD6914"/>
    <w:rsid w:val="00FD6C42"/>
    <w:rsid w:val="00FD7305"/>
    <w:rsid w:val="00FD74F5"/>
    <w:rsid w:val="00FD7881"/>
    <w:rsid w:val="00FE0BF2"/>
    <w:rsid w:val="00FE1BD3"/>
    <w:rsid w:val="00FE2643"/>
    <w:rsid w:val="00FE2BFE"/>
    <w:rsid w:val="00FE3727"/>
    <w:rsid w:val="00FE382E"/>
    <w:rsid w:val="00FE44DE"/>
    <w:rsid w:val="00FE4C66"/>
    <w:rsid w:val="00FE555E"/>
    <w:rsid w:val="00FE58D7"/>
    <w:rsid w:val="00FF04C1"/>
    <w:rsid w:val="00FF1663"/>
    <w:rsid w:val="00FF2A5F"/>
    <w:rsid w:val="00FF3136"/>
    <w:rsid w:val="00FF3652"/>
    <w:rsid w:val="00FF3EC6"/>
    <w:rsid w:val="00FF53B9"/>
    <w:rsid w:val="00FF58A3"/>
    <w:rsid w:val="00FF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F2"/>
  </w:style>
  <w:style w:type="paragraph" w:styleId="1">
    <w:name w:val="heading 1"/>
    <w:basedOn w:val="a"/>
    <w:next w:val="a"/>
    <w:link w:val="10"/>
    <w:uiPriority w:val="9"/>
    <w:qFormat/>
    <w:rsid w:val="00104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4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42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42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42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42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42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42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042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2F2"/>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1042F2"/>
    <w:rPr>
      <w:i/>
      <w:iCs/>
    </w:rPr>
  </w:style>
  <w:style w:type="paragraph" w:customStyle="1" w:styleId="Default">
    <w:name w:val="Default"/>
    <w:rsid w:val="00864411"/>
    <w:pPr>
      <w:autoSpaceDE w:val="0"/>
      <w:autoSpaceDN w:val="0"/>
      <w:adjustRightInd w:val="0"/>
    </w:pPr>
    <w:rPr>
      <w:color w:val="000000"/>
      <w:sz w:val="24"/>
      <w:szCs w:val="24"/>
    </w:rPr>
  </w:style>
  <w:style w:type="paragraph" w:styleId="a4">
    <w:name w:val="List Paragraph"/>
    <w:basedOn w:val="a"/>
    <w:uiPriority w:val="99"/>
    <w:qFormat/>
    <w:rsid w:val="001042F2"/>
    <w:pPr>
      <w:ind w:left="720"/>
      <w:contextualSpacing/>
    </w:pPr>
  </w:style>
  <w:style w:type="paragraph" w:customStyle="1" w:styleId="p3">
    <w:name w:val="p3"/>
    <w:basedOn w:val="a"/>
    <w:uiPriority w:val="99"/>
    <w:rsid w:val="00B233C6"/>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4C6B30"/>
    <w:pPr>
      <w:widowControl w:val="0"/>
      <w:spacing w:after="0" w:line="360" w:lineRule="auto"/>
      <w:ind w:firstLine="709"/>
      <w:jc w:val="both"/>
    </w:pPr>
    <w:rPr>
      <w:rFonts w:ascii="Times New Roman" w:eastAsia="Times New Roman" w:hAnsi="Times New Roman"/>
      <w:snapToGrid w:val="0"/>
      <w:sz w:val="28"/>
      <w:szCs w:val="20"/>
      <w:lang w:eastAsia="ru-RU"/>
    </w:rPr>
  </w:style>
  <w:style w:type="character" w:customStyle="1" w:styleId="32">
    <w:name w:val="Основной текст с отступом 3 Знак"/>
    <w:basedOn w:val="a0"/>
    <w:link w:val="31"/>
    <w:rsid w:val="004C6B30"/>
    <w:rPr>
      <w:rFonts w:eastAsia="Times New Roman"/>
      <w:snapToGrid w:val="0"/>
      <w:sz w:val="28"/>
    </w:rPr>
  </w:style>
  <w:style w:type="paragraph" w:customStyle="1" w:styleId="ConsPlusNormal">
    <w:name w:val="ConsPlusNormal"/>
    <w:rsid w:val="00844EB1"/>
    <w:pPr>
      <w:widowControl w:val="0"/>
      <w:autoSpaceDE w:val="0"/>
      <w:autoSpaceDN w:val="0"/>
      <w:adjustRightInd w:val="0"/>
    </w:pPr>
    <w:rPr>
      <w:rFonts w:ascii="Arial" w:eastAsia="Times New Roman" w:hAnsi="Arial" w:cs="Arial"/>
    </w:rPr>
  </w:style>
  <w:style w:type="paragraph" w:styleId="a5">
    <w:name w:val="Normal (Web)"/>
    <w:aliases w:val="Обычный (Web)"/>
    <w:basedOn w:val="a"/>
    <w:uiPriority w:val="99"/>
    <w:rsid w:val="00FC366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F157B3"/>
    <w:rPr>
      <w:strike w:val="0"/>
      <w:dstrike w:val="0"/>
      <w:color w:val="0046B9"/>
      <w:u w:val="none"/>
      <w:effect w:val="none"/>
    </w:rPr>
  </w:style>
  <w:style w:type="paragraph" w:styleId="a7">
    <w:name w:val="Body Text"/>
    <w:basedOn w:val="a"/>
    <w:link w:val="a8"/>
    <w:uiPriority w:val="99"/>
    <w:unhideWhenUsed/>
    <w:rsid w:val="00D3041C"/>
    <w:pPr>
      <w:spacing w:after="120"/>
    </w:pPr>
  </w:style>
  <w:style w:type="character" w:customStyle="1" w:styleId="a8">
    <w:name w:val="Основной текст Знак"/>
    <w:basedOn w:val="a0"/>
    <w:link w:val="a7"/>
    <w:uiPriority w:val="99"/>
    <w:rsid w:val="00D3041C"/>
    <w:rPr>
      <w:rFonts w:ascii="Calibri" w:hAnsi="Calibri"/>
      <w:sz w:val="22"/>
      <w:szCs w:val="22"/>
      <w:lang w:eastAsia="en-US"/>
    </w:rPr>
  </w:style>
  <w:style w:type="character" w:customStyle="1" w:styleId="rvts7">
    <w:name w:val="rvts7"/>
    <w:basedOn w:val="a0"/>
    <w:uiPriority w:val="99"/>
    <w:rsid w:val="00D3041C"/>
    <w:rPr>
      <w:rFonts w:cs="Times New Roman"/>
    </w:rPr>
  </w:style>
  <w:style w:type="paragraph" w:styleId="a9">
    <w:name w:val="Balloon Text"/>
    <w:basedOn w:val="a"/>
    <w:link w:val="aa"/>
    <w:uiPriority w:val="99"/>
    <w:semiHidden/>
    <w:unhideWhenUsed/>
    <w:rsid w:val="00BB2F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2FBF"/>
    <w:rPr>
      <w:rFonts w:ascii="Tahoma" w:hAnsi="Tahoma" w:cs="Tahoma"/>
      <w:sz w:val="16"/>
      <w:szCs w:val="16"/>
      <w:lang w:eastAsia="en-US"/>
    </w:rPr>
  </w:style>
  <w:style w:type="paragraph" w:customStyle="1" w:styleId="11">
    <w:name w:val="Абзац списка1"/>
    <w:basedOn w:val="a"/>
    <w:uiPriority w:val="99"/>
    <w:rsid w:val="0079567E"/>
    <w:pPr>
      <w:ind w:left="720"/>
      <w:contextualSpacing/>
    </w:pPr>
    <w:rPr>
      <w:rFonts w:eastAsia="Times New Roman"/>
    </w:rPr>
  </w:style>
  <w:style w:type="paragraph" w:customStyle="1" w:styleId="12">
    <w:name w:val="Без интервала1"/>
    <w:uiPriority w:val="99"/>
    <w:rsid w:val="001557B6"/>
    <w:pPr>
      <w:suppressAutoHyphens/>
    </w:pPr>
    <w:rPr>
      <w:rFonts w:ascii="Calibri" w:hAnsi="Calibri" w:cs="Calibri"/>
      <w:lang w:eastAsia="ar-SA"/>
    </w:rPr>
  </w:style>
  <w:style w:type="character" w:customStyle="1" w:styleId="apple-converted-space">
    <w:name w:val="apple-converted-space"/>
    <w:basedOn w:val="a0"/>
    <w:rsid w:val="001557B6"/>
  </w:style>
  <w:style w:type="paragraph" w:styleId="ab">
    <w:name w:val="header"/>
    <w:basedOn w:val="a"/>
    <w:link w:val="ac"/>
    <w:uiPriority w:val="99"/>
    <w:unhideWhenUsed/>
    <w:rsid w:val="00052B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2BB7"/>
    <w:rPr>
      <w:rFonts w:ascii="Calibri" w:hAnsi="Calibri"/>
      <w:sz w:val="22"/>
      <w:szCs w:val="22"/>
      <w:lang w:eastAsia="en-US"/>
    </w:rPr>
  </w:style>
  <w:style w:type="paragraph" w:styleId="ad">
    <w:name w:val="footer"/>
    <w:basedOn w:val="a"/>
    <w:link w:val="ae"/>
    <w:uiPriority w:val="99"/>
    <w:unhideWhenUsed/>
    <w:rsid w:val="00052B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2BB7"/>
    <w:rPr>
      <w:rFonts w:ascii="Calibri" w:hAnsi="Calibri"/>
      <w:sz w:val="22"/>
      <w:szCs w:val="22"/>
      <w:lang w:eastAsia="en-US"/>
    </w:rPr>
  </w:style>
  <w:style w:type="table" w:styleId="af">
    <w:name w:val="Table Grid"/>
    <w:basedOn w:val="a1"/>
    <w:uiPriority w:val="59"/>
    <w:rsid w:val="00CC27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514DF"/>
    <w:pPr>
      <w:widowControl w:val="0"/>
      <w:autoSpaceDE w:val="0"/>
      <w:autoSpaceDN w:val="0"/>
    </w:pPr>
    <w:rPr>
      <w:rFonts w:ascii="Calibri" w:eastAsia="Times New Roman" w:hAnsi="Calibri" w:cs="Calibri"/>
      <w:b/>
    </w:rPr>
  </w:style>
  <w:style w:type="character" w:customStyle="1" w:styleId="20">
    <w:name w:val="Заголовок 2 Знак"/>
    <w:basedOn w:val="a0"/>
    <w:link w:val="2"/>
    <w:uiPriority w:val="9"/>
    <w:semiHidden/>
    <w:rsid w:val="001042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42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42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042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042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042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042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042F2"/>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1042F2"/>
    <w:pPr>
      <w:spacing w:line="240" w:lineRule="auto"/>
    </w:pPr>
    <w:rPr>
      <w:b/>
      <w:bCs/>
      <w:color w:val="4F81BD" w:themeColor="accent1"/>
      <w:sz w:val="18"/>
      <w:szCs w:val="18"/>
    </w:rPr>
  </w:style>
  <w:style w:type="paragraph" w:styleId="af1">
    <w:name w:val="Title"/>
    <w:basedOn w:val="a"/>
    <w:next w:val="a"/>
    <w:link w:val="af2"/>
    <w:uiPriority w:val="10"/>
    <w:qFormat/>
    <w:rsid w:val="00104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1042F2"/>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104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042F2"/>
    <w:rPr>
      <w:rFonts w:asciiTheme="majorHAnsi" w:eastAsiaTheme="majorEastAsia" w:hAnsiTheme="majorHAnsi" w:cstheme="majorBidi"/>
      <w:i/>
      <w:iCs/>
      <w:color w:val="4F81BD" w:themeColor="accent1"/>
      <w:spacing w:val="15"/>
      <w:sz w:val="24"/>
      <w:szCs w:val="24"/>
    </w:rPr>
  </w:style>
  <w:style w:type="character" w:styleId="af5">
    <w:name w:val="Strong"/>
    <w:basedOn w:val="a0"/>
    <w:uiPriority w:val="99"/>
    <w:qFormat/>
    <w:rsid w:val="001042F2"/>
    <w:rPr>
      <w:b/>
      <w:bCs/>
    </w:rPr>
  </w:style>
  <w:style w:type="paragraph" w:styleId="af6">
    <w:name w:val="No Spacing"/>
    <w:uiPriority w:val="1"/>
    <w:qFormat/>
    <w:rsid w:val="001042F2"/>
    <w:pPr>
      <w:spacing w:after="0" w:line="240" w:lineRule="auto"/>
    </w:pPr>
  </w:style>
  <w:style w:type="paragraph" w:styleId="21">
    <w:name w:val="Quote"/>
    <w:basedOn w:val="a"/>
    <w:next w:val="a"/>
    <w:link w:val="22"/>
    <w:uiPriority w:val="29"/>
    <w:qFormat/>
    <w:rsid w:val="001042F2"/>
    <w:rPr>
      <w:i/>
      <w:iCs/>
      <w:color w:val="000000" w:themeColor="text1"/>
    </w:rPr>
  </w:style>
  <w:style w:type="character" w:customStyle="1" w:styleId="22">
    <w:name w:val="Цитата 2 Знак"/>
    <w:basedOn w:val="a0"/>
    <w:link w:val="21"/>
    <w:uiPriority w:val="29"/>
    <w:rsid w:val="001042F2"/>
    <w:rPr>
      <w:i/>
      <w:iCs/>
      <w:color w:val="000000" w:themeColor="text1"/>
    </w:rPr>
  </w:style>
  <w:style w:type="paragraph" w:styleId="af7">
    <w:name w:val="Intense Quote"/>
    <w:basedOn w:val="a"/>
    <w:next w:val="a"/>
    <w:link w:val="af8"/>
    <w:uiPriority w:val="30"/>
    <w:qFormat/>
    <w:rsid w:val="001042F2"/>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1042F2"/>
    <w:rPr>
      <w:b/>
      <w:bCs/>
      <w:i/>
      <w:iCs/>
      <w:color w:val="4F81BD" w:themeColor="accent1"/>
    </w:rPr>
  </w:style>
  <w:style w:type="character" w:styleId="af9">
    <w:name w:val="Subtle Emphasis"/>
    <w:basedOn w:val="a0"/>
    <w:uiPriority w:val="19"/>
    <w:qFormat/>
    <w:rsid w:val="001042F2"/>
    <w:rPr>
      <w:i/>
      <w:iCs/>
      <w:color w:val="808080" w:themeColor="text1" w:themeTint="7F"/>
    </w:rPr>
  </w:style>
  <w:style w:type="character" w:styleId="afa">
    <w:name w:val="Intense Emphasis"/>
    <w:basedOn w:val="a0"/>
    <w:uiPriority w:val="21"/>
    <w:qFormat/>
    <w:rsid w:val="001042F2"/>
    <w:rPr>
      <w:b/>
      <w:bCs/>
      <w:i/>
      <w:iCs/>
      <w:color w:val="4F81BD" w:themeColor="accent1"/>
    </w:rPr>
  </w:style>
  <w:style w:type="character" w:styleId="afb">
    <w:name w:val="Subtle Reference"/>
    <w:basedOn w:val="a0"/>
    <w:uiPriority w:val="31"/>
    <w:qFormat/>
    <w:rsid w:val="001042F2"/>
    <w:rPr>
      <w:smallCaps/>
      <w:color w:val="C0504D" w:themeColor="accent2"/>
      <w:u w:val="single"/>
    </w:rPr>
  </w:style>
  <w:style w:type="character" w:styleId="afc">
    <w:name w:val="Intense Reference"/>
    <w:basedOn w:val="a0"/>
    <w:uiPriority w:val="32"/>
    <w:qFormat/>
    <w:rsid w:val="001042F2"/>
    <w:rPr>
      <w:b/>
      <w:bCs/>
      <w:smallCaps/>
      <w:color w:val="C0504D" w:themeColor="accent2"/>
      <w:spacing w:val="5"/>
      <w:u w:val="single"/>
    </w:rPr>
  </w:style>
  <w:style w:type="character" w:styleId="afd">
    <w:name w:val="Book Title"/>
    <w:basedOn w:val="a0"/>
    <w:uiPriority w:val="33"/>
    <w:qFormat/>
    <w:rsid w:val="001042F2"/>
    <w:rPr>
      <w:b/>
      <w:bCs/>
      <w:smallCaps/>
      <w:spacing w:val="5"/>
    </w:rPr>
  </w:style>
  <w:style w:type="paragraph" w:styleId="afe">
    <w:name w:val="TOC Heading"/>
    <w:basedOn w:val="1"/>
    <w:next w:val="a"/>
    <w:uiPriority w:val="39"/>
    <w:semiHidden/>
    <w:unhideWhenUsed/>
    <w:qFormat/>
    <w:rsid w:val="001042F2"/>
    <w:pPr>
      <w:outlineLvl w:val="9"/>
    </w:pPr>
  </w:style>
  <w:style w:type="paragraph" w:customStyle="1" w:styleId="23">
    <w:name w:val="Абзац списка2"/>
    <w:basedOn w:val="a"/>
    <w:uiPriority w:val="99"/>
    <w:rsid w:val="00226FA8"/>
    <w:pPr>
      <w:spacing w:after="0" w:line="360" w:lineRule="auto"/>
      <w:ind w:left="720" w:firstLine="709"/>
      <w:contextualSpacing/>
      <w:jc w:val="both"/>
    </w:pPr>
    <w:rPr>
      <w:rFonts w:ascii="Times New Roman" w:eastAsia="Calibri" w:hAnsi="Times New Roman" w:cs="Times New Roman"/>
      <w:sz w:val="28"/>
      <w:szCs w:val="20"/>
      <w:lang w:val="ru-RU" w:eastAsia="ru-RU" w:bidi="ar-SA"/>
    </w:rPr>
  </w:style>
  <w:style w:type="paragraph" w:customStyle="1" w:styleId="33">
    <w:name w:val="Абзац списка3"/>
    <w:basedOn w:val="a"/>
    <w:rsid w:val="003F4D94"/>
    <w:pPr>
      <w:ind w:left="720"/>
      <w:contextualSpacing/>
    </w:pPr>
    <w:rPr>
      <w:rFonts w:ascii="Calibri" w:eastAsia="Times New Roman" w:hAnsi="Calibri" w:cs="Times New Roman"/>
      <w:lang w:bidi="ar-SA"/>
    </w:rPr>
  </w:style>
  <w:style w:type="character" w:customStyle="1" w:styleId="2Exact">
    <w:name w:val="Основной текст (2) Exact"/>
    <w:basedOn w:val="a0"/>
    <w:rsid w:val="00A7378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a0"/>
    <w:rsid w:val="00A7378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41">
    <w:name w:val="Абзац списка4"/>
    <w:basedOn w:val="a"/>
    <w:rsid w:val="0045429D"/>
    <w:pPr>
      <w:ind w:left="720"/>
      <w:contextualSpacing/>
    </w:pPr>
    <w:rPr>
      <w:rFonts w:ascii="Calibri" w:eastAsia="Times New Roman" w:hAnsi="Calibri" w:cs="Times New Roman"/>
      <w:lang w:bidi="ar-SA"/>
    </w:rPr>
  </w:style>
  <w:style w:type="paragraph" w:customStyle="1" w:styleId="headertexttopleveltextcentertext">
    <w:name w:val="headertext topleveltext centertext"/>
    <w:basedOn w:val="a"/>
    <w:rsid w:val="004542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ormattexttopleveltext">
    <w:name w:val="formattext topleveltext"/>
    <w:basedOn w:val="a"/>
    <w:rsid w:val="004542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0244">
      <w:bodyDiv w:val="1"/>
      <w:marLeft w:val="0"/>
      <w:marRight w:val="0"/>
      <w:marTop w:val="0"/>
      <w:marBottom w:val="0"/>
      <w:divBdr>
        <w:top w:val="none" w:sz="0" w:space="0" w:color="auto"/>
        <w:left w:val="none" w:sz="0" w:space="0" w:color="auto"/>
        <w:bottom w:val="none" w:sz="0" w:space="0" w:color="auto"/>
        <w:right w:val="none" w:sz="0" w:space="0" w:color="auto"/>
      </w:divBdr>
    </w:div>
    <w:div w:id="244457414">
      <w:bodyDiv w:val="1"/>
      <w:marLeft w:val="0"/>
      <w:marRight w:val="0"/>
      <w:marTop w:val="0"/>
      <w:marBottom w:val="0"/>
      <w:divBdr>
        <w:top w:val="none" w:sz="0" w:space="0" w:color="auto"/>
        <w:left w:val="none" w:sz="0" w:space="0" w:color="auto"/>
        <w:bottom w:val="none" w:sz="0" w:space="0" w:color="auto"/>
        <w:right w:val="none" w:sz="0" w:space="0" w:color="auto"/>
      </w:divBdr>
    </w:div>
    <w:div w:id="727652208">
      <w:bodyDiv w:val="1"/>
      <w:marLeft w:val="0"/>
      <w:marRight w:val="0"/>
      <w:marTop w:val="0"/>
      <w:marBottom w:val="0"/>
      <w:divBdr>
        <w:top w:val="none" w:sz="0" w:space="0" w:color="auto"/>
        <w:left w:val="none" w:sz="0" w:space="0" w:color="auto"/>
        <w:bottom w:val="none" w:sz="0" w:space="0" w:color="auto"/>
        <w:right w:val="none" w:sz="0" w:space="0" w:color="auto"/>
      </w:divBdr>
    </w:div>
    <w:div w:id="832261584">
      <w:bodyDiv w:val="1"/>
      <w:marLeft w:val="0"/>
      <w:marRight w:val="0"/>
      <w:marTop w:val="0"/>
      <w:marBottom w:val="0"/>
      <w:divBdr>
        <w:top w:val="none" w:sz="0" w:space="0" w:color="auto"/>
        <w:left w:val="none" w:sz="0" w:space="0" w:color="auto"/>
        <w:bottom w:val="none" w:sz="0" w:space="0" w:color="auto"/>
        <w:right w:val="none" w:sz="0" w:space="0" w:color="auto"/>
      </w:divBdr>
    </w:div>
    <w:div w:id="1269895430">
      <w:bodyDiv w:val="1"/>
      <w:marLeft w:val="0"/>
      <w:marRight w:val="0"/>
      <w:marTop w:val="0"/>
      <w:marBottom w:val="0"/>
      <w:divBdr>
        <w:top w:val="none" w:sz="0" w:space="0" w:color="auto"/>
        <w:left w:val="none" w:sz="0" w:space="0" w:color="auto"/>
        <w:bottom w:val="none" w:sz="0" w:space="0" w:color="auto"/>
        <w:right w:val="none" w:sz="0" w:space="0" w:color="auto"/>
      </w:divBdr>
    </w:div>
    <w:div w:id="1429691839">
      <w:bodyDiv w:val="1"/>
      <w:marLeft w:val="0"/>
      <w:marRight w:val="0"/>
      <w:marTop w:val="0"/>
      <w:marBottom w:val="0"/>
      <w:divBdr>
        <w:top w:val="none" w:sz="0" w:space="0" w:color="auto"/>
        <w:left w:val="none" w:sz="0" w:space="0" w:color="auto"/>
        <w:bottom w:val="none" w:sz="0" w:space="0" w:color="auto"/>
        <w:right w:val="none" w:sz="0" w:space="0" w:color="auto"/>
      </w:divBdr>
    </w:div>
    <w:div w:id="1739094059">
      <w:bodyDiv w:val="1"/>
      <w:marLeft w:val="0"/>
      <w:marRight w:val="0"/>
      <w:marTop w:val="0"/>
      <w:marBottom w:val="0"/>
      <w:divBdr>
        <w:top w:val="none" w:sz="0" w:space="0" w:color="auto"/>
        <w:left w:val="none" w:sz="0" w:space="0" w:color="auto"/>
        <w:bottom w:val="none" w:sz="0" w:space="0" w:color="auto"/>
        <w:right w:val="none" w:sz="0" w:space="0" w:color="auto"/>
      </w:divBdr>
    </w:div>
    <w:div w:id="1752000926">
      <w:bodyDiv w:val="1"/>
      <w:marLeft w:val="0"/>
      <w:marRight w:val="0"/>
      <w:marTop w:val="0"/>
      <w:marBottom w:val="0"/>
      <w:divBdr>
        <w:top w:val="none" w:sz="0" w:space="0" w:color="auto"/>
        <w:left w:val="none" w:sz="0" w:space="0" w:color="auto"/>
        <w:bottom w:val="none" w:sz="0" w:space="0" w:color="auto"/>
        <w:right w:val="none" w:sz="0" w:space="0" w:color="auto"/>
      </w:divBdr>
    </w:div>
    <w:div w:id="20594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AFE3CF308526AF74FAEBCE354B8545C76E873B539B0019856F4D402p0U3L" TargetMode="External"/><Relationship Id="rId13" Type="http://schemas.openxmlformats.org/officeDocument/2006/relationships/hyperlink" Target="consultantplus://offline/ref=EDF6758F0ACF5F3DD3EE0CD6AC64C4CBCCD00D7965DA05A5899EF240F8A7DF82DC65CFC130025FCF1C1EFE29D128C9D4F7CDF5D10CFCFF79O" TargetMode="External"/><Relationship Id="rId18" Type="http://schemas.openxmlformats.org/officeDocument/2006/relationships/hyperlink" Target="consultantplus://offline/ref=4AD0961624710B29095C0BBB1808E16FE8079A10AB30EFE550033943A95A9E24C2C51F0F5FA4B7CD0338578DA2O1k7O" TargetMode="External"/><Relationship Id="rId26" Type="http://schemas.openxmlformats.org/officeDocument/2006/relationships/hyperlink" Target="consultantplus://offline/ref=4AD0961624710B29095C0BBB1808E16FE8079A10AB30EFE550033943A95A9E24C2C51F0F5FA4B7CD0338578DA2O1k7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21F2EA1DA4CB86AC8D221AB33F1EEBD2BD2C337008FB7BCBD5ECF615B21747660C58642B51482F07676D7E4EE2FE5B8877AA3F612A1112DHEO6I" TargetMode="External"/><Relationship Id="rId34" Type="http://schemas.openxmlformats.org/officeDocument/2006/relationships/hyperlink" Target="consultantplus://offline/ref=EAB3B53C8B0038E8CBAB9D34D272CAC01A111200289B877BB67050D5F76B967C207AB6AC31475597D41BAFB833100509249BF3460CEE28B2a5k7I" TargetMode="External"/><Relationship Id="rId7" Type="http://schemas.openxmlformats.org/officeDocument/2006/relationships/endnotes" Target="endnotes.xml"/><Relationship Id="rId12" Type="http://schemas.openxmlformats.org/officeDocument/2006/relationships/hyperlink" Target="consultantplus://offline/ref=4AD0961624710B29095C0BBB1808E16FE8079A10AB30EFE550033943A95A9E24C2C51F0F5FA4B7CD0338578DA2O1k7O" TargetMode="External"/><Relationship Id="rId17" Type="http://schemas.openxmlformats.org/officeDocument/2006/relationships/hyperlink" Target="consultantplus://offline/ref=91AAFE3CF308526AF74FAEBCE354B8545C76E873B539B0019856F4D402p0U3L" TargetMode="External"/><Relationship Id="rId25" Type="http://schemas.openxmlformats.org/officeDocument/2006/relationships/hyperlink" Target="consultantplus://offline/ref=91AAFE3CF308526AF74FAEBCE354B8545C76E873B539B0019856F4D402p0U3L" TargetMode="External"/><Relationship Id="rId33" Type="http://schemas.openxmlformats.org/officeDocument/2006/relationships/hyperlink" Target="consultantplus://offline/ref=EAB3B53C8B0038E8CBAB9D34D272CAC01A111200289B877BB67050D5F76B967C207AB6AC31475597D41BAFB833100509249BF3460CEE28B2a5k7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F6758F0ACF5F3DD3EE0CD6AC64C4CBCCD00D7965DA05A5899EF240F8A7DF82DC65CFC130025FCF1C1EFE29D128C9D4F7CDF5D10CFCFF79O" TargetMode="External"/><Relationship Id="rId20" Type="http://schemas.openxmlformats.org/officeDocument/2006/relationships/hyperlink" Target="consultantplus://offline/ref=91AAFE3CF308526AF74FAEBCE354B8545C76E873B539B0019856F4D402p0U3L" TargetMode="External"/><Relationship Id="rId29" Type="http://schemas.openxmlformats.org/officeDocument/2006/relationships/hyperlink" Target="consultantplus://offline/ref=EAB3B53C8B0038E8CBAB9D34D272CAC01A111200289B877BB67050D5F76B967C207AB6AC31475597D41BAFB833100509249BF3460CEE28B2a5k7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AFE3CF308526AF74FAEBCE354B8545C76E873B539B0019856F4D402p0U3L" TargetMode="External"/><Relationship Id="rId24" Type="http://schemas.openxmlformats.org/officeDocument/2006/relationships/hyperlink" Target="consultantplus://offline/ref=EAB3B53C8B0038E8CBAB9D34D272CAC01A111200289B877BB67050D5F76B967C207AB6AC31475597D41BAFB833100509249BF3460CEE28B2a5k7I" TargetMode="External"/><Relationship Id="rId32" Type="http://schemas.openxmlformats.org/officeDocument/2006/relationships/hyperlink" Target="consultantplus://offline/ref=EDF6758F0ACF5F3DD3EE0CD6AC64C4CBCCD00D7965DA05A5899EF240F8A7DF82DC65CFC130025FCF1C1EFE29D128C9D4F7CDF5D10CFCFF79O" TargetMode="External"/><Relationship Id="rId37" Type="http://schemas.openxmlformats.org/officeDocument/2006/relationships/hyperlink" Target="http://zakupki.gov.ru/" TargetMode="External"/><Relationship Id="rId40" Type="http://schemas.openxmlformats.org/officeDocument/2006/relationships/fontTable" Target="fontTable.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AD0961624710B29095C0BBB1808E16FE8079A10AB30EFE550033943A95A9E24C2C51F0F5FA4B7CD0338578DA2O1k7O" TargetMode="External"/><Relationship Id="rId23" Type="http://schemas.openxmlformats.org/officeDocument/2006/relationships/hyperlink" Target="consultantplus://offline/ref=621F2EA1DA4CB86AC8D221AB33F1EEBD2BD2C337008FB7BCBD5ECF615B21747660C58642B71185FF222CC7E0A77AECA68360BDF00CA2H1O8I" TargetMode="External"/><Relationship Id="rId28" Type="http://schemas.openxmlformats.org/officeDocument/2006/relationships/hyperlink" Target="consultantplus://offline/ref=56B69D6559B859C89906C40C1599F9A1D53F1D36C9EB2DB47E88EAC76F62CDA9D255B57E52D0BEA9EFCED080DA86B89F938A2BEF4495HDQ0L" TargetMode="External"/><Relationship Id="rId36" Type="http://schemas.openxmlformats.org/officeDocument/2006/relationships/hyperlink" Target="consultantplus://offline/ref=EDF6758F0ACF5F3DD3EE0CD6AC64C4CBCCD00D7965DA05A5899EF240F8A7DF82DC65CFC130025FCF1C1EFE29D128C9D4F7CDF5D10CFCFF79O" TargetMode="External"/><Relationship Id="rId10" Type="http://schemas.openxmlformats.org/officeDocument/2006/relationships/hyperlink" Target="consultantplus://offline/ref=91AAFE3CF308526AF74FAEBCE354B8545C76E873B539B0019856F4D402p0U3L" TargetMode="External"/><Relationship Id="rId19" Type="http://schemas.openxmlformats.org/officeDocument/2006/relationships/hyperlink" Target="consultantplus://offline/ref=EDF6758F0ACF5F3DD3EE0CD6AC64C4CBCCD00D7965DA05A5899EF240F8A7DF82DC65CFC130025FCF1C1EFE29D128C9D4F7CDF5D10CFCFF79O" TargetMode="External"/><Relationship Id="rId31" Type="http://schemas.openxmlformats.org/officeDocument/2006/relationships/hyperlink" Target="consultantplus://offline/ref=4AD0961624710B29095C0BBB1808E16FE8079A10AB30EFE550033943A95A9E24C2C51F0F5FA4B7CD0338578DA2O1k7O" TargetMode="External"/><Relationship Id="rId4" Type="http://schemas.openxmlformats.org/officeDocument/2006/relationships/settings" Target="settings.xml"/><Relationship Id="rId9" Type="http://schemas.openxmlformats.org/officeDocument/2006/relationships/hyperlink" Target="consultantplus://offline/ref=91AAFE3CF308526AF74FAEBCE354B8545C76E873B539B0019856F4D402p0U3L" TargetMode="External"/><Relationship Id="rId14" Type="http://schemas.openxmlformats.org/officeDocument/2006/relationships/hyperlink" Target="consultantplus://offline/ref=91AAFE3CF308526AF74FAEBCE354B8545C76E873B539B0019856F4D402p0U3L" TargetMode="External"/><Relationship Id="rId22" Type="http://schemas.openxmlformats.org/officeDocument/2006/relationships/hyperlink" Target="consultantplus://offline/ref=621F2EA1DA4CB86AC8D221AB33F1EEBD2BD2C337008FB7BCBD5ECF615B21747660C58642B5148CF57176D7E4EE2FE5B8877AA3F612A1112DHEO6I" TargetMode="External"/><Relationship Id="rId27" Type="http://schemas.openxmlformats.org/officeDocument/2006/relationships/hyperlink" Target="consultantplus://offline/ref=EDF6758F0ACF5F3DD3EE0CD6AC64C4CBCCD00D7965DA05A5899EF240F8A7DF82DC65CFC130025FCF1C1EFE29D128C9D4F7CDF5D10CFCFF79O" TargetMode="External"/><Relationship Id="rId30" Type="http://schemas.openxmlformats.org/officeDocument/2006/relationships/hyperlink" Target="consultantplus://offline/ref=91AAFE3CF308526AF74FAEBCE354B8545C76E873B539B0019856F4D402p0U3L" TargetMode="External"/><Relationship Id="rId35" Type="http://schemas.openxmlformats.org/officeDocument/2006/relationships/hyperlink" Target="consultantplus://offline/ref=EAB3B53C8B0038E8CBAB9D34D272CAC01A111200289B877BB67050D5F76B967C207AB6AC31475597D41BAFB833100509249BF3460CEE28B2a5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CA5DA-9E6B-458C-A7BC-87DFD154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21420</Words>
  <Characters>122097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KSO2</cp:lastModifiedBy>
  <cp:revision>45</cp:revision>
  <cp:lastPrinted>2020-03-04T14:27:00Z</cp:lastPrinted>
  <dcterms:created xsi:type="dcterms:W3CDTF">2020-03-04T12:29:00Z</dcterms:created>
  <dcterms:modified xsi:type="dcterms:W3CDTF">2020-03-12T09:13:00Z</dcterms:modified>
</cp:coreProperties>
</file>