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B1" w:rsidRDefault="005531B1" w:rsidP="005531B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31B1" w:rsidRPr="00BB5EBA" w:rsidRDefault="00F67312" w:rsidP="00CD7562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BA">
        <w:rPr>
          <w:rFonts w:ascii="Times New Roman" w:hAnsi="Times New Roman" w:cs="Times New Roman"/>
          <w:b/>
          <w:sz w:val="28"/>
          <w:szCs w:val="28"/>
        </w:rPr>
        <w:t xml:space="preserve">Публикации в СМИ </w:t>
      </w:r>
      <w:r w:rsidR="006C3231" w:rsidRPr="00BB5EBA">
        <w:rPr>
          <w:rFonts w:ascii="Times New Roman" w:hAnsi="Times New Roman" w:cs="Times New Roman"/>
          <w:b/>
          <w:sz w:val="28"/>
          <w:szCs w:val="28"/>
        </w:rPr>
        <w:t>в 202</w:t>
      </w:r>
      <w:r w:rsidR="00C1224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6C3231" w:rsidRPr="00BB5EBA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CD7562" w:rsidRPr="00BB5EBA" w:rsidRDefault="00B0158C" w:rsidP="006C3231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BA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</w:t>
      </w:r>
      <w:r w:rsidR="006C3231" w:rsidRPr="00BB5EBA">
        <w:rPr>
          <w:rFonts w:ascii="Times New Roman" w:hAnsi="Times New Roman" w:cs="Times New Roman"/>
          <w:b/>
          <w:sz w:val="28"/>
          <w:szCs w:val="28"/>
        </w:rPr>
        <w:t>Контрольно-счетной палаты городского округа Серпухов</w:t>
      </w:r>
    </w:p>
    <w:p w:rsidR="006C3231" w:rsidRPr="00B62D7F" w:rsidRDefault="006C3231" w:rsidP="00CD7562">
      <w:pPr>
        <w:pStyle w:val="1"/>
        <w:shd w:val="clear" w:color="auto" w:fill="FFFFFF"/>
        <w:spacing w:before="0" w:beforeAutospacing="0" w:after="0" w:afterAutospacing="0" w:line="360" w:lineRule="auto"/>
        <w:ind w:firstLine="851"/>
        <w:textAlignment w:val="baseline"/>
        <w:rPr>
          <w:color w:val="4D5158"/>
          <w:sz w:val="28"/>
          <w:szCs w:val="28"/>
        </w:rPr>
      </w:pPr>
      <w:r w:rsidRPr="00B62D7F">
        <w:rPr>
          <w:color w:val="4D5158"/>
          <w:sz w:val="28"/>
          <w:szCs w:val="28"/>
        </w:rPr>
        <w:t>1) Сайт Общественного телевидения - Серпухов (</w:t>
      </w:r>
      <w:proofErr w:type="gramStart"/>
      <w:r w:rsidRPr="00B62D7F">
        <w:rPr>
          <w:color w:val="4D5158"/>
          <w:sz w:val="28"/>
          <w:szCs w:val="28"/>
        </w:rPr>
        <w:t>ОТВ</w:t>
      </w:r>
      <w:proofErr w:type="gramEnd"/>
      <w:r w:rsidRPr="00B62D7F">
        <w:rPr>
          <w:color w:val="4D5158"/>
          <w:sz w:val="28"/>
          <w:szCs w:val="28"/>
        </w:rPr>
        <w:t>)</w:t>
      </w:r>
    </w:p>
    <w:p w:rsidR="00EE1435" w:rsidRDefault="00EE1435" w:rsidP="00613665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r w:rsidRPr="00EE1435">
        <w:rPr>
          <w:b w:val="0"/>
          <w:color w:val="4D5158"/>
          <w:sz w:val="28"/>
          <w:szCs w:val="28"/>
        </w:rPr>
        <w:t>СМИ Общественное телевидение - Серпухов зарегистрировано Федеральной службой по надзору в сфере связи, информационных технологий и массовых коммуникаций. Свидетельство ЭЛ № ФС77–68363 от 30.12.2016</w:t>
      </w:r>
      <w:r w:rsidR="00613665">
        <w:rPr>
          <w:b w:val="0"/>
          <w:color w:val="4D5158"/>
          <w:sz w:val="28"/>
          <w:szCs w:val="28"/>
        </w:rPr>
        <w:t>г.</w:t>
      </w:r>
    </w:p>
    <w:p w:rsidR="00CD7562" w:rsidRDefault="006C3231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r>
        <w:rPr>
          <w:b w:val="0"/>
          <w:color w:val="4D5158"/>
          <w:sz w:val="28"/>
          <w:szCs w:val="28"/>
        </w:rPr>
        <w:t>Публикация</w:t>
      </w:r>
      <w:r w:rsidR="00E962C9">
        <w:rPr>
          <w:b w:val="0"/>
          <w:color w:val="4D5158"/>
          <w:sz w:val="28"/>
          <w:szCs w:val="28"/>
        </w:rPr>
        <w:t xml:space="preserve"> от </w:t>
      </w:r>
      <w:r w:rsidR="00B33950">
        <w:rPr>
          <w:b w:val="0"/>
          <w:color w:val="4D5158"/>
          <w:sz w:val="28"/>
          <w:szCs w:val="28"/>
        </w:rPr>
        <w:t>24.02.2022г</w:t>
      </w:r>
      <w:r w:rsidR="00E962C9">
        <w:rPr>
          <w:b w:val="0"/>
          <w:color w:val="4D5158"/>
          <w:sz w:val="28"/>
          <w:szCs w:val="28"/>
        </w:rPr>
        <w:t>.</w:t>
      </w:r>
      <w:r>
        <w:rPr>
          <w:b w:val="0"/>
          <w:color w:val="4D5158"/>
          <w:sz w:val="28"/>
          <w:szCs w:val="28"/>
        </w:rPr>
        <w:t xml:space="preserve">: </w:t>
      </w:r>
      <w:r w:rsidR="00B33950" w:rsidRPr="00B33950">
        <w:rPr>
          <w:b w:val="0"/>
          <w:color w:val="4D5158"/>
          <w:sz w:val="28"/>
          <w:szCs w:val="28"/>
        </w:rPr>
        <w:t>В Серпухове Парламентарии рассмотрели 13 проектов решений</w:t>
      </w:r>
    </w:p>
    <w:p w:rsidR="00B33950" w:rsidRDefault="00B33950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  <w:hyperlink r:id="rId8" w:history="1">
        <w:r w:rsidRPr="00D108BC">
          <w:rPr>
            <w:rStyle w:val="a3"/>
            <w:b w:val="0"/>
            <w:sz w:val="28"/>
            <w:szCs w:val="28"/>
          </w:rPr>
          <w:t>https://otv-media.ru/news/obshchestvo/v-serpukhove-parlamentarii-rassmotreli-13-proektov-resheniy/</w:t>
        </w:r>
      </w:hyperlink>
    </w:p>
    <w:p w:rsidR="00B33950" w:rsidRDefault="00B33950" w:rsidP="00E962C9">
      <w:pPr>
        <w:pStyle w:val="1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b w:val="0"/>
          <w:color w:val="4D5158"/>
          <w:sz w:val="28"/>
          <w:szCs w:val="28"/>
        </w:rPr>
      </w:pPr>
    </w:p>
    <w:sectPr w:rsidR="00B33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C12" w:rsidRDefault="007F4C12" w:rsidP="00B71C7B">
      <w:pPr>
        <w:spacing w:after="0" w:line="240" w:lineRule="auto"/>
      </w:pPr>
      <w:r>
        <w:separator/>
      </w:r>
    </w:p>
  </w:endnote>
  <w:endnote w:type="continuationSeparator" w:id="0">
    <w:p w:rsidR="007F4C12" w:rsidRDefault="007F4C12" w:rsidP="00B7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C12" w:rsidRDefault="007F4C12" w:rsidP="00B71C7B">
      <w:pPr>
        <w:spacing w:after="0" w:line="240" w:lineRule="auto"/>
      </w:pPr>
      <w:r>
        <w:separator/>
      </w:r>
    </w:p>
  </w:footnote>
  <w:footnote w:type="continuationSeparator" w:id="0">
    <w:p w:rsidR="007F4C12" w:rsidRDefault="007F4C12" w:rsidP="00B7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74DA"/>
    <w:multiLevelType w:val="hybridMultilevel"/>
    <w:tmpl w:val="45BA6B66"/>
    <w:lvl w:ilvl="0" w:tplc="260AD8A8">
      <w:start w:val="6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96CE8"/>
    <w:multiLevelType w:val="hybridMultilevel"/>
    <w:tmpl w:val="00C6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6BA2"/>
    <w:multiLevelType w:val="hybridMultilevel"/>
    <w:tmpl w:val="89AAD970"/>
    <w:lvl w:ilvl="0" w:tplc="B02E7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7459BF"/>
    <w:multiLevelType w:val="hybridMultilevel"/>
    <w:tmpl w:val="53845A88"/>
    <w:lvl w:ilvl="0" w:tplc="B38C77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ED0DD3"/>
    <w:multiLevelType w:val="hybridMultilevel"/>
    <w:tmpl w:val="FE4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9DE"/>
    <w:multiLevelType w:val="hybridMultilevel"/>
    <w:tmpl w:val="67302C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E33B0"/>
    <w:multiLevelType w:val="hybridMultilevel"/>
    <w:tmpl w:val="FE4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D5CF6"/>
    <w:multiLevelType w:val="hybridMultilevel"/>
    <w:tmpl w:val="FE4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B1"/>
    <w:rsid w:val="000E4041"/>
    <w:rsid w:val="00147A5F"/>
    <w:rsid w:val="001F6820"/>
    <w:rsid w:val="00263347"/>
    <w:rsid w:val="00277B99"/>
    <w:rsid w:val="002B7D42"/>
    <w:rsid w:val="003C1B8D"/>
    <w:rsid w:val="00413934"/>
    <w:rsid w:val="005531B1"/>
    <w:rsid w:val="005E1A5C"/>
    <w:rsid w:val="00613665"/>
    <w:rsid w:val="006C3231"/>
    <w:rsid w:val="006C40B5"/>
    <w:rsid w:val="006E25E5"/>
    <w:rsid w:val="00736E4C"/>
    <w:rsid w:val="007D6FC0"/>
    <w:rsid w:val="007F2CF6"/>
    <w:rsid w:val="007F4C12"/>
    <w:rsid w:val="007F7890"/>
    <w:rsid w:val="008C492A"/>
    <w:rsid w:val="008C6A9C"/>
    <w:rsid w:val="009B2DF8"/>
    <w:rsid w:val="009C4DDA"/>
    <w:rsid w:val="00B0158C"/>
    <w:rsid w:val="00B33950"/>
    <w:rsid w:val="00B62D7F"/>
    <w:rsid w:val="00B71C7B"/>
    <w:rsid w:val="00BB5EBA"/>
    <w:rsid w:val="00C12248"/>
    <w:rsid w:val="00CD7562"/>
    <w:rsid w:val="00D11B74"/>
    <w:rsid w:val="00DF7E09"/>
    <w:rsid w:val="00E962C9"/>
    <w:rsid w:val="00EE1435"/>
    <w:rsid w:val="00F634DE"/>
    <w:rsid w:val="00F67312"/>
    <w:rsid w:val="00F95F72"/>
    <w:rsid w:val="00FA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1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31B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5531B1"/>
  </w:style>
  <w:style w:type="paragraph" w:styleId="a5">
    <w:name w:val="List Paragraph"/>
    <w:basedOn w:val="a"/>
    <w:uiPriority w:val="34"/>
    <w:qFormat/>
    <w:rsid w:val="005531B1"/>
    <w:pPr>
      <w:ind w:left="720"/>
      <w:contextualSpacing/>
    </w:pPr>
  </w:style>
  <w:style w:type="character" w:customStyle="1" w:styleId="icon">
    <w:name w:val="icon"/>
    <w:basedOn w:val="a0"/>
    <w:rsid w:val="00736E4C"/>
  </w:style>
  <w:style w:type="paragraph" w:styleId="a6">
    <w:name w:val="Balloon Text"/>
    <w:basedOn w:val="a"/>
    <w:link w:val="a7"/>
    <w:uiPriority w:val="99"/>
    <w:semiHidden/>
    <w:unhideWhenUsed/>
    <w:rsid w:val="00FA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6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C32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7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C7B"/>
  </w:style>
  <w:style w:type="paragraph" w:styleId="aa">
    <w:name w:val="footer"/>
    <w:basedOn w:val="a"/>
    <w:link w:val="ab"/>
    <w:uiPriority w:val="99"/>
    <w:unhideWhenUsed/>
    <w:rsid w:val="00B7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2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1B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531B1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1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">
    <w:name w:val="time"/>
    <w:basedOn w:val="a0"/>
    <w:rsid w:val="005531B1"/>
  </w:style>
  <w:style w:type="paragraph" w:styleId="a5">
    <w:name w:val="List Paragraph"/>
    <w:basedOn w:val="a"/>
    <w:uiPriority w:val="34"/>
    <w:qFormat/>
    <w:rsid w:val="005531B1"/>
    <w:pPr>
      <w:ind w:left="720"/>
      <w:contextualSpacing/>
    </w:pPr>
  </w:style>
  <w:style w:type="character" w:customStyle="1" w:styleId="icon">
    <w:name w:val="icon"/>
    <w:basedOn w:val="a0"/>
    <w:rsid w:val="00736E4C"/>
  </w:style>
  <w:style w:type="paragraph" w:styleId="a6">
    <w:name w:val="Balloon Text"/>
    <w:basedOn w:val="a"/>
    <w:link w:val="a7"/>
    <w:uiPriority w:val="99"/>
    <w:semiHidden/>
    <w:unhideWhenUsed/>
    <w:rsid w:val="00FA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56D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C32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7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C7B"/>
  </w:style>
  <w:style w:type="paragraph" w:styleId="aa">
    <w:name w:val="footer"/>
    <w:basedOn w:val="a"/>
    <w:link w:val="ab"/>
    <w:uiPriority w:val="99"/>
    <w:unhideWhenUsed/>
    <w:rsid w:val="00B71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90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61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5067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v-media.ru/news/obshchestvo/v-serpukhove-parlamentarii-rassmotreli-13-proektov-resheni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2021-03-11T11:26:00Z</cp:lastPrinted>
  <dcterms:created xsi:type="dcterms:W3CDTF">2021-03-11T12:57:00Z</dcterms:created>
  <dcterms:modified xsi:type="dcterms:W3CDTF">2022-02-25T08:35:00Z</dcterms:modified>
</cp:coreProperties>
</file>